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57DB2" w14:textId="50CD4549" w:rsidR="00E81978" w:rsidRPr="00C23147" w:rsidRDefault="00010741">
      <w:pPr>
        <w:pStyle w:val="Title"/>
        <w:rPr>
          <w:rFonts w:ascii="Calibri" w:hAnsi="Calibri" w:cs="Calibri"/>
        </w:rPr>
      </w:pPr>
      <w:sdt>
        <w:sdtPr>
          <w:rPr>
            <w:rFonts w:ascii="Calibri" w:hAnsi="Calibri" w:cs="Calibri"/>
          </w:rPr>
          <w:alias w:val="Title:"/>
          <w:tag w:val="Title:"/>
          <w:id w:val="726351117"/>
          <w:placeholder>
            <w:docPart w:val="C82249CA37DA4032B29BF24106313F2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23147" w:rsidRPr="00C23147">
            <w:rPr>
              <w:rFonts w:ascii="Calibri" w:hAnsi="Calibri" w:cs="Calibri"/>
            </w:rPr>
            <w:t>Retail Sales – The Data Warehouse Toolkit</w:t>
          </w:r>
        </w:sdtContent>
      </w:sdt>
    </w:p>
    <w:p w14:paraId="7203EE74" w14:textId="03D64B99" w:rsidR="00B823AA" w:rsidRPr="00C23147" w:rsidRDefault="00C23147" w:rsidP="00B823AA">
      <w:pPr>
        <w:pStyle w:val="Title2"/>
        <w:rPr>
          <w:rFonts w:ascii="Calibri" w:hAnsi="Calibri" w:cs="Calibri"/>
        </w:rPr>
      </w:pPr>
      <w:r w:rsidRPr="00C23147">
        <w:rPr>
          <w:rFonts w:ascii="Calibri" w:hAnsi="Calibri" w:cs="Calibri"/>
        </w:rPr>
        <w:t>Megan Cusey</w:t>
      </w:r>
    </w:p>
    <w:p w14:paraId="1BDFBB59" w14:textId="3FACD83A" w:rsidR="00E81978" w:rsidRPr="00C23147" w:rsidRDefault="00C23147" w:rsidP="00B823AA">
      <w:pPr>
        <w:pStyle w:val="Title2"/>
        <w:rPr>
          <w:rFonts w:ascii="Calibri" w:hAnsi="Calibri" w:cs="Calibri"/>
        </w:rPr>
      </w:pPr>
      <w:r w:rsidRPr="00C23147">
        <w:rPr>
          <w:rFonts w:ascii="Calibri" w:hAnsi="Calibri" w:cs="Calibri"/>
        </w:rPr>
        <w:t>Elmhurst College Spring B 2019</w:t>
      </w:r>
    </w:p>
    <w:p w14:paraId="26B00D8D" w14:textId="5ABB797A" w:rsidR="00C23147" w:rsidRPr="00C23147" w:rsidRDefault="00C23147" w:rsidP="00B823AA">
      <w:pPr>
        <w:pStyle w:val="Title2"/>
        <w:rPr>
          <w:rFonts w:ascii="Calibri" w:hAnsi="Calibri" w:cs="Calibri"/>
        </w:rPr>
      </w:pPr>
    </w:p>
    <w:p w14:paraId="65302B8A" w14:textId="77777777" w:rsidR="00C23147" w:rsidRPr="00C23147" w:rsidRDefault="00C23147">
      <w:pPr>
        <w:rPr>
          <w:rFonts w:ascii="Calibri" w:hAnsi="Calibri" w:cs="Calibri"/>
        </w:rPr>
      </w:pPr>
      <w:r w:rsidRPr="00C23147">
        <w:rPr>
          <w:rFonts w:ascii="Calibri" w:hAnsi="Calibri" w:cs="Calibri"/>
        </w:rPr>
        <w:br w:type="page"/>
      </w:r>
    </w:p>
    <w:p w14:paraId="2E9D11AA" w14:textId="45D21319" w:rsidR="00C23147" w:rsidRPr="00C23147" w:rsidRDefault="00C23147" w:rsidP="00C23147">
      <w:pPr>
        <w:pStyle w:val="Heading1"/>
        <w:jc w:val="left"/>
        <w:rPr>
          <w:rFonts w:ascii="Calibri" w:hAnsi="Calibri" w:cs="Calibri"/>
        </w:rPr>
      </w:pPr>
      <w:r w:rsidRPr="00C23147">
        <w:rPr>
          <w:rFonts w:ascii="Calibri" w:hAnsi="Calibri" w:cs="Calibri"/>
        </w:rPr>
        <w:lastRenderedPageBreak/>
        <w:t>Case Facts</w:t>
      </w:r>
    </w:p>
    <w:p w14:paraId="27337AD4" w14:textId="4996A1A9" w:rsidR="00C23147" w:rsidRDefault="00342C17" w:rsidP="00B32B5E">
      <w:pPr>
        <w:rPr>
          <w:rFonts w:ascii="Calibri" w:hAnsi="Calibri" w:cs="Calibri"/>
        </w:rPr>
      </w:pPr>
      <w:r>
        <w:rPr>
          <w:rFonts w:ascii="Calibri" w:hAnsi="Calibri" w:cs="Calibri"/>
        </w:rPr>
        <w:t>The below summary of case study is for AllStar Grocery</w:t>
      </w:r>
      <w:r w:rsidR="0089469F">
        <w:rPr>
          <w:rFonts w:ascii="Calibri" w:hAnsi="Calibri" w:cs="Calibri"/>
        </w:rPr>
        <w:t>. AllStar Grocery is a business that has on</w:t>
      </w:r>
      <w:r w:rsidR="00C07642">
        <w:rPr>
          <w:rFonts w:ascii="Calibri" w:hAnsi="Calibri" w:cs="Calibri"/>
        </w:rPr>
        <w:t>e</w:t>
      </w:r>
      <w:r w:rsidR="0089469F">
        <w:rPr>
          <w:rFonts w:ascii="Calibri" w:hAnsi="Calibri" w:cs="Calibri"/>
        </w:rPr>
        <w:t xml:space="preserve"> hundred stores</w:t>
      </w:r>
      <w:r w:rsidR="005D514E">
        <w:rPr>
          <w:rFonts w:ascii="Calibri" w:hAnsi="Calibri" w:cs="Calibri"/>
        </w:rPr>
        <w:t>, each with several departments,</w:t>
      </w:r>
      <w:r w:rsidR="0089469F">
        <w:rPr>
          <w:rFonts w:ascii="Calibri" w:hAnsi="Calibri" w:cs="Calibri"/>
        </w:rPr>
        <w:t xml:space="preserve"> across </w:t>
      </w:r>
      <w:r w:rsidR="00C07642">
        <w:rPr>
          <w:rFonts w:ascii="Calibri" w:hAnsi="Calibri" w:cs="Calibri"/>
        </w:rPr>
        <w:t xml:space="preserve">five </w:t>
      </w:r>
      <w:r w:rsidR="001412F8">
        <w:rPr>
          <w:rFonts w:ascii="Calibri" w:hAnsi="Calibri" w:cs="Calibri"/>
        </w:rPr>
        <w:t>states.</w:t>
      </w:r>
      <w:r w:rsidR="005D514E">
        <w:rPr>
          <w:rFonts w:ascii="Calibri" w:hAnsi="Calibri" w:cs="Calibri"/>
        </w:rPr>
        <w:t xml:space="preserve"> </w:t>
      </w:r>
      <w:r w:rsidR="00010CA7">
        <w:rPr>
          <w:rFonts w:ascii="Calibri" w:hAnsi="Calibri" w:cs="Calibri"/>
        </w:rPr>
        <w:t>The grocery store chain offers approximately 60,000 products, or stock keeping units (SKUs).</w:t>
      </w:r>
      <w:r w:rsidR="00A315E2">
        <w:rPr>
          <w:rFonts w:ascii="Calibri" w:hAnsi="Calibri" w:cs="Calibri"/>
        </w:rPr>
        <w:t xml:space="preserve"> The following is a brief overview of </w:t>
      </w:r>
      <w:r w:rsidR="007A7643">
        <w:rPr>
          <w:rFonts w:ascii="Calibri" w:hAnsi="Calibri" w:cs="Calibri"/>
        </w:rPr>
        <w:t xml:space="preserve">a suggested data warehouse design </w:t>
      </w:r>
      <w:r w:rsidR="007B137C">
        <w:rPr>
          <w:rFonts w:ascii="Calibri" w:hAnsi="Calibri" w:cs="Calibri"/>
        </w:rPr>
        <w:t xml:space="preserve">focused on capturing transaction data at the point of which an item is sold. </w:t>
      </w:r>
    </w:p>
    <w:p w14:paraId="32C4B03B" w14:textId="2871A4BD" w:rsidR="00B126E5" w:rsidRDefault="00B126E5" w:rsidP="00B32B5E">
      <w:pPr>
        <w:rPr>
          <w:rFonts w:ascii="Calibri" w:hAnsi="Calibri" w:cs="Calibri"/>
        </w:rPr>
      </w:pPr>
      <w:r>
        <w:rPr>
          <w:rFonts w:ascii="Calibri" w:hAnsi="Calibri" w:cs="Calibri"/>
        </w:rPr>
        <w:t>When a</w:t>
      </w:r>
      <w:r w:rsidR="00B850DE">
        <w:rPr>
          <w:rFonts w:ascii="Calibri" w:hAnsi="Calibri" w:cs="Calibri"/>
        </w:rPr>
        <w:t>n</w:t>
      </w:r>
      <w:r>
        <w:rPr>
          <w:rFonts w:ascii="Calibri" w:hAnsi="Calibri" w:cs="Calibri"/>
        </w:rPr>
        <w:t xml:space="preserve"> item is scanned on a POS terminal and the transaction between the store and the customer is complete, the transaction will be recorded on the most granular level. </w:t>
      </w:r>
      <w:proofErr w:type="gramStart"/>
      <w:r w:rsidR="00B850DE">
        <w:rPr>
          <w:rFonts w:ascii="Calibri" w:hAnsi="Calibri" w:cs="Calibri"/>
        </w:rPr>
        <w:t>Similar to</w:t>
      </w:r>
      <w:proofErr w:type="gramEnd"/>
      <w:r w:rsidR="00B850DE">
        <w:rPr>
          <w:rFonts w:ascii="Calibri" w:hAnsi="Calibri" w:cs="Calibri"/>
        </w:rPr>
        <w:t xml:space="preserve"> an itemized receipt, the data will be stored at the item level. Raw data components or facts such as the</w:t>
      </w:r>
      <w:r w:rsidR="001A7A8B">
        <w:rPr>
          <w:rFonts w:ascii="Calibri" w:hAnsi="Calibri" w:cs="Calibri"/>
        </w:rPr>
        <w:t xml:space="preserve"> </w:t>
      </w:r>
      <w:r w:rsidR="00F50F39">
        <w:rPr>
          <w:rFonts w:ascii="Calibri" w:hAnsi="Calibri" w:cs="Calibri"/>
        </w:rPr>
        <w:t>time, regular</w:t>
      </w:r>
      <w:r w:rsidR="00B850DE">
        <w:rPr>
          <w:rFonts w:ascii="Calibri" w:hAnsi="Calibri" w:cs="Calibri"/>
        </w:rPr>
        <w:t xml:space="preserve"> unit cost, discounted unit cost, and quantity of the item purchased will </w:t>
      </w:r>
      <w:r w:rsidR="00C51D91">
        <w:rPr>
          <w:rFonts w:ascii="Calibri" w:hAnsi="Calibri" w:cs="Calibri"/>
        </w:rPr>
        <w:t>captured</w:t>
      </w:r>
      <w:r w:rsidR="001A7A8B">
        <w:rPr>
          <w:rFonts w:ascii="Calibri" w:hAnsi="Calibri" w:cs="Calibri"/>
        </w:rPr>
        <w:t xml:space="preserve">. Additional qualitative, or dimensional, information such as </w:t>
      </w:r>
      <w:r w:rsidR="00F50F39">
        <w:rPr>
          <w:rFonts w:ascii="Calibri" w:hAnsi="Calibri" w:cs="Calibri"/>
        </w:rPr>
        <w:t xml:space="preserve">the date, </w:t>
      </w:r>
      <w:r w:rsidR="001A7A8B">
        <w:rPr>
          <w:rFonts w:ascii="Calibri" w:hAnsi="Calibri" w:cs="Calibri"/>
        </w:rPr>
        <w:t>which store the item was purchased</w:t>
      </w:r>
      <w:r w:rsidR="00F50F39">
        <w:rPr>
          <w:rFonts w:ascii="Calibri" w:hAnsi="Calibri" w:cs="Calibri"/>
        </w:rPr>
        <w:t xml:space="preserve"> at, which employee performed the transaction, which department the item came from, etc. will also be stored</w:t>
      </w:r>
      <w:r w:rsidR="00A02FEF">
        <w:rPr>
          <w:rFonts w:ascii="Calibri" w:hAnsi="Calibri" w:cs="Calibri"/>
        </w:rPr>
        <w:t xml:space="preserve">. The qualitative items will be stored on dimensional tables with primary keys that are referred to in </w:t>
      </w:r>
      <w:r w:rsidR="00B32B5E">
        <w:rPr>
          <w:rFonts w:ascii="Calibri" w:hAnsi="Calibri" w:cs="Calibri"/>
        </w:rPr>
        <w:t>the fact table as foreign keys.</w:t>
      </w:r>
    </w:p>
    <w:p w14:paraId="2AC99F02" w14:textId="2F25EC24" w:rsidR="00B32B5E" w:rsidRPr="00C23147" w:rsidRDefault="00B32B5E" w:rsidP="00C23147">
      <w:pPr>
        <w:ind w:firstLine="0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 combination of the </w:t>
      </w:r>
      <w:r w:rsidR="000D3625">
        <w:rPr>
          <w:rFonts w:ascii="Calibri" w:hAnsi="Calibri" w:cs="Calibri"/>
        </w:rPr>
        <w:t>information captured will allow management to decide which factors they would like to analyze</w:t>
      </w:r>
      <w:r w:rsidR="001A1694">
        <w:rPr>
          <w:rFonts w:ascii="Calibri" w:hAnsi="Calibri" w:cs="Calibri"/>
        </w:rPr>
        <w:t xml:space="preserve"> in order to make decisions about their customers, advertisements, promotions, and products.</w:t>
      </w:r>
    </w:p>
    <w:p w14:paraId="755DCD7E" w14:textId="148FF865" w:rsidR="00C23147" w:rsidRPr="00C23147" w:rsidRDefault="00C23147" w:rsidP="00C23147">
      <w:pPr>
        <w:pStyle w:val="Heading1"/>
        <w:jc w:val="left"/>
        <w:rPr>
          <w:rFonts w:ascii="Calibri" w:hAnsi="Calibri" w:cs="Calibri"/>
        </w:rPr>
      </w:pPr>
      <w:r w:rsidRPr="00C23147">
        <w:rPr>
          <w:rFonts w:ascii="Calibri" w:hAnsi="Calibri" w:cs="Calibri"/>
        </w:rPr>
        <w:t>Data Warehouse Concepts</w:t>
      </w:r>
    </w:p>
    <w:p w14:paraId="72390145" w14:textId="71F489E0" w:rsidR="00C23147" w:rsidRPr="00C44714" w:rsidRDefault="00174BB9" w:rsidP="00174BB9">
      <w:pPr>
        <w:pStyle w:val="Heading2"/>
        <w:rPr>
          <w:rFonts w:ascii="Calibri" w:hAnsi="Calibri" w:cs="Calibri"/>
        </w:rPr>
      </w:pPr>
      <w:r w:rsidRPr="00C44714">
        <w:rPr>
          <w:rFonts w:ascii="Calibri" w:hAnsi="Calibri" w:cs="Calibri"/>
        </w:rPr>
        <w:t>Step 1: Select the Business Process</w:t>
      </w:r>
    </w:p>
    <w:p w14:paraId="48CB3F68" w14:textId="53219B67" w:rsidR="00F16D3C" w:rsidRDefault="00B3505C" w:rsidP="00F16D3C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>
        <w:rPr>
          <w:rFonts w:ascii="Calibri" w:hAnsi="Calibri" w:cs="Calibri"/>
        </w:rPr>
        <w:t>Management decides which products to apply a promotion to and the advertising methods.</w:t>
      </w:r>
    </w:p>
    <w:p w14:paraId="073FDE61" w14:textId="39B751D6" w:rsidR="00E81841" w:rsidRPr="00F16D3C" w:rsidRDefault="00F80933" w:rsidP="00F16D3C">
      <w:pPr>
        <w:pStyle w:val="ListParagraph"/>
        <w:numPr>
          <w:ilvl w:val="0"/>
          <w:numId w:val="16"/>
        </w:numPr>
        <w:rPr>
          <w:rFonts w:ascii="Calibri" w:hAnsi="Calibri" w:cs="Calibri"/>
        </w:rPr>
      </w:pPr>
      <w:r w:rsidRPr="00F16D3C">
        <w:rPr>
          <w:rFonts w:ascii="Calibri" w:hAnsi="Calibri" w:cs="Calibri"/>
        </w:rPr>
        <w:lastRenderedPageBreak/>
        <w:t xml:space="preserve">Customers select and purchase goods through a cashier that scans in each individual item, </w:t>
      </w:r>
      <w:r w:rsidR="00D20777" w:rsidRPr="00F16D3C">
        <w:rPr>
          <w:rFonts w:ascii="Calibri" w:hAnsi="Calibri" w:cs="Calibri"/>
        </w:rPr>
        <w:t>sum</w:t>
      </w:r>
      <w:r w:rsidR="00670184" w:rsidRPr="00F16D3C">
        <w:rPr>
          <w:rFonts w:ascii="Calibri" w:hAnsi="Calibri" w:cs="Calibri"/>
        </w:rPr>
        <w:t>s the total of the products, collects the money from the customer, and prints a receipt.</w:t>
      </w:r>
    </w:p>
    <w:p w14:paraId="21321D60" w14:textId="6820CAB0" w:rsidR="00174BB9" w:rsidRPr="00C44714" w:rsidRDefault="00174BB9" w:rsidP="00174BB9">
      <w:pPr>
        <w:pStyle w:val="Heading2"/>
        <w:rPr>
          <w:rFonts w:ascii="Calibri" w:hAnsi="Calibri" w:cs="Calibri"/>
        </w:rPr>
      </w:pPr>
      <w:r w:rsidRPr="00C44714">
        <w:rPr>
          <w:rFonts w:ascii="Calibri" w:hAnsi="Calibri" w:cs="Calibri"/>
        </w:rPr>
        <w:t xml:space="preserve">Step </w:t>
      </w:r>
      <w:r w:rsidRPr="00C44714">
        <w:rPr>
          <w:rFonts w:ascii="Calibri" w:hAnsi="Calibri" w:cs="Calibri"/>
        </w:rPr>
        <w:t>2</w:t>
      </w:r>
      <w:r w:rsidRPr="00C44714">
        <w:rPr>
          <w:rFonts w:ascii="Calibri" w:hAnsi="Calibri" w:cs="Calibri"/>
        </w:rPr>
        <w:t xml:space="preserve">: </w:t>
      </w:r>
      <w:r w:rsidR="00C44714" w:rsidRPr="00C44714">
        <w:rPr>
          <w:rFonts w:ascii="Calibri" w:hAnsi="Calibri" w:cs="Calibri"/>
        </w:rPr>
        <w:t>Declare the Grain</w:t>
      </w:r>
    </w:p>
    <w:p w14:paraId="736D3FC2" w14:textId="066FEC6E" w:rsidR="0067684B" w:rsidRPr="00E4366D" w:rsidRDefault="00670184" w:rsidP="00E4366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One row </w:t>
      </w:r>
      <w:r w:rsidR="0067684B">
        <w:rPr>
          <w:rFonts w:ascii="Calibri" w:hAnsi="Calibri" w:cs="Calibri"/>
        </w:rPr>
        <w:t>per item sold in a transaction.</w:t>
      </w:r>
    </w:p>
    <w:p w14:paraId="61CF4796" w14:textId="0D392F61" w:rsidR="00174BB9" w:rsidRPr="00C44714" w:rsidRDefault="00174BB9" w:rsidP="00174BB9">
      <w:pPr>
        <w:pStyle w:val="Heading2"/>
        <w:rPr>
          <w:rFonts w:ascii="Calibri" w:hAnsi="Calibri" w:cs="Calibri"/>
        </w:rPr>
      </w:pPr>
      <w:r w:rsidRPr="00C44714">
        <w:rPr>
          <w:rFonts w:ascii="Calibri" w:hAnsi="Calibri" w:cs="Calibri"/>
        </w:rPr>
        <w:t xml:space="preserve">Step </w:t>
      </w:r>
      <w:r w:rsidRPr="00C44714">
        <w:rPr>
          <w:rFonts w:ascii="Calibri" w:hAnsi="Calibri" w:cs="Calibri"/>
        </w:rPr>
        <w:t>3</w:t>
      </w:r>
      <w:r w:rsidRPr="00C44714">
        <w:rPr>
          <w:rFonts w:ascii="Calibri" w:hAnsi="Calibri" w:cs="Calibri"/>
        </w:rPr>
        <w:t xml:space="preserve">: </w:t>
      </w:r>
      <w:r w:rsidR="00C44714" w:rsidRPr="00C44714">
        <w:rPr>
          <w:rFonts w:ascii="Calibri" w:hAnsi="Calibri" w:cs="Calibri"/>
        </w:rPr>
        <w:t>Identify the Dimensions</w:t>
      </w:r>
      <w:r w:rsidR="00A33CAE">
        <w:rPr>
          <w:rFonts w:ascii="Calibri" w:hAnsi="Calibri" w:cs="Calibri"/>
        </w:rPr>
        <w:t>/Attributes</w:t>
      </w:r>
    </w:p>
    <w:p w14:paraId="75612879" w14:textId="258BCC19" w:rsidR="004D2444" w:rsidRPr="00A33CAE" w:rsidRDefault="00B76E8B" w:rsidP="009949E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33CAE">
        <w:rPr>
          <w:rFonts w:ascii="Calibri" w:hAnsi="Calibri" w:cs="Calibri"/>
        </w:rPr>
        <w:t>Store</w:t>
      </w:r>
      <w:r w:rsidR="00A33CAE" w:rsidRPr="00A33CAE">
        <w:rPr>
          <w:rFonts w:ascii="Calibri" w:hAnsi="Calibri" w:cs="Calibri"/>
        </w:rPr>
        <w:t xml:space="preserve">: </w:t>
      </w:r>
      <w:r w:rsidR="00A33CAE" w:rsidRPr="00A33CAE">
        <w:rPr>
          <w:rFonts w:ascii="Calibri" w:hAnsi="Calibri" w:cs="Calibri"/>
        </w:rPr>
        <w:tab/>
        <w:t>St</w:t>
      </w:r>
      <w:r w:rsidR="00C62A06" w:rsidRPr="00A33CAE">
        <w:rPr>
          <w:rFonts w:ascii="Calibri" w:hAnsi="Calibri" w:cs="Calibri"/>
        </w:rPr>
        <w:t>ore ID</w:t>
      </w:r>
      <w:r w:rsidR="00D369CB" w:rsidRPr="00A33CAE">
        <w:rPr>
          <w:rFonts w:ascii="Calibri" w:hAnsi="Calibri" w:cs="Calibri"/>
        </w:rPr>
        <w:t xml:space="preserve"> (PK)</w:t>
      </w:r>
      <w:r w:rsidR="00A33CAE" w:rsidRPr="00A33CAE">
        <w:rPr>
          <w:rFonts w:ascii="Calibri" w:hAnsi="Calibri" w:cs="Calibri"/>
        </w:rPr>
        <w:t xml:space="preserve">, </w:t>
      </w:r>
      <w:r w:rsidR="00D369CB" w:rsidRPr="00A33CAE">
        <w:rPr>
          <w:rFonts w:ascii="Calibri" w:hAnsi="Calibri" w:cs="Calibri"/>
        </w:rPr>
        <w:t>Store Number (NK)</w:t>
      </w:r>
      <w:r w:rsidR="00A33CAE" w:rsidRPr="00A33CAE">
        <w:rPr>
          <w:rFonts w:ascii="Calibri" w:hAnsi="Calibri" w:cs="Calibri"/>
        </w:rPr>
        <w:t xml:space="preserve">, </w:t>
      </w:r>
      <w:r w:rsidR="00C62A06" w:rsidRPr="00A33CAE">
        <w:rPr>
          <w:rFonts w:ascii="Calibri" w:hAnsi="Calibri" w:cs="Calibri"/>
        </w:rPr>
        <w:t>Store Name</w:t>
      </w:r>
      <w:r w:rsidR="00A33CAE" w:rsidRPr="00A33CAE">
        <w:rPr>
          <w:rFonts w:ascii="Calibri" w:hAnsi="Calibri" w:cs="Calibri"/>
        </w:rPr>
        <w:t xml:space="preserve">, </w:t>
      </w:r>
      <w:r w:rsidR="00C62A06" w:rsidRPr="00A33CAE">
        <w:rPr>
          <w:rFonts w:ascii="Calibri" w:hAnsi="Calibri" w:cs="Calibri"/>
        </w:rPr>
        <w:t xml:space="preserve">Store </w:t>
      </w:r>
      <w:r w:rsidR="00D369CB" w:rsidRPr="00A33CAE">
        <w:rPr>
          <w:rFonts w:ascii="Calibri" w:hAnsi="Calibri" w:cs="Calibri"/>
        </w:rPr>
        <w:t>Street Address</w:t>
      </w:r>
      <w:r w:rsidR="00A33CAE" w:rsidRPr="00A33CAE">
        <w:rPr>
          <w:rFonts w:ascii="Calibri" w:hAnsi="Calibri" w:cs="Calibri"/>
        </w:rPr>
        <w:t xml:space="preserve">, </w:t>
      </w:r>
      <w:r w:rsidR="00D369CB" w:rsidRPr="00A33CAE">
        <w:rPr>
          <w:rFonts w:ascii="Calibri" w:hAnsi="Calibri" w:cs="Calibri"/>
        </w:rPr>
        <w:t>Store City</w:t>
      </w:r>
      <w:r w:rsidR="00A33CAE" w:rsidRPr="00A33CAE">
        <w:rPr>
          <w:rFonts w:ascii="Calibri" w:hAnsi="Calibri" w:cs="Calibri"/>
        </w:rPr>
        <w:t xml:space="preserve">, </w:t>
      </w:r>
      <w:r w:rsidR="00D369CB" w:rsidRPr="00A33CAE">
        <w:rPr>
          <w:rFonts w:ascii="Calibri" w:hAnsi="Calibri" w:cs="Calibri"/>
        </w:rPr>
        <w:t>Store County</w:t>
      </w:r>
      <w:r w:rsidR="00A33CAE" w:rsidRPr="00A33CAE">
        <w:rPr>
          <w:rFonts w:ascii="Calibri" w:hAnsi="Calibri" w:cs="Calibri"/>
        </w:rPr>
        <w:t xml:space="preserve">, </w:t>
      </w:r>
      <w:r w:rsidR="00D369CB" w:rsidRPr="00A33CAE">
        <w:rPr>
          <w:rFonts w:ascii="Calibri" w:hAnsi="Calibri" w:cs="Calibri"/>
        </w:rPr>
        <w:t>Store City – State</w:t>
      </w:r>
      <w:r w:rsidR="00A33CAE" w:rsidRPr="00A33CAE">
        <w:rPr>
          <w:rFonts w:ascii="Calibri" w:hAnsi="Calibri" w:cs="Calibri"/>
        </w:rPr>
        <w:t xml:space="preserve">, </w:t>
      </w:r>
      <w:r w:rsidR="00D369CB" w:rsidRPr="00A33CAE">
        <w:rPr>
          <w:rFonts w:ascii="Calibri" w:hAnsi="Calibri" w:cs="Calibri"/>
        </w:rPr>
        <w:t>Store Zip Code</w:t>
      </w:r>
      <w:r w:rsidR="00A33CAE" w:rsidRPr="00A33CAE">
        <w:rPr>
          <w:rFonts w:ascii="Calibri" w:hAnsi="Calibri" w:cs="Calibri"/>
        </w:rPr>
        <w:t xml:space="preserve">, </w:t>
      </w:r>
      <w:r w:rsidR="00D369CB" w:rsidRPr="00A33CAE">
        <w:rPr>
          <w:rFonts w:ascii="Calibri" w:hAnsi="Calibri" w:cs="Calibri"/>
        </w:rPr>
        <w:t>Store Ma</w:t>
      </w:r>
      <w:r w:rsidR="003A0E97" w:rsidRPr="00A33CAE">
        <w:rPr>
          <w:rFonts w:ascii="Calibri" w:hAnsi="Calibri" w:cs="Calibri"/>
        </w:rPr>
        <w:t>nager</w:t>
      </w:r>
      <w:r w:rsidR="00A33CAE" w:rsidRPr="00A33CAE">
        <w:rPr>
          <w:rFonts w:ascii="Calibri" w:hAnsi="Calibri" w:cs="Calibri"/>
        </w:rPr>
        <w:t xml:space="preserve">, </w:t>
      </w:r>
      <w:r w:rsidR="004D2444" w:rsidRPr="00A33CAE">
        <w:rPr>
          <w:rFonts w:ascii="Calibri" w:hAnsi="Calibri" w:cs="Calibri"/>
        </w:rPr>
        <w:t>Store Open Date (FK)</w:t>
      </w:r>
    </w:p>
    <w:p w14:paraId="5094AFE9" w14:textId="651DEA07" w:rsidR="00EA7DE4" w:rsidRPr="009949EF" w:rsidRDefault="00B76E8B" w:rsidP="009949E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9949EF">
        <w:rPr>
          <w:rFonts w:ascii="Calibri" w:hAnsi="Calibri" w:cs="Calibri"/>
        </w:rPr>
        <w:t>Cashier</w:t>
      </w:r>
      <w:r w:rsidR="009949EF" w:rsidRPr="009949EF">
        <w:rPr>
          <w:rFonts w:ascii="Calibri" w:hAnsi="Calibri" w:cs="Calibri"/>
        </w:rPr>
        <w:t xml:space="preserve">:  </w:t>
      </w:r>
      <w:r w:rsidR="00EA7DE4" w:rsidRPr="009949EF">
        <w:rPr>
          <w:rFonts w:ascii="Calibri" w:hAnsi="Calibri" w:cs="Calibri"/>
        </w:rPr>
        <w:t>Employee Key</w:t>
      </w:r>
      <w:r w:rsidR="009949EF" w:rsidRPr="009949EF">
        <w:rPr>
          <w:rFonts w:ascii="Calibri" w:hAnsi="Calibri" w:cs="Calibri"/>
        </w:rPr>
        <w:t xml:space="preserve"> (PK), </w:t>
      </w:r>
      <w:r w:rsidR="00EA7DE4" w:rsidRPr="009949EF">
        <w:rPr>
          <w:rFonts w:ascii="Calibri" w:hAnsi="Calibri" w:cs="Calibri"/>
        </w:rPr>
        <w:t>Employee Name</w:t>
      </w:r>
      <w:r w:rsidR="009949EF" w:rsidRPr="009949EF">
        <w:rPr>
          <w:rFonts w:ascii="Calibri" w:hAnsi="Calibri" w:cs="Calibri"/>
        </w:rPr>
        <w:t xml:space="preserve">, </w:t>
      </w:r>
      <w:r w:rsidR="00EA7DE4" w:rsidRPr="009949EF">
        <w:rPr>
          <w:rFonts w:ascii="Calibri" w:hAnsi="Calibri" w:cs="Calibri"/>
        </w:rPr>
        <w:t>Employee Title</w:t>
      </w:r>
    </w:p>
    <w:p w14:paraId="758D07ED" w14:textId="32B93977" w:rsidR="00EA7DE4" w:rsidRPr="009949EF" w:rsidRDefault="00B76E8B" w:rsidP="009949E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9949EF">
        <w:rPr>
          <w:rFonts w:ascii="Calibri" w:hAnsi="Calibri" w:cs="Calibri"/>
        </w:rPr>
        <w:t>Department</w:t>
      </w:r>
      <w:r w:rsidR="009949EF" w:rsidRPr="009949EF">
        <w:rPr>
          <w:rFonts w:ascii="Calibri" w:hAnsi="Calibri" w:cs="Calibri"/>
        </w:rPr>
        <w:t xml:space="preserve">: </w:t>
      </w:r>
      <w:r w:rsidR="00EA7DE4" w:rsidRPr="009949EF">
        <w:rPr>
          <w:rFonts w:ascii="Calibri" w:hAnsi="Calibri" w:cs="Calibri"/>
        </w:rPr>
        <w:t>Department Key</w:t>
      </w:r>
      <w:r w:rsidR="009949EF" w:rsidRPr="009949EF">
        <w:rPr>
          <w:rFonts w:ascii="Calibri" w:hAnsi="Calibri" w:cs="Calibri"/>
        </w:rPr>
        <w:t xml:space="preserve"> (PK), </w:t>
      </w:r>
      <w:r w:rsidR="00EA7DE4" w:rsidRPr="009949EF">
        <w:rPr>
          <w:rFonts w:ascii="Calibri" w:hAnsi="Calibri" w:cs="Calibri"/>
        </w:rPr>
        <w:t>Department Name</w:t>
      </w:r>
      <w:r w:rsidR="009949EF" w:rsidRPr="009949EF">
        <w:rPr>
          <w:rFonts w:ascii="Calibri" w:hAnsi="Calibri" w:cs="Calibri"/>
        </w:rPr>
        <w:t xml:space="preserve">, </w:t>
      </w:r>
      <w:r w:rsidR="00EA7DE4" w:rsidRPr="009949EF">
        <w:rPr>
          <w:rFonts w:ascii="Calibri" w:hAnsi="Calibri" w:cs="Calibri"/>
        </w:rPr>
        <w:t>Department Description</w:t>
      </w:r>
    </w:p>
    <w:p w14:paraId="1B12893A" w14:textId="1CD9C9DC" w:rsidR="002E0DF9" w:rsidRPr="00ED19B7" w:rsidRDefault="00ED19B7" w:rsidP="00A849B1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ED19B7">
        <w:rPr>
          <w:rFonts w:ascii="Calibri" w:hAnsi="Calibri" w:cs="Calibri"/>
        </w:rPr>
        <w:t>D</w:t>
      </w:r>
      <w:r w:rsidR="005060FC" w:rsidRPr="00ED19B7">
        <w:rPr>
          <w:rFonts w:ascii="Calibri" w:hAnsi="Calibri" w:cs="Calibri"/>
        </w:rPr>
        <w:t>ate</w:t>
      </w:r>
      <w:r w:rsidRPr="00ED19B7">
        <w:rPr>
          <w:rFonts w:ascii="Calibri" w:hAnsi="Calibri" w:cs="Calibri"/>
        </w:rPr>
        <w:t xml:space="preserve">: </w:t>
      </w:r>
      <w:r w:rsidR="00EA7DE4" w:rsidRPr="00ED19B7">
        <w:rPr>
          <w:rFonts w:ascii="Calibri" w:hAnsi="Calibri" w:cs="Calibri"/>
        </w:rPr>
        <w:t>Date Key</w:t>
      </w:r>
      <w:r w:rsidRPr="00ED19B7">
        <w:rPr>
          <w:rFonts w:ascii="Calibri" w:hAnsi="Calibri" w:cs="Calibri"/>
        </w:rPr>
        <w:t xml:space="preserve"> (PK), </w:t>
      </w:r>
      <w:r w:rsidR="00EA7DE4" w:rsidRPr="00ED19B7">
        <w:rPr>
          <w:rFonts w:ascii="Calibri" w:hAnsi="Calibri" w:cs="Calibri"/>
        </w:rPr>
        <w:t>Calendar Date YYYY-MM-DD</w:t>
      </w:r>
      <w:r w:rsidRPr="00ED19B7">
        <w:rPr>
          <w:rFonts w:ascii="Calibri" w:hAnsi="Calibri" w:cs="Calibri"/>
        </w:rPr>
        <w:t xml:space="preserve">, </w:t>
      </w:r>
      <w:r w:rsidR="00EA7DE4" w:rsidRPr="00ED19B7">
        <w:rPr>
          <w:rFonts w:ascii="Calibri" w:hAnsi="Calibri" w:cs="Calibri"/>
        </w:rPr>
        <w:t xml:space="preserve">Day of the </w:t>
      </w:r>
      <w:r w:rsidRPr="00ED19B7">
        <w:rPr>
          <w:rFonts w:ascii="Calibri" w:hAnsi="Calibri" w:cs="Calibri"/>
        </w:rPr>
        <w:t>W</w:t>
      </w:r>
      <w:r w:rsidR="00EA7DE4" w:rsidRPr="00ED19B7">
        <w:rPr>
          <w:rFonts w:ascii="Calibri" w:hAnsi="Calibri" w:cs="Calibri"/>
        </w:rPr>
        <w:t>eek</w:t>
      </w:r>
      <w:r w:rsidRPr="00ED19B7">
        <w:rPr>
          <w:rFonts w:ascii="Calibri" w:hAnsi="Calibri" w:cs="Calibri"/>
        </w:rPr>
        <w:t xml:space="preserve">, </w:t>
      </w:r>
      <w:r w:rsidR="00EA7DE4" w:rsidRPr="00ED19B7">
        <w:rPr>
          <w:rFonts w:ascii="Calibri" w:hAnsi="Calibri" w:cs="Calibri"/>
        </w:rPr>
        <w:t>Quarter</w:t>
      </w:r>
      <w:r w:rsidRPr="00ED19B7">
        <w:rPr>
          <w:rFonts w:ascii="Calibri" w:hAnsi="Calibri" w:cs="Calibri"/>
        </w:rPr>
        <w:t xml:space="preserve">, </w:t>
      </w:r>
      <w:r w:rsidR="00EA7DE4" w:rsidRPr="00ED19B7">
        <w:rPr>
          <w:rFonts w:ascii="Calibri" w:hAnsi="Calibri" w:cs="Calibri"/>
        </w:rPr>
        <w:t>Season</w:t>
      </w:r>
      <w:r w:rsidRPr="00ED19B7">
        <w:rPr>
          <w:rFonts w:ascii="Calibri" w:hAnsi="Calibri" w:cs="Calibri"/>
        </w:rPr>
        <w:t xml:space="preserve">, </w:t>
      </w:r>
      <w:r w:rsidR="002E0DF9" w:rsidRPr="00ED19B7">
        <w:rPr>
          <w:rFonts w:ascii="Calibri" w:hAnsi="Calibri" w:cs="Calibri"/>
        </w:rPr>
        <w:t>Holiday</w:t>
      </w:r>
      <w:r w:rsidRPr="00ED19B7">
        <w:rPr>
          <w:rFonts w:ascii="Calibri" w:hAnsi="Calibri" w:cs="Calibri"/>
        </w:rPr>
        <w:t xml:space="preserve">, </w:t>
      </w:r>
      <w:r w:rsidR="002E0DF9" w:rsidRPr="00ED19B7">
        <w:rPr>
          <w:rFonts w:ascii="Calibri" w:hAnsi="Calibri" w:cs="Calibri"/>
        </w:rPr>
        <w:t>Weekend</w:t>
      </w:r>
    </w:p>
    <w:p w14:paraId="3E1D00CF" w14:textId="71A3C161" w:rsidR="00EA7DE4" w:rsidRPr="00A849B1" w:rsidRDefault="005060FC" w:rsidP="00A849B1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A849B1">
        <w:rPr>
          <w:rFonts w:ascii="Calibri" w:hAnsi="Calibri" w:cs="Calibri"/>
        </w:rPr>
        <w:t>Payment Method</w:t>
      </w:r>
      <w:r w:rsidR="00A849B1" w:rsidRPr="00A849B1">
        <w:rPr>
          <w:rFonts w:ascii="Calibri" w:hAnsi="Calibri" w:cs="Calibri"/>
        </w:rPr>
        <w:t xml:space="preserve">: </w:t>
      </w:r>
      <w:r w:rsidR="00EA7DE4" w:rsidRPr="00A849B1">
        <w:rPr>
          <w:rFonts w:ascii="Calibri" w:hAnsi="Calibri" w:cs="Calibri"/>
        </w:rPr>
        <w:t>Payment Method Key</w:t>
      </w:r>
      <w:r w:rsidR="00A849B1" w:rsidRPr="00A849B1">
        <w:rPr>
          <w:rFonts w:ascii="Calibri" w:hAnsi="Calibri" w:cs="Calibri"/>
        </w:rPr>
        <w:t xml:space="preserve"> (PK), </w:t>
      </w:r>
      <w:r w:rsidR="00EA7DE4" w:rsidRPr="00A849B1">
        <w:rPr>
          <w:rFonts w:ascii="Calibri" w:hAnsi="Calibri" w:cs="Calibri"/>
        </w:rPr>
        <w:t>Payment Method Description</w:t>
      </w:r>
    </w:p>
    <w:p w14:paraId="256D8BC0" w14:textId="1900353F" w:rsidR="00EA7DE4" w:rsidRPr="00C4352D" w:rsidRDefault="00662498" w:rsidP="00C4352D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C4352D">
        <w:rPr>
          <w:rFonts w:ascii="Calibri" w:hAnsi="Calibri" w:cs="Calibri"/>
        </w:rPr>
        <w:t>Promotion</w:t>
      </w:r>
      <w:r w:rsidR="00A849B1" w:rsidRPr="00C4352D">
        <w:rPr>
          <w:rFonts w:ascii="Calibri" w:hAnsi="Calibri" w:cs="Calibri"/>
        </w:rPr>
        <w:t xml:space="preserve">: </w:t>
      </w:r>
      <w:r w:rsidR="00EA7DE4" w:rsidRPr="00C4352D">
        <w:rPr>
          <w:rFonts w:ascii="Calibri" w:hAnsi="Calibri" w:cs="Calibri"/>
        </w:rPr>
        <w:t>Promotion Key</w:t>
      </w:r>
      <w:r w:rsidR="00C4352D" w:rsidRPr="00C4352D">
        <w:rPr>
          <w:rFonts w:ascii="Calibri" w:hAnsi="Calibri" w:cs="Calibri"/>
        </w:rPr>
        <w:t xml:space="preserve"> (PK), </w:t>
      </w:r>
      <w:r w:rsidR="00EA7DE4" w:rsidRPr="00C4352D">
        <w:rPr>
          <w:rFonts w:ascii="Calibri" w:hAnsi="Calibri" w:cs="Calibri"/>
        </w:rPr>
        <w:t>Promotion Description</w:t>
      </w:r>
    </w:p>
    <w:p w14:paraId="2EFE46A9" w14:textId="7B4BA956" w:rsidR="00EA7DE4" w:rsidRPr="00C4352D" w:rsidRDefault="00662498" w:rsidP="003F5A0F">
      <w:pPr>
        <w:pStyle w:val="ListParagraph"/>
        <w:numPr>
          <w:ilvl w:val="0"/>
          <w:numId w:val="17"/>
        </w:numPr>
        <w:rPr>
          <w:rFonts w:ascii="Calibri" w:hAnsi="Calibri" w:cs="Calibri"/>
        </w:rPr>
      </w:pPr>
      <w:r w:rsidRPr="00C4352D">
        <w:rPr>
          <w:rFonts w:ascii="Calibri" w:hAnsi="Calibri" w:cs="Calibri"/>
        </w:rPr>
        <w:t>Advertisement</w:t>
      </w:r>
      <w:r w:rsidR="00C4352D" w:rsidRPr="00C4352D">
        <w:rPr>
          <w:rFonts w:ascii="Calibri" w:hAnsi="Calibri" w:cs="Calibri"/>
        </w:rPr>
        <w:t xml:space="preserve">: </w:t>
      </w:r>
      <w:r w:rsidR="00EA7DE4" w:rsidRPr="00C4352D">
        <w:rPr>
          <w:rFonts w:ascii="Calibri" w:hAnsi="Calibri" w:cs="Calibri"/>
        </w:rPr>
        <w:t>Advertisement Key</w:t>
      </w:r>
      <w:r w:rsidR="00C4352D" w:rsidRPr="00C4352D">
        <w:rPr>
          <w:rFonts w:ascii="Calibri" w:hAnsi="Calibri" w:cs="Calibri"/>
        </w:rPr>
        <w:t xml:space="preserve"> (AK), </w:t>
      </w:r>
      <w:r w:rsidR="00EA7DE4" w:rsidRPr="00C4352D">
        <w:rPr>
          <w:rFonts w:ascii="Calibri" w:hAnsi="Calibri" w:cs="Calibri"/>
        </w:rPr>
        <w:t>Advertisement Description</w:t>
      </w:r>
    </w:p>
    <w:p w14:paraId="0E43A1CD" w14:textId="3072BAD8" w:rsidR="00174BB9" w:rsidRPr="00C44714" w:rsidRDefault="00174BB9" w:rsidP="00174BB9">
      <w:pPr>
        <w:pStyle w:val="Heading2"/>
        <w:rPr>
          <w:rFonts w:ascii="Calibri" w:hAnsi="Calibri" w:cs="Calibri"/>
        </w:rPr>
      </w:pPr>
      <w:r w:rsidRPr="00C44714">
        <w:rPr>
          <w:rFonts w:ascii="Calibri" w:hAnsi="Calibri" w:cs="Calibri"/>
        </w:rPr>
        <w:t xml:space="preserve">Step </w:t>
      </w:r>
      <w:r w:rsidRPr="00C44714">
        <w:rPr>
          <w:rFonts w:ascii="Calibri" w:hAnsi="Calibri" w:cs="Calibri"/>
        </w:rPr>
        <w:t>4</w:t>
      </w:r>
      <w:r w:rsidRPr="00C44714">
        <w:rPr>
          <w:rFonts w:ascii="Calibri" w:hAnsi="Calibri" w:cs="Calibri"/>
        </w:rPr>
        <w:t xml:space="preserve">: </w:t>
      </w:r>
      <w:r w:rsidR="00C44714" w:rsidRPr="00C44714">
        <w:rPr>
          <w:rFonts w:ascii="Calibri" w:hAnsi="Calibri" w:cs="Calibri"/>
        </w:rPr>
        <w:t>Identify the Facts</w:t>
      </w:r>
    </w:p>
    <w:p w14:paraId="569604EE" w14:textId="67B96892" w:rsidR="004A363A" w:rsidRDefault="004A363A" w:rsidP="00662498">
      <w:pPr>
        <w:pStyle w:val="ListParagraph"/>
        <w:numPr>
          <w:ilvl w:val="0"/>
          <w:numId w:val="18"/>
        </w:numPr>
      </w:pPr>
      <w:r>
        <w:t>Time the item was purchased</w:t>
      </w:r>
    </w:p>
    <w:p w14:paraId="12D5BC91" w14:textId="2B938D07" w:rsidR="00662498" w:rsidRDefault="00AD6852" w:rsidP="00662498">
      <w:pPr>
        <w:pStyle w:val="ListParagraph"/>
        <w:numPr>
          <w:ilvl w:val="0"/>
          <w:numId w:val="18"/>
        </w:numPr>
      </w:pPr>
      <w:r>
        <w:t>Store Cost of the Item</w:t>
      </w:r>
    </w:p>
    <w:p w14:paraId="72AF1C4C" w14:textId="5ABC791C" w:rsidR="00AD6852" w:rsidRDefault="007776BC" w:rsidP="005060FC">
      <w:pPr>
        <w:pStyle w:val="ListParagraph"/>
        <w:numPr>
          <w:ilvl w:val="0"/>
          <w:numId w:val="18"/>
        </w:numPr>
      </w:pPr>
      <w:r>
        <w:t xml:space="preserve">Dollar </w:t>
      </w:r>
      <w:r w:rsidR="00AD6852">
        <w:t>Amount of discount/promotion applied</w:t>
      </w:r>
    </w:p>
    <w:p w14:paraId="0B7F1D30" w14:textId="25B7DEBE" w:rsidR="007776BC" w:rsidRDefault="007776BC" w:rsidP="005060FC">
      <w:pPr>
        <w:pStyle w:val="ListParagraph"/>
        <w:numPr>
          <w:ilvl w:val="0"/>
          <w:numId w:val="18"/>
        </w:numPr>
      </w:pPr>
      <w:r>
        <w:t>Discount Unit Price</w:t>
      </w:r>
    </w:p>
    <w:p w14:paraId="19E8EBFA" w14:textId="3A58E2F1" w:rsidR="00D9659B" w:rsidRDefault="00D9659B" w:rsidP="005060FC">
      <w:pPr>
        <w:pStyle w:val="ListParagraph"/>
        <w:numPr>
          <w:ilvl w:val="0"/>
          <w:numId w:val="18"/>
        </w:numPr>
      </w:pPr>
      <w:r>
        <w:t>Net Unit Price</w:t>
      </w:r>
    </w:p>
    <w:p w14:paraId="4E608D91" w14:textId="4B95F44A" w:rsidR="00AD6852" w:rsidRDefault="006418B6" w:rsidP="005060FC">
      <w:pPr>
        <w:pStyle w:val="ListParagraph"/>
        <w:numPr>
          <w:ilvl w:val="0"/>
          <w:numId w:val="18"/>
        </w:numPr>
      </w:pPr>
      <w:r>
        <w:t>Regular Unit Price</w:t>
      </w:r>
    </w:p>
    <w:p w14:paraId="52C99206" w14:textId="2919BE46" w:rsidR="006418B6" w:rsidRDefault="00A279A1" w:rsidP="005060FC">
      <w:pPr>
        <w:pStyle w:val="ListParagraph"/>
        <w:numPr>
          <w:ilvl w:val="0"/>
          <w:numId w:val="18"/>
        </w:numPr>
      </w:pPr>
      <w:r>
        <w:lastRenderedPageBreak/>
        <w:t>Quantity of the item purchased</w:t>
      </w:r>
    </w:p>
    <w:p w14:paraId="5BA544D7" w14:textId="516EB15B" w:rsidR="001A078C" w:rsidRDefault="00D9659B" w:rsidP="005060FC">
      <w:pPr>
        <w:pStyle w:val="ListParagraph"/>
        <w:numPr>
          <w:ilvl w:val="0"/>
          <w:numId w:val="18"/>
        </w:numPr>
      </w:pPr>
      <w:r>
        <w:t>Extended Discount Dollar Amount</w:t>
      </w:r>
    </w:p>
    <w:p w14:paraId="30CDE6EF" w14:textId="1EB49398" w:rsidR="00D9659B" w:rsidRDefault="00D9659B" w:rsidP="005060FC">
      <w:pPr>
        <w:pStyle w:val="ListParagraph"/>
        <w:numPr>
          <w:ilvl w:val="0"/>
          <w:numId w:val="18"/>
        </w:numPr>
      </w:pPr>
      <w:r>
        <w:t>Extended Sales Dollar Amount</w:t>
      </w:r>
    </w:p>
    <w:p w14:paraId="108EF87A" w14:textId="3A834554" w:rsidR="00D9659B" w:rsidRDefault="00D9659B" w:rsidP="005060FC">
      <w:pPr>
        <w:pStyle w:val="ListParagraph"/>
        <w:numPr>
          <w:ilvl w:val="0"/>
          <w:numId w:val="18"/>
        </w:numPr>
      </w:pPr>
      <w:r>
        <w:t>Extended Cost Dollar Amount</w:t>
      </w:r>
    </w:p>
    <w:p w14:paraId="5907731E" w14:textId="6611066B" w:rsidR="00D9659B" w:rsidRDefault="00D9659B" w:rsidP="005060FC">
      <w:pPr>
        <w:pStyle w:val="ListParagraph"/>
        <w:numPr>
          <w:ilvl w:val="0"/>
          <w:numId w:val="18"/>
        </w:numPr>
      </w:pPr>
      <w:r>
        <w:t>Extended Gross Profit Dollar Amount</w:t>
      </w:r>
    </w:p>
    <w:p w14:paraId="0C6B89BE" w14:textId="74940D0B" w:rsidR="00C23147" w:rsidRPr="00C23147" w:rsidRDefault="00C23147" w:rsidP="00C23147">
      <w:pPr>
        <w:pStyle w:val="Heading1"/>
        <w:jc w:val="left"/>
        <w:rPr>
          <w:rFonts w:ascii="Calibri" w:hAnsi="Calibri" w:cs="Calibri"/>
        </w:rPr>
      </w:pPr>
      <w:r w:rsidRPr="00C23147">
        <w:rPr>
          <w:rFonts w:ascii="Calibri" w:hAnsi="Calibri" w:cs="Calibri"/>
        </w:rPr>
        <w:t>Summary</w:t>
      </w:r>
    </w:p>
    <w:p w14:paraId="048C10C2" w14:textId="099662C1" w:rsidR="00C23147" w:rsidRPr="00C23147" w:rsidRDefault="00F74254" w:rsidP="00010741">
      <w:pPr>
        <w:rPr>
          <w:rFonts w:ascii="Calibri" w:hAnsi="Calibri" w:cs="Calibri"/>
        </w:rPr>
      </w:pPr>
      <w:bookmarkStart w:id="0" w:name="_GoBack"/>
      <w:bookmarkEnd w:id="0"/>
      <w:r>
        <w:rPr>
          <w:rFonts w:ascii="Calibri" w:hAnsi="Calibri" w:cs="Calibri"/>
        </w:rPr>
        <w:t xml:space="preserve">The above describes the beginning of data warehouse design that </w:t>
      </w:r>
      <w:r w:rsidR="00CD2280">
        <w:rPr>
          <w:rFonts w:ascii="Calibri" w:hAnsi="Calibri" w:cs="Calibri"/>
        </w:rPr>
        <w:t xml:space="preserve">will enable </w:t>
      </w:r>
      <w:r w:rsidR="00342C17">
        <w:rPr>
          <w:rFonts w:ascii="Calibri" w:hAnsi="Calibri" w:cs="Calibri"/>
        </w:rPr>
        <w:t xml:space="preserve">AllStar </w:t>
      </w:r>
      <w:r w:rsidR="00CD2280">
        <w:rPr>
          <w:rFonts w:ascii="Calibri" w:hAnsi="Calibri" w:cs="Calibri"/>
        </w:rPr>
        <w:t xml:space="preserve">Grocery Store to store the raw transaction data in order </w:t>
      </w:r>
      <w:r w:rsidR="00882056">
        <w:rPr>
          <w:rFonts w:ascii="Calibri" w:hAnsi="Calibri" w:cs="Calibri"/>
        </w:rPr>
        <w:t xml:space="preserve">data slice and perform analysis in a variety of ways. For example, </w:t>
      </w:r>
      <w:r w:rsidR="001C778B">
        <w:rPr>
          <w:rFonts w:ascii="Calibri" w:hAnsi="Calibri" w:cs="Calibri"/>
        </w:rPr>
        <w:t xml:space="preserve">management can compare promotion success per year, quarter, month, day of the week, weekends, or holidays. In addition, analysis can be performed on </w:t>
      </w:r>
      <w:r w:rsidR="00C70A8B">
        <w:rPr>
          <w:rFonts w:ascii="Calibri" w:hAnsi="Calibri" w:cs="Calibri"/>
        </w:rPr>
        <w:t>different types of advertisements applied on a product-promotion combination. These are just a few examples that might be of interest to management in order to make business decisions with this design.</w:t>
      </w:r>
    </w:p>
    <w:p w14:paraId="6515189B" w14:textId="77777777" w:rsidR="00C23147" w:rsidRPr="00C23147" w:rsidRDefault="00C23147" w:rsidP="00C23147"/>
    <w:sectPr w:rsidR="00C23147" w:rsidRPr="00C23147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53AB8" w14:textId="77777777" w:rsidR="00C23147" w:rsidRDefault="00C23147">
      <w:pPr>
        <w:spacing w:line="240" w:lineRule="auto"/>
      </w:pPr>
      <w:r>
        <w:separator/>
      </w:r>
    </w:p>
    <w:p w14:paraId="59EA8400" w14:textId="77777777" w:rsidR="00C23147" w:rsidRDefault="00C23147"/>
  </w:endnote>
  <w:endnote w:type="continuationSeparator" w:id="0">
    <w:p w14:paraId="13975542" w14:textId="77777777" w:rsidR="00C23147" w:rsidRDefault="00C23147">
      <w:pPr>
        <w:spacing w:line="240" w:lineRule="auto"/>
      </w:pPr>
      <w:r>
        <w:continuationSeparator/>
      </w:r>
    </w:p>
    <w:p w14:paraId="2FAE7F32" w14:textId="77777777" w:rsidR="00C23147" w:rsidRDefault="00C23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127818" w14:textId="77777777" w:rsidR="00C23147" w:rsidRDefault="00C23147">
      <w:pPr>
        <w:spacing w:line="240" w:lineRule="auto"/>
      </w:pPr>
      <w:r>
        <w:separator/>
      </w:r>
    </w:p>
    <w:p w14:paraId="4495E89E" w14:textId="77777777" w:rsidR="00C23147" w:rsidRDefault="00C23147"/>
  </w:footnote>
  <w:footnote w:type="continuationSeparator" w:id="0">
    <w:p w14:paraId="7E8609AD" w14:textId="77777777" w:rsidR="00C23147" w:rsidRDefault="00C23147">
      <w:pPr>
        <w:spacing w:line="240" w:lineRule="auto"/>
      </w:pPr>
      <w:r>
        <w:continuationSeparator/>
      </w:r>
    </w:p>
    <w:p w14:paraId="772E3C89" w14:textId="77777777" w:rsidR="00C23147" w:rsidRDefault="00C231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708C3" w14:textId="3050FD3F" w:rsidR="00E81978" w:rsidRPr="00C23147" w:rsidRDefault="00C23147">
    <w:pPr>
      <w:pStyle w:val="Header"/>
      <w:rPr>
        <w:rFonts w:ascii="Calibri" w:hAnsi="Calibri" w:cs="Calibri"/>
      </w:rPr>
    </w:pPr>
    <w:sdt>
      <w:sdtPr>
        <w:rPr>
          <w:rFonts w:ascii="Calibri" w:hAnsi="Calibri" w:cs="Calibri"/>
        </w:rPr>
        <w:alias w:val="Running head"/>
        <w:tag w:val=""/>
        <w:id w:val="12739865"/>
        <w:placeholder>
          <w:docPart w:val="274EEB1873E746C2AF8DD665232220BF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Pr="00C23147">
          <w:rPr>
            <w:rFonts w:ascii="Calibri" w:hAnsi="Calibri" w:cs="Calibri"/>
          </w:rPr>
          <w:t>Retail Sales Case Study Week 1</w:t>
        </w:r>
      </w:sdtContent>
    </w:sdt>
    <w:r w:rsidR="005D3A03" w:rsidRPr="00C23147">
      <w:rPr>
        <w:rStyle w:val="Strong"/>
        <w:rFonts w:ascii="Calibri" w:hAnsi="Calibri" w:cs="Calibri"/>
      </w:rPr>
      <w:ptab w:relativeTo="margin" w:alignment="right" w:leader="none"/>
    </w:r>
    <w:r w:rsidR="005D3A03" w:rsidRPr="00C23147">
      <w:rPr>
        <w:rStyle w:val="Strong"/>
        <w:rFonts w:ascii="Calibri" w:hAnsi="Calibri" w:cs="Calibri"/>
      </w:rPr>
      <w:fldChar w:fldCharType="begin"/>
    </w:r>
    <w:r w:rsidR="005D3A03" w:rsidRPr="00C23147">
      <w:rPr>
        <w:rStyle w:val="Strong"/>
        <w:rFonts w:ascii="Calibri" w:hAnsi="Calibri" w:cs="Calibri"/>
      </w:rPr>
      <w:instrText xml:space="preserve"> PAGE   \* MERGEFORMAT </w:instrText>
    </w:r>
    <w:r w:rsidR="005D3A03" w:rsidRPr="00C23147">
      <w:rPr>
        <w:rStyle w:val="Strong"/>
        <w:rFonts w:ascii="Calibri" w:hAnsi="Calibri" w:cs="Calibri"/>
      </w:rPr>
      <w:fldChar w:fldCharType="separate"/>
    </w:r>
    <w:r w:rsidR="000D3F41" w:rsidRPr="00C23147">
      <w:rPr>
        <w:rStyle w:val="Strong"/>
        <w:rFonts w:ascii="Calibri" w:hAnsi="Calibri" w:cs="Calibri"/>
        <w:noProof/>
      </w:rPr>
      <w:t>8</w:t>
    </w:r>
    <w:r w:rsidR="005D3A03" w:rsidRPr="00C23147">
      <w:rPr>
        <w:rStyle w:val="Strong"/>
        <w:rFonts w:ascii="Calibri" w:hAnsi="Calibri" w:cs="Calibri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5DC2E" w14:textId="2FAAC5A1" w:rsidR="00E81978" w:rsidRPr="00C23147" w:rsidRDefault="00C23147">
    <w:pPr>
      <w:pStyle w:val="Header"/>
      <w:rPr>
        <w:rStyle w:val="Strong"/>
        <w:rFonts w:ascii="Calibri" w:hAnsi="Calibri" w:cs="Calibri"/>
      </w:rPr>
    </w:pPr>
    <w:r w:rsidRPr="00C23147">
      <w:rPr>
        <w:rFonts w:ascii="Calibri" w:hAnsi="Calibri" w:cs="Calibri"/>
      </w:rPr>
      <w:t>Retail Sales Case Study Week 1</w:t>
    </w:r>
    <w:r w:rsidR="005D3A03" w:rsidRPr="00C23147">
      <w:rPr>
        <w:rStyle w:val="Strong"/>
        <w:rFonts w:ascii="Calibri" w:hAnsi="Calibri" w:cs="Calibri"/>
      </w:rPr>
      <w:ptab w:relativeTo="margin" w:alignment="right" w:leader="none"/>
    </w:r>
    <w:r w:rsidR="005D3A03" w:rsidRPr="00C23147">
      <w:rPr>
        <w:rStyle w:val="Strong"/>
        <w:rFonts w:ascii="Calibri" w:hAnsi="Calibri" w:cs="Calibri"/>
      </w:rPr>
      <w:fldChar w:fldCharType="begin"/>
    </w:r>
    <w:r w:rsidR="005D3A03" w:rsidRPr="00C23147">
      <w:rPr>
        <w:rStyle w:val="Strong"/>
        <w:rFonts w:ascii="Calibri" w:hAnsi="Calibri" w:cs="Calibri"/>
      </w:rPr>
      <w:instrText xml:space="preserve"> PAGE   \* MERGEFORMAT </w:instrText>
    </w:r>
    <w:r w:rsidR="005D3A03" w:rsidRPr="00C23147">
      <w:rPr>
        <w:rStyle w:val="Strong"/>
        <w:rFonts w:ascii="Calibri" w:hAnsi="Calibri" w:cs="Calibri"/>
      </w:rPr>
      <w:fldChar w:fldCharType="separate"/>
    </w:r>
    <w:r w:rsidR="000D3F41" w:rsidRPr="00C23147">
      <w:rPr>
        <w:rStyle w:val="Strong"/>
        <w:rFonts w:ascii="Calibri" w:hAnsi="Calibri" w:cs="Calibri"/>
        <w:noProof/>
      </w:rPr>
      <w:t>1</w:t>
    </w:r>
    <w:r w:rsidR="005D3A03" w:rsidRPr="00C23147">
      <w:rPr>
        <w:rStyle w:val="Strong"/>
        <w:rFonts w:ascii="Calibri" w:hAnsi="Calibri" w:cs="Calibri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C02CF0"/>
    <w:multiLevelType w:val="hybridMultilevel"/>
    <w:tmpl w:val="5754B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7F6583"/>
    <w:multiLevelType w:val="hybridMultilevel"/>
    <w:tmpl w:val="4E78D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C55C5"/>
    <w:multiLevelType w:val="hybridMultilevel"/>
    <w:tmpl w:val="5C825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6"/>
  </w:num>
  <w:num w:numId="13">
    <w:abstractNumId w:val="14"/>
  </w:num>
  <w:num w:numId="14">
    <w:abstractNumId w:val="13"/>
  </w:num>
  <w:num w:numId="15">
    <w:abstractNumId w:val="15"/>
  </w:num>
  <w:num w:numId="16">
    <w:abstractNumId w:val="12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47"/>
    <w:rsid w:val="00010741"/>
    <w:rsid w:val="00010CA7"/>
    <w:rsid w:val="000D3625"/>
    <w:rsid w:val="000D3F41"/>
    <w:rsid w:val="001412F8"/>
    <w:rsid w:val="00174BB9"/>
    <w:rsid w:val="001A078C"/>
    <w:rsid w:val="001A1694"/>
    <w:rsid w:val="001A7A8B"/>
    <w:rsid w:val="001C778B"/>
    <w:rsid w:val="00270314"/>
    <w:rsid w:val="002E0DF9"/>
    <w:rsid w:val="003047D7"/>
    <w:rsid w:val="00342C17"/>
    <w:rsid w:val="00355DCA"/>
    <w:rsid w:val="003A0E97"/>
    <w:rsid w:val="003F5A0F"/>
    <w:rsid w:val="004A363A"/>
    <w:rsid w:val="004D041B"/>
    <w:rsid w:val="004D2444"/>
    <w:rsid w:val="00504681"/>
    <w:rsid w:val="005060FC"/>
    <w:rsid w:val="00551A02"/>
    <w:rsid w:val="005534FA"/>
    <w:rsid w:val="005D3A03"/>
    <w:rsid w:val="005D514E"/>
    <w:rsid w:val="006418B6"/>
    <w:rsid w:val="00662498"/>
    <w:rsid w:val="00670184"/>
    <w:rsid w:val="0067684B"/>
    <w:rsid w:val="007776BC"/>
    <w:rsid w:val="007A7643"/>
    <w:rsid w:val="007B137C"/>
    <w:rsid w:val="008002C0"/>
    <w:rsid w:val="00882056"/>
    <w:rsid w:val="0089469F"/>
    <w:rsid w:val="008C5323"/>
    <w:rsid w:val="009949EF"/>
    <w:rsid w:val="009A6A3B"/>
    <w:rsid w:val="00A02FEF"/>
    <w:rsid w:val="00A279A1"/>
    <w:rsid w:val="00A315E2"/>
    <w:rsid w:val="00A33CAE"/>
    <w:rsid w:val="00A849B1"/>
    <w:rsid w:val="00AD6852"/>
    <w:rsid w:val="00B126E5"/>
    <w:rsid w:val="00B25CD9"/>
    <w:rsid w:val="00B32B5E"/>
    <w:rsid w:val="00B3505C"/>
    <w:rsid w:val="00B76E8B"/>
    <w:rsid w:val="00B823AA"/>
    <w:rsid w:val="00B850DE"/>
    <w:rsid w:val="00BA45DB"/>
    <w:rsid w:val="00BF2229"/>
    <w:rsid w:val="00BF4184"/>
    <w:rsid w:val="00C0601E"/>
    <w:rsid w:val="00C07642"/>
    <w:rsid w:val="00C23147"/>
    <w:rsid w:val="00C31D30"/>
    <w:rsid w:val="00C4352D"/>
    <w:rsid w:val="00C44714"/>
    <w:rsid w:val="00C51D91"/>
    <w:rsid w:val="00C62A06"/>
    <w:rsid w:val="00C65D2B"/>
    <w:rsid w:val="00C70A8B"/>
    <w:rsid w:val="00CD2280"/>
    <w:rsid w:val="00CD6E39"/>
    <w:rsid w:val="00CF6E91"/>
    <w:rsid w:val="00D204F8"/>
    <w:rsid w:val="00D20777"/>
    <w:rsid w:val="00D369CB"/>
    <w:rsid w:val="00D85B68"/>
    <w:rsid w:val="00D9659B"/>
    <w:rsid w:val="00E4366D"/>
    <w:rsid w:val="00E6004D"/>
    <w:rsid w:val="00E81841"/>
    <w:rsid w:val="00E81978"/>
    <w:rsid w:val="00EA7DE4"/>
    <w:rsid w:val="00ED19B7"/>
    <w:rsid w:val="00F14B59"/>
    <w:rsid w:val="00F16D3C"/>
    <w:rsid w:val="00F379B7"/>
    <w:rsid w:val="00F50F39"/>
    <w:rsid w:val="00F525FA"/>
    <w:rsid w:val="00F74254"/>
    <w:rsid w:val="00F80933"/>
    <w:rsid w:val="00FB665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14D4C"/>
  <w15:chartTrackingRefBased/>
  <w15:docId w15:val="{6F129C11-11CE-4215-BFE9-2FC31E59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sey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2249CA37DA4032B29BF24106313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7608F-91F8-40BC-A2C6-292C2A2C1F0B}"/>
      </w:docPartPr>
      <w:docPartBody>
        <w:p w:rsidR="00000000" w:rsidRDefault="00716567">
          <w:pPr>
            <w:pStyle w:val="C82249CA37DA4032B29BF24106313F2C"/>
          </w:pPr>
          <w:r>
            <w:t>[Title Here, up to 12 Words, on One to Two Lines]</w:t>
          </w:r>
        </w:p>
      </w:docPartBody>
    </w:docPart>
    <w:docPart>
      <w:docPartPr>
        <w:name w:val="274EEB1873E746C2AF8DD66523222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5D134-2805-4648-84C0-6BF75D1246EE}"/>
      </w:docPartPr>
      <w:docPartBody>
        <w:p w:rsidR="00000000" w:rsidRDefault="00716567">
          <w:pPr>
            <w:pStyle w:val="274EEB1873E746C2AF8DD665232220BF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2249CA37DA4032B29BF24106313F2C">
    <w:name w:val="C82249CA37DA4032B29BF24106313F2C"/>
  </w:style>
  <w:style w:type="paragraph" w:customStyle="1" w:styleId="ED5DCE38AC274FF78E145D0B1C10FF55">
    <w:name w:val="ED5DCE38AC274FF78E145D0B1C10FF55"/>
  </w:style>
  <w:style w:type="paragraph" w:customStyle="1" w:styleId="45F3255A6FBF4B7B93717BB519089C54">
    <w:name w:val="45F3255A6FBF4B7B93717BB519089C54"/>
  </w:style>
  <w:style w:type="paragraph" w:customStyle="1" w:styleId="A15E2B191E4B4B7BAD036B9CB38E5805">
    <w:name w:val="A15E2B191E4B4B7BAD036B9CB38E5805"/>
  </w:style>
  <w:style w:type="paragraph" w:customStyle="1" w:styleId="71127B7E37FB421FA754E7B470DFAC05">
    <w:name w:val="71127B7E37FB421FA754E7B470DFAC05"/>
  </w:style>
  <w:style w:type="paragraph" w:customStyle="1" w:styleId="D8243346A6294653ADF4CBBAE0214402">
    <w:name w:val="D8243346A6294653ADF4CBBAE0214402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A47E047431804EEEA9B2318141FCFFC2">
    <w:name w:val="A47E047431804EEEA9B2318141FCFFC2"/>
  </w:style>
  <w:style w:type="paragraph" w:customStyle="1" w:styleId="0AE8996699524981BB0400BEAE87CD2E">
    <w:name w:val="0AE8996699524981BB0400BEAE87CD2E"/>
  </w:style>
  <w:style w:type="paragraph" w:customStyle="1" w:styleId="87D79123EF82412891D685E9CD74E75C">
    <w:name w:val="87D79123EF82412891D685E9CD74E75C"/>
  </w:style>
  <w:style w:type="paragraph" w:customStyle="1" w:styleId="87D604BFAF9F4B3E9E778FC6F2723399">
    <w:name w:val="87D604BFAF9F4B3E9E778FC6F2723399"/>
  </w:style>
  <w:style w:type="paragraph" w:customStyle="1" w:styleId="985BAF24B361449DA80ABBA3A9E717FC">
    <w:name w:val="985BAF24B361449DA80ABBA3A9E717FC"/>
  </w:style>
  <w:style w:type="paragraph" w:customStyle="1" w:styleId="C8C00C7096734ABBBB89426692DF6523">
    <w:name w:val="C8C00C7096734ABBBB89426692DF6523"/>
  </w:style>
  <w:style w:type="paragraph" w:customStyle="1" w:styleId="43DF48A1F5424B3E9DC8EC86110FFD14">
    <w:name w:val="43DF48A1F5424B3E9DC8EC86110FFD14"/>
  </w:style>
  <w:style w:type="paragraph" w:customStyle="1" w:styleId="822C6973DFF24AA4B0B431C454E771A0">
    <w:name w:val="822C6973DFF24AA4B0B431C454E771A0"/>
  </w:style>
  <w:style w:type="paragraph" w:customStyle="1" w:styleId="55860E20885B499BB261E009482BB9D1">
    <w:name w:val="55860E20885B499BB261E009482BB9D1"/>
  </w:style>
  <w:style w:type="paragraph" w:customStyle="1" w:styleId="5A71A0897E1741CBA2615FB6140ACD38">
    <w:name w:val="5A71A0897E1741CBA2615FB6140ACD38"/>
  </w:style>
  <w:style w:type="paragraph" w:customStyle="1" w:styleId="FDFF3F08F9AE40159A998077DEA79A21">
    <w:name w:val="FDFF3F08F9AE40159A998077DEA79A21"/>
  </w:style>
  <w:style w:type="paragraph" w:customStyle="1" w:styleId="604E54D4CB8B477D9E94370316B9A79C">
    <w:name w:val="604E54D4CB8B477D9E94370316B9A79C"/>
  </w:style>
  <w:style w:type="paragraph" w:customStyle="1" w:styleId="ED4D1E3BC3AA4E3DA61DE0B3AF2FCA39">
    <w:name w:val="ED4D1E3BC3AA4E3DA61DE0B3AF2FCA39"/>
  </w:style>
  <w:style w:type="paragraph" w:customStyle="1" w:styleId="D5AE0BC0B1CA48248891EA6CA9640870">
    <w:name w:val="D5AE0BC0B1CA48248891EA6CA9640870"/>
  </w:style>
  <w:style w:type="paragraph" w:customStyle="1" w:styleId="4EE0BDFC76C44E25B21DF263D0BF4616">
    <w:name w:val="4EE0BDFC76C44E25B21DF263D0BF4616"/>
  </w:style>
  <w:style w:type="paragraph" w:customStyle="1" w:styleId="6A24C09340AE43E18365D0F2AF9AE064">
    <w:name w:val="6A24C09340AE43E18365D0F2AF9AE064"/>
  </w:style>
  <w:style w:type="paragraph" w:customStyle="1" w:styleId="EAE2C672CE8A47B19C8D5802DCC52381">
    <w:name w:val="EAE2C672CE8A47B19C8D5802DCC52381"/>
  </w:style>
  <w:style w:type="paragraph" w:customStyle="1" w:styleId="C66A08CEA299408980302BFA195A3B99">
    <w:name w:val="C66A08CEA299408980302BFA195A3B99"/>
  </w:style>
  <w:style w:type="paragraph" w:customStyle="1" w:styleId="08FFC5FCE93140B4B8D5681EAE3CED27">
    <w:name w:val="08FFC5FCE93140B4B8D5681EAE3CED27"/>
  </w:style>
  <w:style w:type="paragraph" w:customStyle="1" w:styleId="C120C22F780440088E9E43A70FF0A7C0">
    <w:name w:val="C120C22F780440088E9E43A70FF0A7C0"/>
  </w:style>
  <w:style w:type="paragraph" w:customStyle="1" w:styleId="BCDF968AED0443A9A330743A8539D491">
    <w:name w:val="BCDF968AED0443A9A330743A8539D491"/>
  </w:style>
  <w:style w:type="paragraph" w:customStyle="1" w:styleId="E7805C2468D1428F914659A6F9A7AAC6">
    <w:name w:val="E7805C2468D1428F914659A6F9A7AAC6"/>
  </w:style>
  <w:style w:type="paragraph" w:customStyle="1" w:styleId="9315E50CBE12480A913FA79A8B1E5842">
    <w:name w:val="9315E50CBE12480A913FA79A8B1E5842"/>
  </w:style>
  <w:style w:type="paragraph" w:customStyle="1" w:styleId="D7C0F4B6CE7C47C5BE4CB86DDE35C6CA">
    <w:name w:val="D7C0F4B6CE7C47C5BE4CB86DDE35C6CA"/>
  </w:style>
  <w:style w:type="paragraph" w:customStyle="1" w:styleId="F4ED6131BC6D4BEFA246ECE030A0754F">
    <w:name w:val="F4ED6131BC6D4BEFA246ECE030A0754F"/>
  </w:style>
  <w:style w:type="paragraph" w:customStyle="1" w:styleId="54CEC7EF6C624E5D981BDB98652EC2BE">
    <w:name w:val="54CEC7EF6C624E5D981BDB98652EC2BE"/>
  </w:style>
  <w:style w:type="paragraph" w:customStyle="1" w:styleId="539845CC30A34F98B99E70DE71ADB57D">
    <w:name w:val="539845CC30A34F98B99E70DE71ADB57D"/>
  </w:style>
  <w:style w:type="paragraph" w:customStyle="1" w:styleId="895058013B5E443D90C3E699E50A3FB6">
    <w:name w:val="895058013B5E443D90C3E699E50A3FB6"/>
  </w:style>
  <w:style w:type="paragraph" w:customStyle="1" w:styleId="A3629B3D6FD14DAAB3CA3807F433FAB0">
    <w:name w:val="A3629B3D6FD14DAAB3CA3807F433FAB0"/>
  </w:style>
  <w:style w:type="paragraph" w:customStyle="1" w:styleId="3D0E744EBAC744A1A8CCD3CEB155A3C8">
    <w:name w:val="3D0E744EBAC744A1A8CCD3CEB155A3C8"/>
  </w:style>
  <w:style w:type="paragraph" w:customStyle="1" w:styleId="29510DAD257946829C3D081DC547483D">
    <w:name w:val="29510DAD257946829C3D081DC547483D"/>
  </w:style>
  <w:style w:type="paragraph" w:customStyle="1" w:styleId="10AEA70A7E634B258E4DB5C0C483F16A">
    <w:name w:val="10AEA70A7E634B258E4DB5C0C483F16A"/>
  </w:style>
  <w:style w:type="paragraph" w:customStyle="1" w:styleId="E2E35C9208E947819BD36FB9E0C66F92">
    <w:name w:val="E2E35C9208E947819BD36FB9E0C66F92"/>
  </w:style>
  <w:style w:type="paragraph" w:customStyle="1" w:styleId="E2266D5F97624541B44C4D0CD98F7528">
    <w:name w:val="E2266D5F97624541B44C4D0CD98F7528"/>
  </w:style>
  <w:style w:type="paragraph" w:customStyle="1" w:styleId="8BEAE22F91A245139AD84C2FC64DB948">
    <w:name w:val="8BEAE22F91A245139AD84C2FC64DB948"/>
  </w:style>
  <w:style w:type="paragraph" w:customStyle="1" w:styleId="C201270288394D68AB1C3BD4156C95AB">
    <w:name w:val="C201270288394D68AB1C3BD4156C95AB"/>
  </w:style>
  <w:style w:type="paragraph" w:customStyle="1" w:styleId="CD02FADB04594FA897D8F4A211D8D1EA">
    <w:name w:val="CD02FADB04594FA897D8F4A211D8D1EA"/>
  </w:style>
  <w:style w:type="paragraph" w:customStyle="1" w:styleId="204C90EE3D5B433B8177E830D6733D5F">
    <w:name w:val="204C90EE3D5B433B8177E830D6733D5F"/>
  </w:style>
  <w:style w:type="paragraph" w:customStyle="1" w:styleId="7F6E6E8BD64F4C37BD4B64D07225239E">
    <w:name w:val="7F6E6E8BD64F4C37BD4B64D07225239E"/>
  </w:style>
  <w:style w:type="paragraph" w:customStyle="1" w:styleId="7FCBA411B63F47DD94ACD8F0CA4B726B">
    <w:name w:val="7FCBA411B63F47DD94ACD8F0CA4B726B"/>
  </w:style>
  <w:style w:type="paragraph" w:customStyle="1" w:styleId="6F074FF2F8604C77817436137FAC1CB0">
    <w:name w:val="6F074FF2F8604C77817436137FAC1CB0"/>
  </w:style>
  <w:style w:type="paragraph" w:customStyle="1" w:styleId="6DC644190F5C474BA669278A7D7DFDF7">
    <w:name w:val="6DC644190F5C474BA669278A7D7DFDF7"/>
  </w:style>
  <w:style w:type="paragraph" w:customStyle="1" w:styleId="C9E32D0AFC7E4510A1047AA867B23DED">
    <w:name w:val="C9E32D0AFC7E4510A1047AA867B23DED"/>
  </w:style>
  <w:style w:type="paragraph" w:customStyle="1" w:styleId="9A495B73F60A4D92B619217911FB62DF">
    <w:name w:val="9A495B73F60A4D92B619217911FB62DF"/>
  </w:style>
  <w:style w:type="paragraph" w:customStyle="1" w:styleId="E3C586B1881541BCB18C06C5FCE39001">
    <w:name w:val="E3C586B1881541BCB18C06C5FCE39001"/>
  </w:style>
  <w:style w:type="paragraph" w:customStyle="1" w:styleId="C3FECF51A50944B7B6A6D9AB63E3518E">
    <w:name w:val="C3FECF51A50944B7B6A6D9AB63E3518E"/>
  </w:style>
  <w:style w:type="paragraph" w:customStyle="1" w:styleId="13903A92F4B140B58CF797BAA5C77FEA">
    <w:name w:val="13903A92F4B140B58CF797BAA5C77FEA"/>
  </w:style>
  <w:style w:type="paragraph" w:customStyle="1" w:styleId="5AB3AA3682EC4AD191E6D8559E59E20E">
    <w:name w:val="5AB3AA3682EC4AD191E6D8559E59E20E"/>
  </w:style>
  <w:style w:type="paragraph" w:customStyle="1" w:styleId="54C098789AFB4A84875880D40A7842E5">
    <w:name w:val="54C098789AFB4A84875880D40A7842E5"/>
  </w:style>
  <w:style w:type="paragraph" w:customStyle="1" w:styleId="F03A357A052A47AFAACDC2AF13BA0CC8">
    <w:name w:val="F03A357A052A47AFAACDC2AF13BA0CC8"/>
  </w:style>
  <w:style w:type="paragraph" w:customStyle="1" w:styleId="4B6EBD095CAD438188D1FDDD2152D2EB">
    <w:name w:val="4B6EBD095CAD438188D1FDDD2152D2EB"/>
  </w:style>
  <w:style w:type="paragraph" w:customStyle="1" w:styleId="D41F0A32E3E84ACBAFAA9F5B9E605E16">
    <w:name w:val="D41F0A32E3E84ACBAFAA9F5B9E605E16"/>
  </w:style>
  <w:style w:type="paragraph" w:customStyle="1" w:styleId="0350D0C7D4F7473EB2DEAEEBDABFB932">
    <w:name w:val="0350D0C7D4F7473EB2DEAEEBDABFB932"/>
  </w:style>
  <w:style w:type="paragraph" w:customStyle="1" w:styleId="040ADF597AF44314811AF16D4EE6978A">
    <w:name w:val="040ADF597AF44314811AF16D4EE6978A"/>
  </w:style>
  <w:style w:type="paragraph" w:customStyle="1" w:styleId="62DE0B4811F742FAA6924754732CF8BF">
    <w:name w:val="62DE0B4811F742FAA6924754732CF8BF"/>
  </w:style>
  <w:style w:type="paragraph" w:customStyle="1" w:styleId="274EEB1873E746C2AF8DD665232220BF">
    <w:name w:val="274EEB1873E746C2AF8DD665232220BF"/>
  </w:style>
  <w:style w:type="paragraph" w:customStyle="1" w:styleId="113FB33E05884572B3C213AFB3C569DC">
    <w:name w:val="113FB33E05884572B3C213AFB3C569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Retail Sales Case Study Week 1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238B34-2103-4234-916B-236CC2221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1513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Retail Sales – The Data Warehouse Toolkit</dc:title>
  <dc:subject/>
  <dc:creator>cusey</dc:creator>
  <cp:keywords/>
  <dc:description/>
  <cp:lastModifiedBy> </cp:lastModifiedBy>
  <cp:revision>66</cp:revision>
  <dcterms:created xsi:type="dcterms:W3CDTF">2019-04-09T23:40:00Z</dcterms:created>
  <dcterms:modified xsi:type="dcterms:W3CDTF">2019-04-11T00:53:00Z</dcterms:modified>
</cp:coreProperties>
</file>