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57DB2" w14:textId="55DF0765" w:rsidR="00E81978" w:rsidRPr="00C23147" w:rsidRDefault="00A21100">
      <w:pPr>
        <w:pStyle w:val="Title"/>
        <w:rPr>
          <w:rFonts w:ascii="Calibri" w:hAnsi="Calibri" w:cs="Calibri"/>
        </w:rPr>
      </w:pPr>
      <w:sdt>
        <w:sdtPr>
          <w:rPr>
            <w:rFonts w:ascii="Calibri" w:hAnsi="Calibri" w:cs="Calibri"/>
          </w:rPr>
          <w:alias w:val="Title:"/>
          <w:tag w:val="Title:"/>
          <w:id w:val="726351117"/>
          <w:placeholder>
            <w:docPart w:val="C82249CA37DA4032B29BF24106313F2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22EB4">
            <w:rPr>
              <w:rFonts w:ascii="Calibri" w:hAnsi="Calibri" w:cs="Calibri"/>
            </w:rPr>
            <w:t>Accounting</w:t>
          </w:r>
          <w:r w:rsidR="00563171">
            <w:rPr>
              <w:rFonts w:ascii="Calibri" w:hAnsi="Calibri" w:cs="Calibri"/>
            </w:rPr>
            <w:t xml:space="preserve"> </w:t>
          </w:r>
          <w:r w:rsidR="00C23147" w:rsidRPr="00C23147">
            <w:rPr>
              <w:rFonts w:ascii="Calibri" w:hAnsi="Calibri" w:cs="Calibri"/>
            </w:rPr>
            <w:t>– The Data Warehouse Toolkit</w:t>
          </w:r>
        </w:sdtContent>
      </w:sdt>
    </w:p>
    <w:p w14:paraId="7203EE74" w14:textId="03D64B99" w:rsidR="00B823AA" w:rsidRPr="00C23147" w:rsidRDefault="00C23147" w:rsidP="00B823AA">
      <w:pPr>
        <w:pStyle w:val="Title2"/>
        <w:rPr>
          <w:rFonts w:ascii="Calibri" w:hAnsi="Calibri" w:cs="Calibri"/>
        </w:rPr>
      </w:pPr>
      <w:r w:rsidRPr="00C23147">
        <w:rPr>
          <w:rFonts w:ascii="Calibri" w:hAnsi="Calibri" w:cs="Calibri"/>
        </w:rPr>
        <w:t>Megan Cusey</w:t>
      </w:r>
    </w:p>
    <w:p w14:paraId="1BDFBB59" w14:textId="3FACD83A" w:rsidR="00E81978" w:rsidRPr="00C23147" w:rsidRDefault="00C23147" w:rsidP="00B823AA">
      <w:pPr>
        <w:pStyle w:val="Title2"/>
        <w:rPr>
          <w:rFonts w:ascii="Calibri" w:hAnsi="Calibri" w:cs="Calibri"/>
        </w:rPr>
      </w:pPr>
      <w:r w:rsidRPr="00C23147">
        <w:rPr>
          <w:rFonts w:ascii="Calibri" w:hAnsi="Calibri" w:cs="Calibri"/>
        </w:rPr>
        <w:t>Elmhurst College Spring B 2019</w:t>
      </w:r>
    </w:p>
    <w:p w14:paraId="26B00D8D" w14:textId="5ABB797A" w:rsidR="00C23147" w:rsidRPr="00C23147" w:rsidRDefault="00C23147" w:rsidP="00B823AA">
      <w:pPr>
        <w:pStyle w:val="Title2"/>
        <w:rPr>
          <w:rFonts w:ascii="Calibri" w:hAnsi="Calibri" w:cs="Calibri"/>
        </w:rPr>
      </w:pPr>
    </w:p>
    <w:p w14:paraId="65302B8A" w14:textId="77777777" w:rsidR="00C23147" w:rsidRPr="00C23147" w:rsidRDefault="00C23147">
      <w:pPr>
        <w:rPr>
          <w:rFonts w:ascii="Calibri" w:hAnsi="Calibri" w:cs="Calibri"/>
        </w:rPr>
      </w:pPr>
      <w:r w:rsidRPr="00C23147">
        <w:rPr>
          <w:rFonts w:ascii="Calibri" w:hAnsi="Calibri" w:cs="Calibri"/>
        </w:rPr>
        <w:br w:type="page"/>
      </w:r>
    </w:p>
    <w:p w14:paraId="2E9D11AA" w14:textId="45D21319" w:rsidR="00C23147" w:rsidRPr="00C23147" w:rsidRDefault="00C23147" w:rsidP="00C23147">
      <w:pPr>
        <w:pStyle w:val="Heading1"/>
        <w:jc w:val="left"/>
        <w:rPr>
          <w:rFonts w:ascii="Calibri" w:hAnsi="Calibri" w:cs="Calibri"/>
        </w:rPr>
      </w:pPr>
      <w:r w:rsidRPr="00C23147">
        <w:rPr>
          <w:rFonts w:ascii="Calibri" w:hAnsi="Calibri" w:cs="Calibri"/>
        </w:rPr>
        <w:lastRenderedPageBreak/>
        <w:t>Case Facts</w:t>
      </w:r>
    </w:p>
    <w:p w14:paraId="181D5BD8" w14:textId="62DAB93A" w:rsidR="002C0C79" w:rsidRPr="008E0CF9" w:rsidRDefault="00590ED6" w:rsidP="0017087A">
      <w:pPr>
        <w:pStyle w:val="Heading2"/>
        <w:rPr>
          <w:rFonts w:ascii="Calibri" w:hAnsi="Calibri" w:cs="Calibri"/>
          <w:b w:val="0"/>
        </w:rPr>
      </w:pPr>
      <w:r>
        <w:rPr>
          <w:rFonts w:ascii="Calibri" w:hAnsi="Calibri" w:cs="Calibri"/>
          <w:b w:val="0"/>
        </w:rPr>
        <w:tab/>
      </w:r>
      <w:r w:rsidR="0017087A">
        <w:rPr>
          <w:rFonts w:ascii="Calibri" w:hAnsi="Calibri" w:cs="Calibri"/>
          <w:b w:val="0"/>
        </w:rPr>
        <w:t>The information collected through the process of accounting represents important key performance indicators to most organizations and is used in a variety of ways.</w:t>
      </w:r>
      <w:r w:rsidR="005643AA">
        <w:rPr>
          <w:rFonts w:ascii="Calibri" w:hAnsi="Calibri" w:cs="Calibri"/>
          <w:b w:val="0"/>
        </w:rPr>
        <w:t xml:space="preserve"> For example, at the end of a fiscal year, </w:t>
      </w:r>
      <w:r w:rsidR="00F67091">
        <w:rPr>
          <w:rFonts w:ascii="Calibri" w:hAnsi="Calibri" w:cs="Calibri"/>
          <w:b w:val="0"/>
        </w:rPr>
        <w:t>the organization is tasked with creating internal and external reports that summarize</w:t>
      </w:r>
      <w:r w:rsidR="006475E9">
        <w:rPr>
          <w:rFonts w:ascii="Calibri" w:hAnsi="Calibri" w:cs="Calibri"/>
          <w:b w:val="0"/>
        </w:rPr>
        <w:t>s financial activity. This report often represents the financial health of an organization</w:t>
      </w:r>
      <w:r w:rsidR="008D3495">
        <w:rPr>
          <w:rFonts w:ascii="Calibri" w:hAnsi="Calibri" w:cs="Calibri"/>
          <w:b w:val="0"/>
        </w:rPr>
        <w:t xml:space="preserve"> which is viewed with an eagle’s eye for management and </w:t>
      </w:r>
      <w:r w:rsidR="008E0CF9">
        <w:rPr>
          <w:rFonts w:ascii="Calibri" w:hAnsi="Calibri" w:cs="Calibri"/>
          <w:b w:val="0"/>
        </w:rPr>
        <w:t>external stakeholders such as shareholders.</w:t>
      </w:r>
    </w:p>
    <w:p w14:paraId="7C00C54D" w14:textId="57C8C1DD" w:rsidR="008E0CF9" w:rsidRDefault="008E0CF9" w:rsidP="008E0CF9">
      <w:pPr>
        <w:rPr>
          <w:rFonts w:ascii="Calibri" w:hAnsi="Calibri" w:cs="Calibri"/>
        </w:rPr>
      </w:pPr>
      <w:r w:rsidRPr="008E0CF9">
        <w:rPr>
          <w:rFonts w:ascii="Calibri" w:hAnsi="Calibri" w:cs="Calibri"/>
        </w:rPr>
        <w:t>In addition to</w:t>
      </w:r>
      <w:r w:rsidR="002705B8">
        <w:rPr>
          <w:rFonts w:ascii="Calibri" w:hAnsi="Calibri" w:cs="Calibri"/>
        </w:rPr>
        <w:t xml:space="preserve"> a fiscal year report, there are many instances where an organization needs to review the details of the accounting transactions.</w:t>
      </w:r>
      <w:r w:rsidR="00617EA7">
        <w:rPr>
          <w:rFonts w:ascii="Calibri" w:hAnsi="Calibri" w:cs="Calibri"/>
        </w:rPr>
        <w:t xml:space="preserve"> Therefor, </w:t>
      </w:r>
      <w:r w:rsidR="00DA49B3">
        <w:rPr>
          <w:rFonts w:ascii="Calibri" w:hAnsi="Calibri" w:cs="Calibri"/>
        </w:rPr>
        <w:t>detailed information of all accounting transactions needs to be available for business users to review from a BI tool.</w:t>
      </w:r>
    </w:p>
    <w:p w14:paraId="4BC212A7" w14:textId="30A31299" w:rsidR="00973A70" w:rsidRPr="008E0CF9" w:rsidRDefault="00973A70" w:rsidP="008E0CF9">
      <w:pPr>
        <w:rPr>
          <w:rFonts w:ascii="Calibri" w:hAnsi="Calibri" w:cs="Calibri"/>
        </w:rPr>
      </w:pPr>
      <w:r>
        <w:rPr>
          <w:rFonts w:ascii="Calibri" w:hAnsi="Calibri" w:cs="Calibri"/>
        </w:rPr>
        <w:t>Lastly, accounting data is used for budgeting purposed for future costs. Reviewing historical data helps an organization better prepare for a new fiscal year for allocating a certain amount for costs, tracking the committed costs, and payments. At the end of the year, organizations can identify the a</w:t>
      </w:r>
      <w:r w:rsidR="004B0FC0">
        <w:rPr>
          <w:rFonts w:ascii="Calibri" w:hAnsi="Calibri" w:cs="Calibri"/>
        </w:rPr>
        <w:t>ctual amount of the costs, the budgeted amount of costs, and the variance between the two numbers.</w:t>
      </w:r>
    </w:p>
    <w:p w14:paraId="26D1D1FF" w14:textId="4563DE94" w:rsidR="00A653A0" w:rsidRDefault="00A653A0" w:rsidP="00A653A0">
      <w:pPr>
        <w:pStyle w:val="Heading1"/>
        <w:jc w:val="left"/>
        <w:rPr>
          <w:rFonts w:ascii="Calibri" w:hAnsi="Calibri" w:cs="Calibri"/>
        </w:rPr>
      </w:pPr>
      <w:r w:rsidRPr="00C23147">
        <w:rPr>
          <w:rFonts w:ascii="Calibri" w:hAnsi="Calibri" w:cs="Calibri"/>
        </w:rPr>
        <w:t>Data Warehouse Concepts</w:t>
      </w:r>
    </w:p>
    <w:p w14:paraId="72390145" w14:textId="7041C93B" w:rsidR="00C23147" w:rsidRDefault="00174BB9" w:rsidP="00174BB9">
      <w:pPr>
        <w:pStyle w:val="Heading2"/>
        <w:rPr>
          <w:rFonts w:ascii="Calibri" w:hAnsi="Calibri" w:cs="Calibri"/>
        </w:rPr>
      </w:pPr>
      <w:r w:rsidRPr="00C44714">
        <w:rPr>
          <w:rFonts w:ascii="Calibri" w:hAnsi="Calibri" w:cs="Calibri"/>
        </w:rPr>
        <w:t>Step 1: Select the Business Process</w:t>
      </w:r>
    </w:p>
    <w:p w14:paraId="2D73A2D9" w14:textId="0D2409FF" w:rsidR="007734DF" w:rsidRDefault="009E0F19" w:rsidP="007734DF">
      <w:pPr>
        <w:ind w:firstLine="0"/>
        <w:rPr>
          <w:rFonts w:ascii="Calibri" w:hAnsi="Calibri" w:cs="Calibri"/>
        </w:rPr>
      </w:pPr>
      <w:r>
        <w:rPr>
          <w:rFonts w:ascii="Calibri" w:hAnsi="Calibri" w:cs="Calibri"/>
        </w:rPr>
        <w:t xml:space="preserve">The </w:t>
      </w:r>
      <w:r w:rsidR="001F2391">
        <w:rPr>
          <w:rFonts w:ascii="Calibri" w:hAnsi="Calibri" w:cs="Calibri"/>
        </w:rPr>
        <w:t>accounting</w:t>
      </w:r>
      <w:r>
        <w:rPr>
          <w:rFonts w:ascii="Calibri" w:hAnsi="Calibri" w:cs="Calibri"/>
        </w:rPr>
        <w:t xml:space="preserve"> process</w:t>
      </w:r>
      <w:r w:rsidR="002A33EE">
        <w:rPr>
          <w:rFonts w:ascii="Calibri" w:hAnsi="Calibri" w:cs="Calibri"/>
        </w:rPr>
        <w:t xml:space="preserve"> can be broken down into the following steps</w:t>
      </w:r>
      <w:r w:rsidR="00E2290D">
        <w:rPr>
          <w:rFonts w:ascii="Calibri" w:hAnsi="Calibri" w:cs="Calibri"/>
        </w:rPr>
        <w:t>:</w:t>
      </w:r>
    </w:p>
    <w:p w14:paraId="6C2A1505" w14:textId="653238FE" w:rsidR="009A162F" w:rsidRDefault="00A87AC8" w:rsidP="00E2290D">
      <w:pPr>
        <w:pStyle w:val="ListParagraph"/>
        <w:numPr>
          <w:ilvl w:val="0"/>
          <w:numId w:val="19"/>
        </w:numPr>
        <w:rPr>
          <w:rFonts w:ascii="Calibri" w:hAnsi="Calibri" w:cs="Calibri"/>
        </w:rPr>
      </w:pPr>
      <w:r>
        <w:rPr>
          <w:rFonts w:ascii="Calibri" w:hAnsi="Calibri" w:cs="Calibri"/>
        </w:rPr>
        <w:t xml:space="preserve">Accounting collects </w:t>
      </w:r>
      <w:r w:rsidR="00F92409">
        <w:rPr>
          <w:rFonts w:ascii="Calibri" w:hAnsi="Calibri" w:cs="Calibri"/>
        </w:rPr>
        <w:t>information regarding accounts payable, accounts receivable, and assets to prepare reports that represent the financial health of an organization.</w:t>
      </w:r>
    </w:p>
    <w:p w14:paraId="52C15AFD" w14:textId="26DBC2B1" w:rsidR="00F92409" w:rsidRDefault="00F92409" w:rsidP="00E2290D">
      <w:pPr>
        <w:pStyle w:val="ListParagraph"/>
        <w:numPr>
          <w:ilvl w:val="0"/>
          <w:numId w:val="19"/>
        </w:numPr>
        <w:rPr>
          <w:rFonts w:ascii="Calibri" w:hAnsi="Calibri" w:cs="Calibri"/>
        </w:rPr>
      </w:pPr>
      <w:r>
        <w:rPr>
          <w:rFonts w:ascii="Calibri" w:hAnsi="Calibri" w:cs="Calibri"/>
        </w:rPr>
        <w:lastRenderedPageBreak/>
        <w:t>Managers and organization executives use the information generated by accounting to manage risk, make important business decisions,</w:t>
      </w:r>
      <w:r w:rsidR="00973A70">
        <w:rPr>
          <w:rFonts w:ascii="Calibri" w:hAnsi="Calibri" w:cs="Calibri"/>
        </w:rPr>
        <w:t xml:space="preserve"> budget costs,</w:t>
      </w:r>
      <w:r>
        <w:rPr>
          <w:rFonts w:ascii="Calibri" w:hAnsi="Calibri" w:cs="Calibri"/>
        </w:rPr>
        <w:t xml:space="preserve"> and </w:t>
      </w:r>
      <w:r w:rsidR="008959EB">
        <w:rPr>
          <w:rFonts w:ascii="Calibri" w:hAnsi="Calibri" w:cs="Calibri"/>
        </w:rPr>
        <w:t>identify costs/areas of wealth.</w:t>
      </w:r>
    </w:p>
    <w:p w14:paraId="43A45C70" w14:textId="0F0B262C" w:rsidR="004B3B39" w:rsidRPr="004B3B39" w:rsidRDefault="00174BB9" w:rsidP="004B3B39">
      <w:pPr>
        <w:pStyle w:val="Heading2"/>
        <w:rPr>
          <w:rFonts w:ascii="Calibri" w:hAnsi="Calibri" w:cs="Calibri"/>
        </w:rPr>
      </w:pPr>
      <w:r w:rsidRPr="00C44714">
        <w:rPr>
          <w:rFonts w:ascii="Calibri" w:hAnsi="Calibri" w:cs="Calibri"/>
        </w:rPr>
        <w:t xml:space="preserve">Step 2: </w:t>
      </w:r>
      <w:r w:rsidR="00C44714" w:rsidRPr="00C44714">
        <w:rPr>
          <w:rFonts w:ascii="Calibri" w:hAnsi="Calibri" w:cs="Calibri"/>
        </w:rPr>
        <w:t>Declare the Grain</w:t>
      </w:r>
    </w:p>
    <w:p w14:paraId="07E61964" w14:textId="1E33FD88" w:rsidR="001F2538" w:rsidRDefault="00496A06" w:rsidP="001F2538">
      <w:pPr>
        <w:pStyle w:val="ListParagraph"/>
        <w:numPr>
          <w:ilvl w:val="0"/>
          <w:numId w:val="19"/>
        </w:numPr>
        <w:rPr>
          <w:rFonts w:ascii="Calibri" w:hAnsi="Calibri" w:cs="Calibri"/>
        </w:rPr>
      </w:pPr>
      <w:r>
        <w:rPr>
          <w:rFonts w:ascii="Calibri" w:hAnsi="Calibri" w:cs="Calibri"/>
        </w:rPr>
        <w:t>General Ledger Periodic Snapshot</w:t>
      </w:r>
      <w:r w:rsidR="008D6EBD">
        <w:rPr>
          <w:rFonts w:ascii="Calibri" w:hAnsi="Calibri" w:cs="Calibri"/>
        </w:rPr>
        <w:t xml:space="preserve"> </w:t>
      </w:r>
      <w:r w:rsidR="00AA0900">
        <w:rPr>
          <w:rFonts w:ascii="Calibri" w:hAnsi="Calibri" w:cs="Calibri"/>
        </w:rPr>
        <w:t>–</w:t>
      </w:r>
      <w:r w:rsidR="008D6EBD">
        <w:rPr>
          <w:rFonts w:ascii="Calibri" w:hAnsi="Calibri" w:cs="Calibri"/>
        </w:rPr>
        <w:t xml:space="preserve"> </w:t>
      </w:r>
      <w:r w:rsidR="00AA0900">
        <w:rPr>
          <w:rFonts w:ascii="Calibri" w:hAnsi="Calibri" w:cs="Calibri"/>
        </w:rPr>
        <w:t xml:space="preserve">One row for each </w:t>
      </w:r>
      <w:r w:rsidR="00584DE0">
        <w:rPr>
          <w:rFonts w:ascii="Calibri" w:hAnsi="Calibri" w:cs="Calibri"/>
        </w:rPr>
        <w:t>accounting period</w:t>
      </w:r>
      <w:r w:rsidR="00AA0900">
        <w:rPr>
          <w:rFonts w:ascii="Calibri" w:hAnsi="Calibri" w:cs="Calibri"/>
        </w:rPr>
        <w:t xml:space="preserve">. </w:t>
      </w:r>
    </w:p>
    <w:p w14:paraId="4405AF01" w14:textId="7AAA9399" w:rsidR="007B0597" w:rsidRDefault="00584DE0" w:rsidP="001F2538">
      <w:pPr>
        <w:pStyle w:val="ListParagraph"/>
        <w:numPr>
          <w:ilvl w:val="0"/>
          <w:numId w:val="19"/>
        </w:numPr>
        <w:rPr>
          <w:rFonts w:ascii="Calibri" w:hAnsi="Calibri" w:cs="Calibri"/>
        </w:rPr>
      </w:pPr>
      <w:r>
        <w:rPr>
          <w:rFonts w:ascii="Calibri" w:hAnsi="Calibri" w:cs="Calibri"/>
        </w:rPr>
        <w:t>General Ledger Journal Entry -</w:t>
      </w:r>
      <w:r w:rsidR="007B0597">
        <w:rPr>
          <w:rFonts w:ascii="Calibri" w:hAnsi="Calibri" w:cs="Calibri"/>
        </w:rPr>
        <w:t xml:space="preserve"> </w:t>
      </w:r>
      <w:r w:rsidR="00F17243">
        <w:rPr>
          <w:rFonts w:ascii="Calibri" w:hAnsi="Calibri" w:cs="Calibri"/>
        </w:rPr>
        <w:t xml:space="preserve">One row for each for each </w:t>
      </w:r>
      <w:r w:rsidR="00B81F89">
        <w:rPr>
          <w:rFonts w:ascii="Calibri" w:hAnsi="Calibri" w:cs="Calibri"/>
        </w:rPr>
        <w:t>general ledger journal entry transaction.</w:t>
      </w:r>
    </w:p>
    <w:p w14:paraId="7CED3F80" w14:textId="01245EE3" w:rsidR="00151F07" w:rsidRDefault="00151F07" w:rsidP="001F2538">
      <w:pPr>
        <w:pStyle w:val="ListParagraph"/>
        <w:numPr>
          <w:ilvl w:val="0"/>
          <w:numId w:val="19"/>
        </w:numPr>
        <w:rPr>
          <w:rFonts w:ascii="Calibri" w:hAnsi="Calibri" w:cs="Calibri"/>
        </w:rPr>
      </w:pPr>
      <w:r>
        <w:rPr>
          <w:rFonts w:ascii="Calibri" w:hAnsi="Calibri" w:cs="Calibri"/>
        </w:rPr>
        <w:t xml:space="preserve">Budget – one row </w:t>
      </w:r>
      <w:r w:rsidR="001149F9">
        <w:rPr>
          <w:rFonts w:ascii="Calibri" w:hAnsi="Calibri" w:cs="Calibri"/>
        </w:rPr>
        <w:t xml:space="preserve">identifies what the organization </w:t>
      </w:r>
      <w:r w:rsidR="00CB4308">
        <w:rPr>
          <w:rFonts w:ascii="Calibri" w:hAnsi="Calibri" w:cs="Calibri"/>
        </w:rPr>
        <w:t>can</w:t>
      </w:r>
      <w:r w:rsidR="001149F9">
        <w:rPr>
          <w:rFonts w:ascii="Calibri" w:hAnsi="Calibri" w:cs="Calibri"/>
        </w:rPr>
        <w:t xml:space="preserve"> spend for a particular purpose</w:t>
      </w:r>
      <w:r w:rsidR="00280F0F">
        <w:rPr>
          <w:rFonts w:ascii="Calibri" w:hAnsi="Calibri" w:cs="Calibri"/>
        </w:rPr>
        <w:t>.</w:t>
      </w:r>
    </w:p>
    <w:p w14:paraId="148C398B" w14:textId="58BD7517" w:rsidR="00CB4308" w:rsidRPr="00E2290D" w:rsidRDefault="00CB4308" w:rsidP="00CB4308">
      <w:pPr>
        <w:pStyle w:val="ListParagraph"/>
        <w:numPr>
          <w:ilvl w:val="0"/>
          <w:numId w:val="19"/>
        </w:numPr>
        <w:rPr>
          <w:rFonts w:ascii="Calibri" w:hAnsi="Calibri" w:cs="Calibri"/>
        </w:rPr>
      </w:pPr>
      <w:r>
        <w:rPr>
          <w:rFonts w:ascii="Calibri" w:hAnsi="Calibri" w:cs="Calibri"/>
        </w:rPr>
        <w:t>Commitment</w:t>
      </w:r>
      <w:r>
        <w:rPr>
          <w:rFonts w:ascii="Calibri" w:hAnsi="Calibri" w:cs="Calibri"/>
        </w:rPr>
        <w:t xml:space="preserve"> – one row identifies </w:t>
      </w:r>
      <w:r>
        <w:rPr>
          <w:rFonts w:ascii="Calibri" w:hAnsi="Calibri" w:cs="Calibri"/>
        </w:rPr>
        <w:t>a cost commitment that the organization has made</w:t>
      </w:r>
      <w:r>
        <w:rPr>
          <w:rFonts w:ascii="Calibri" w:hAnsi="Calibri" w:cs="Calibri"/>
        </w:rPr>
        <w:t>.</w:t>
      </w:r>
    </w:p>
    <w:p w14:paraId="5BC7A184" w14:textId="010A57B0" w:rsidR="00CB4308" w:rsidRPr="00E2290D" w:rsidRDefault="00CB4308" w:rsidP="001F2538">
      <w:pPr>
        <w:pStyle w:val="ListParagraph"/>
        <w:numPr>
          <w:ilvl w:val="0"/>
          <w:numId w:val="19"/>
        </w:numPr>
        <w:rPr>
          <w:rFonts w:ascii="Calibri" w:hAnsi="Calibri" w:cs="Calibri"/>
        </w:rPr>
      </w:pPr>
      <w:r>
        <w:rPr>
          <w:rFonts w:ascii="Calibri" w:hAnsi="Calibri" w:cs="Calibri"/>
        </w:rPr>
        <w:t>Payment – on row identifies a payment that the organization has made.</w:t>
      </w:r>
    </w:p>
    <w:p w14:paraId="694B08AF" w14:textId="321E60A8" w:rsidR="00F17243" w:rsidRPr="00F60B17" w:rsidRDefault="00174BB9" w:rsidP="00F60B17">
      <w:pPr>
        <w:pStyle w:val="Heading2"/>
        <w:rPr>
          <w:rFonts w:ascii="Calibri" w:hAnsi="Calibri" w:cs="Calibri"/>
        </w:rPr>
      </w:pPr>
      <w:r w:rsidRPr="00C44714">
        <w:rPr>
          <w:rFonts w:ascii="Calibri" w:hAnsi="Calibri" w:cs="Calibri"/>
        </w:rPr>
        <w:t xml:space="preserve">Step 3: </w:t>
      </w:r>
      <w:r w:rsidR="00C44714" w:rsidRPr="00C44714">
        <w:rPr>
          <w:rFonts w:ascii="Calibri" w:hAnsi="Calibri" w:cs="Calibri"/>
        </w:rPr>
        <w:t>Identify the Dimensions</w:t>
      </w:r>
      <w:r w:rsidR="00A33CAE">
        <w:rPr>
          <w:rFonts w:ascii="Calibri" w:hAnsi="Calibri" w:cs="Calibri"/>
        </w:rPr>
        <w:t>/Attributes</w:t>
      </w:r>
    </w:p>
    <w:p w14:paraId="2B93814E" w14:textId="3CEBF1E5" w:rsidR="00F60B17" w:rsidRDefault="001A3050" w:rsidP="002B498C">
      <w:pPr>
        <w:pStyle w:val="ListParagraph"/>
        <w:numPr>
          <w:ilvl w:val="0"/>
          <w:numId w:val="19"/>
        </w:numPr>
        <w:rPr>
          <w:rFonts w:ascii="Calibri" w:hAnsi="Calibri" w:cs="Calibri"/>
        </w:rPr>
      </w:pPr>
      <w:r>
        <w:rPr>
          <w:rFonts w:ascii="Calibri" w:hAnsi="Calibri" w:cs="Calibri"/>
        </w:rPr>
        <w:t>General Ledger Period Snapshot</w:t>
      </w:r>
    </w:p>
    <w:p w14:paraId="6A1AF9EE" w14:textId="242C7738" w:rsidR="00BD6F4B" w:rsidRPr="00A368E5" w:rsidRDefault="001955D6" w:rsidP="00A368E5">
      <w:pPr>
        <w:pStyle w:val="ListParagraph"/>
        <w:numPr>
          <w:ilvl w:val="1"/>
          <w:numId w:val="19"/>
        </w:numPr>
        <w:rPr>
          <w:rFonts w:ascii="Calibri" w:hAnsi="Calibri" w:cs="Calibri"/>
        </w:rPr>
      </w:pPr>
      <w:r>
        <w:rPr>
          <w:rFonts w:ascii="Calibri" w:hAnsi="Calibri" w:cs="Calibri"/>
        </w:rPr>
        <w:t>Accounting Period</w:t>
      </w:r>
      <w:r w:rsidR="00813FC2">
        <w:rPr>
          <w:rFonts w:ascii="Calibri" w:hAnsi="Calibri" w:cs="Calibri"/>
        </w:rPr>
        <w:t xml:space="preserve">: </w:t>
      </w:r>
      <w:r>
        <w:rPr>
          <w:rFonts w:ascii="Calibri" w:hAnsi="Calibri" w:cs="Calibri"/>
        </w:rPr>
        <w:t>Accounting Per</w:t>
      </w:r>
      <w:r w:rsidR="00813FC2" w:rsidRPr="00640297">
        <w:rPr>
          <w:rFonts w:ascii="Calibri" w:hAnsi="Calibri" w:cs="Calibri"/>
        </w:rPr>
        <w:t xml:space="preserve"> Key (PK), </w:t>
      </w:r>
      <w:r>
        <w:rPr>
          <w:rFonts w:ascii="Calibri" w:hAnsi="Calibri" w:cs="Calibri"/>
        </w:rPr>
        <w:t>Accounting Period Number, Accounting Period Description, Accounting Period Fiscal Year</w:t>
      </w:r>
    </w:p>
    <w:p w14:paraId="3F56F2D1" w14:textId="7CC0D5D0" w:rsidR="00EC26F9" w:rsidRDefault="00A368E5" w:rsidP="00F60B17">
      <w:pPr>
        <w:pStyle w:val="ListParagraph"/>
        <w:numPr>
          <w:ilvl w:val="1"/>
          <w:numId w:val="19"/>
        </w:numPr>
        <w:rPr>
          <w:rFonts w:ascii="Calibri" w:hAnsi="Calibri" w:cs="Calibri"/>
        </w:rPr>
      </w:pPr>
      <w:r>
        <w:rPr>
          <w:rFonts w:ascii="Calibri" w:hAnsi="Calibri" w:cs="Calibri"/>
        </w:rPr>
        <w:t>Account</w:t>
      </w:r>
      <w:r w:rsidR="00813FC2">
        <w:rPr>
          <w:rFonts w:ascii="Calibri" w:hAnsi="Calibri" w:cs="Calibri"/>
        </w:rPr>
        <w:t xml:space="preserve">: </w:t>
      </w:r>
      <w:r>
        <w:rPr>
          <w:rFonts w:ascii="Calibri" w:hAnsi="Calibri" w:cs="Calibri"/>
        </w:rPr>
        <w:t>Account</w:t>
      </w:r>
      <w:r w:rsidR="00813FC2" w:rsidRPr="00640297">
        <w:rPr>
          <w:rFonts w:ascii="Calibri" w:hAnsi="Calibri" w:cs="Calibri"/>
        </w:rPr>
        <w:t xml:space="preserve"> Key (PK),</w:t>
      </w:r>
      <w:r>
        <w:rPr>
          <w:rFonts w:ascii="Calibri" w:hAnsi="Calibri" w:cs="Calibri"/>
        </w:rPr>
        <w:t xml:space="preserve"> Account Name, Account Category, Account Type</w:t>
      </w:r>
    </w:p>
    <w:p w14:paraId="6180190E" w14:textId="7093666C" w:rsidR="00C36E30" w:rsidRDefault="00C36E30" w:rsidP="00F60B17">
      <w:pPr>
        <w:pStyle w:val="ListParagraph"/>
        <w:numPr>
          <w:ilvl w:val="2"/>
          <w:numId w:val="19"/>
        </w:numPr>
        <w:rPr>
          <w:rFonts w:ascii="Calibri" w:hAnsi="Calibri" w:cs="Calibri"/>
        </w:rPr>
      </w:pPr>
      <w:r>
        <w:rPr>
          <w:rFonts w:ascii="Calibri" w:hAnsi="Calibri" w:cs="Calibri"/>
        </w:rPr>
        <w:t>Based off a view of the Date Dimension Table, named uniquely for the requested shipment date.</w:t>
      </w:r>
    </w:p>
    <w:p w14:paraId="61CD1F9D" w14:textId="73D008E4" w:rsidR="00A368E5" w:rsidRPr="00C36E30" w:rsidRDefault="00A368E5" w:rsidP="00A368E5">
      <w:pPr>
        <w:pStyle w:val="ListParagraph"/>
        <w:numPr>
          <w:ilvl w:val="1"/>
          <w:numId w:val="19"/>
        </w:numPr>
        <w:rPr>
          <w:rFonts w:ascii="Calibri" w:hAnsi="Calibri" w:cs="Calibri"/>
        </w:rPr>
      </w:pPr>
      <w:r>
        <w:rPr>
          <w:rFonts w:ascii="Calibri" w:hAnsi="Calibri" w:cs="Calibri"/>
        </w:rPr>
        <w:t>Ledger: Ledger Key (PK), Ledger Book Name</w:t>
      </w:r>
    </w:p>
    <w:p w14:paraId="21E11754" w14:textId="6C24C244" w:rsidR="00EC26F9" w:rsidRPr="005A6F62" w:rsidRDefault="00A368E5" w:rsidP="005A6F62">
      <w:pPr>
        <w:pStyle w:val="ListParagraph"/>
        <w:numPr>
          <w:ilvl w:val="1"/>
          <w:numId w:val="19"/>
        </w:numPr>
        <w:rPr>
          <w:rFonts w:ascii="Calibri" w:hAnsi="Calibri" w:cs="Calibri"/>
        </w:rPr>
      </w:pPr>
      <w:r>
        <w:rPr>
          <w:rFonts w:ascii="Calibri" w:hAnsi="Calibri" w:cs="Calibri"/>
        </w:rPr>
        <w:t>Organization: Organization Key (PK), Cost Center Name, Cost Center Number, Department Name, Department Number, Division Name, Business Unit Name, Company Name</w:t>
      </w:r>
    </w:p>
    <w:p w14:paraId="49AF1447" w14:textId="14754A85" w:rsidR="00F60B17" w:rsidRDefault="005A6F62" w:rsidP="005A6F62">
      <w:pPr>
        <w:pStyle w:val="ListParagraph"/>
        <w:numPr>
          <w:ilvl w:val="0"/>
          <w:numId w:val="19"/>
        </w:numPr>
        <w:rPr>
          <w:rFonts w:ascii="Calibri" w:hAnsi="Calibri" w:cs="Calibri"/>
        </w:rPr>
      </w:pPr>
      <w:r>
        <w:rPr>
          <w:rFonts w:ascii="Calibri" w:hAnsi="Calibri" w:cs="Calibri"/>
        </w:rPr>
        <w:t>General Ledger Journal Entry</w:t>
      </w:r>
    </w:p>
    <w:p w14:paraId="72B89DB7" w14:textId="1A880001" w:rsidR="00E64D84" w:rsidRDefault="00E64D84" w:rsidP="00E64D84">
      <w:pPr>
        <w:pStyle w:val="ListParagraph"/>
        <w:numPr>
          <w:ilvl w:val="1"/>
          <w:numId w:val="19"/>
        </w:numPr>
        <w:rPr>
          <w:rFonts w:ascii="Calibri" w:hAnsi="Calibri" w:cs="Calibri"/>
        </w:rPr>
      </w:pPr>
      <w:r>
        <w:rPr>
          <w:rFonts w:ascii="Calibri" w:hAnsi="Calibri" w:cs="Calibri"/>
        </w:rPr>
        <w:lastRenderedPageBreak/>
        <w:t xml:space="preserve">Post Date: </w:t>
      </w:r>
      <w:r w:rsidR="0018504B" w:rsidRPr="00640297">
        <w:rPr>
          <w:rFonts w:ascii="Calibri" w:hAnsi="Calibri" w:cs="Calibri"/>
        </w:rPr>
        <w:t>Date Key (PK), Calendar Date YYYY-MM-DD,</w:t>
      </w:r>
      <w:r w:rsidR="0018504B">
        <w:rPr>
          <w:rFonts w:ascii="Calibri" w:hAnsi="Calibri" w:cs="Calibri"/>
        </w:rPr>
        <w:t xml:space="preserve"> </w:t>
      </w:r>
      <w:r w:rsidR="0018504B" w:rsidRPr="00640297">
        <w:rPr>
          <w:rFonts w:ascii="Calibri" w:hAnsi="Calibri" w:cs="Calibri"/>
        </w:rPr>
        <w:t>Day of the Week</w:t>
      </w:r>
      <w:r w:rsidR="0018504B">
        <w:rPr>
          <w:rFonts w:ascii="Calibri" w:hAnsi="Calibri" w:cs="Calibri"/>
        </w:rPr>
        <w:t xml:space="preserve">, </w:t>
      </w:r>
      <w:r w:rsidR="0018504B" w:rsidRPr="00640297">
        <w:rPr>
          <w:rFonts w:ascii="Calibri" w:hAnsi="Calibri" w:cs="Calibri"/>
        </w:rPr>
        <w:t>Quarter, Season, Holiday, Weekend</w:t>
      </w:r>
    </w:p>
    <w:p w14:paraId="009F0BC6" w14:textId="4D0C194A" w:rsidR="00A368E5" w:rsidRPr="00C36E30" w:rsidRDefault="00A368E5" w:rsidP="00A368E5">
      <w:pPr>
        <w:pStyle w:val="ListParagraph"/>
        <w:numPr>
          <w:ilvl w:val="2"/>
          <w:numId w:val="19"/>
        </w:numPr>
        <w:rPr>
          <w:rFonts w:ascii="Calibri" w:hAnsi="Calibri" w:cs="Calibri"/>
        </w:rPr>
      </w:pPr>
      <w:r>
        <w:rPr>
          <w:rFonts w:ascii="Calibri" w:hAnsi="Calibri" w:cs="Calibri"/>
        </w:rPr>
        <w:t xml:space="preserve">Based off a view of the Date Dimension Table, named uniquely for the </w:t>
      </w:r>
      <w:r w:rsidR="00B642B1">
        <w:rPr>
          <w:rFonts w:ascii="Calibri" w:hAnsi="Calibri" w:cs="Calibri"/>
        </w:rPr>
        <w:t>post</w:t>
      </w:r>
      <w:r>
        <w:rPr>
          <w:rFonts w:ascii="Calibri" w:hAnsi="Calibri" w:cs="Calibri"/>
        </w:rPr>
        <w:t xml:space="preserve"> date.</w:t>
      </w:r>
    </w:p>
    <w:p w14:paraId="16608E11" w14:textId="77777777" w:rsidR="00B642B1" w:rsidRDefault="00B642B1" w:rsidP="00B642B1">
      <w:pPr>
        <w:pStyle w:val="ListParagraph"/>
        <w:numPr>
          <w:ilvl w:val="1"/>
          <w:numId w:val="19"/>
        </w:numPr>
        <w:rPr>
          <w:rFonts w:ascii="Calibri" w:hAnsi="Calibri" w:cs="Calibri"/>
        </w:rPr>
      </w:pPr>
      <w:r>
        <w:rPr>
          <w:rFonts w:ascii="Calibri" w:hAnsi="Calibri" w:cs="Calibri"/>
        </w:rPr>
        <w:t>Account: Account</w:t>
      </w:r>
      <w:r w:rsidRPr="00640297">
        <w:rPr>
          <w:rFonts w:ascii="Calibri" w:hAnsi="Calibri" w:cs="Calibri"/>
        </w:rPr>
        <w:t xml:space="preserve"> Key (PK),</w:t>
      </w:r>
      <w:r>
        <w:rPr>
          <w:rFonts w:ascii="Calibri" w:hAnsi="Calibri" w:cs="Calibri"/>
        </w:rPr>
        <w:t xml:space="preserve"> Account Name, Account Category, Account Type</w:t>
      </w:r>
    </w:p>
    <w:p w14:paraId="1136E16B" w14:textId="77777777" w:rsidR="00B642B1" w:rsidRDefault="00B642B1" w:rsidP="00B642B1">
      <w:pPr>
        <w:pStyle w:val="ListParagraph"/>
        <w:numPr>
          <w:ilvl w:val="2"/>
          <w:numId w:val="19"/>
        </w:numPr>
        <w:rPr>
          <w:rFonts w:ascii="Calibri" w:hAnsi="Calibri" w:cs="Calibri"/>
        </w:rPr>
      </w:pPr>
      <w:r>
        <w:rPr>
          <w:rFonts w:ascii="Calibri" w:hAnsi="Calibri" w:cs="Calibri"/>
        </w:rPr>
        <w:t>Based off a view of the Date Dimension Table, named uniquely for the requested shipment date.</w:t>
      </w:r>
    </w:p>
    <w:p w14:paraId="0172850A" w14:textId="77777777" w:rsidR="00B642B1" w:rsidRPr="00C36E30" w:rsidRDefault="00B642B1" w:rsidP="00B642B1">
      <w:pPr>
        <w:pStyle w:val="ListParagraph"/>
        <w:numPr>
          <w:ilvl w:val="1"/>
          <w:numId w:val="19"/>
        </w:numPr>
        <w:rPr>
          <w:rFonts w:ascii="Calibri" w:hAnsi="Calibri" w:cs="Calibri"/>
        </w:rPr>
      </w:pPr>
      <w:r>
        <w:rPr>
          <w:rFonts w:ascii="Calibri" w:hAnsi="Calibri" w:cs="Calibri"/>
        </w:rPr>
        <w:t>Ledger: Ledger Key (PK), Ledger Book Name</w:t>
      </w:r>
    </w:p>
    <w:p w14:paraId="216688D5" w14:textId="77777777" w:rsidR="00B642B1" w:rsidRPr="005A6F62" w:rsidRDefault="00B642B1" w:rsidP="00B642B1">
      <w:pPr>
        <w:pStyle w:val="ListParagraph"/>
        <w:numPr>
          <w:ilvl w:val="1"/>
          <w:numId w:val="19"/>
        </w:numPr>
        <w:rPr>
          <w:rFonts w:ascii="Calibri" w:hAnsi="Calibri" w:cs="Calibri"/>
        </w:rPr>
      </w:pPr>
      <w:r>
        <w:rPr>
          <w:rFonts w:ascii="Calibri" w:hAnsi="Calibri" w:cs="Calibri"/>
        </w:rPr>
        <w:t>Organization: Organization Key (PK), Cost Center Name, Cost Center Number, Department Name, Department Number, Division Name, Business Unit Name, Company Name</w:t>
      </w:r>
    </w:p>
    <w:p w14:paraId="7F130D78" w14:textId="04D2B1F1" w:rsidR="00B642B1" w:rsidRDefault="00B642B1" w:rsidP="002F7138">
      <w:pPr>
        <w:pStyle w:val="ListParagraph"/>
        <w:numPr>
          <w:ilvl w:val="1"/>
          <w:numId w:val="19"/>
        </w:numPr>
        <w:rPr>
          <w:rFonts w:ascii="Calibri" w:hAnsi="Calibri" w:cs="Calibri"/>
        </w:rPr>
      </w:pPr>
      <w:r>
        <w:rPr>
          <w:rFonts w:ascii="Calibri" w:hAnsi="Calibri" w:cs="Calibri"/>
        </w:rPr>
        <w:t>Debit-Credit Indicator: Debit-Credit Indicator Key (PK), Debit-Credit Indicator Description</w:t>
      </w:r>
    </w:p>
    <w:p w14:paraId="22010F9A" w14:textId="7BDA2A6F" w:rsidR="00CB4308" w:rsidRDefault="00CB4308" w:rsidP="00CB4308">
      <w:pPr>
        <w:pStyle w:val="ListParagraph"/>
        <w:numPr>
          <w:ilvl w:val="0"/>
          <w:numId w:val="19"/>
        </w:numPr>
        <w:rPr>
          <w:rFonts w:ascii="Calibri" w:hAnsi="Calibri" w:cs="Calibri"/>
        </w:rPr>
      </w:pPr>
      <w:r>
        <w:rPr>
          <w:rFonts w:ascii="Calibri" w:hAnsi="Calibri" w:cs="Calibri"/>
        </w:rPr>
        <w:t>Budget</w:t>
      </w:r>
    </w:p>
    <w:p w14:paraId="7B9ACD85" w14:textId="55D48153" w:rsidR="00CB4308" w:rsidRDefault="00CB4308" w:rsidP="00CB4308">
      <w:pPr>
        <w:pStyle w:val="ListParagraph"/>
        <w:numPr>
          <w:ilvl w:val="1"/>
          <w:numId w:val="19"/>
        </w:numPr>
        <w:rPr>
          <w:rFonts w:ascii="Calibri" w:hAnsi="Calibri" w:cs="Calibri"/>
        </w:rPr>
      </w:pPr>
      <w:r>
        <w:rPr>
          <w:rFonts w:ascii="Calibri" w:hAnsi="Calibri" w:cs="Calibri"/>
        </w:rPr>
        <w:t>Month</w:t>
      </w:r>
    </w:p>
    <w:p w14:paraId="54722425" w14:textId="3298E719" w:rsidR="00CB4308" w:rsidRDefault="00CB4308" w:rsidP="00CB4308">
      <w:pPr>
        <w:pStyle w:val="ListParagraph"/>
        <w:numPr>
          <w:ilvl w:val="1"/>
          <w:numId w:val="19"/>
        </w:numPr>
        <w:rPr>
          <w:rFonts w:ascii="Calibri" w:hAnsi="Calibri" w:cs="Calibri"/>
        </w:rPr>
      </w:pPr>
      <w:r>
        <w:rPr>
          <w:rFonts w:ascii="Calibri" w:hAnsi="Calibri" w:cs="Calibri"/>
        </w:rPr>
        <w:t>Account (see above)</w:t>
      </w:r>
    </w:p>
    <w:p w14:paraId="2EE68233" w14:textId="2B2257E3" w:rsidR="00CB4308" w:rsidRDefault="00CB4308" w:rsidP="00CB4308">
      <w:pPr>
        <w:pStyle w:val="ListParagraph"/>
        <w:numPr>
          <w:ilvl w:val="1"/>
          <w:numId w:val="19"/>
        </w:numPr>
        <w:rPr>
          <w:rFonts w:ascii="Calibri" w:hAnsi="Calibri" w:cs="Calibri"/>
        </w:rPr>
      </w:pPr>
      <w:r>
        <w:rPr>
          <w:rFonts w:ascii="Calibri" w:hAnsi="Calibri" w:cs="Calibri"/>
        </w:rPr>
        <w:t>Organization (see above)</w:t>
      </w:r>
    </w:p>
    <w:p w14:paraId="5F926FB7" w14:textId="4C4C2BA1" w:rsidR="00B902D1" w:rsidRDefault="00B902D1" w:rsidP="00CB4308">
      <w:pPr>
        <w:pStyle w:val="ListParagraph"/>
        <w:numPr>
          <w:ilvl w:val="1"/>
          <w:numId w:val="19"/>
        </w:numPr>
        <w:rPr>
          <w:rFonts w:ascii="Calibri" w:hAnsi="Calibri" w:cs="Calibri"/>
        </w:rPr>
      </w:pPr>
      <w:r>
        <w:rPr>
          <w:rFonts w:ascii="Calibri" w:hAnsi="Calibri" w:cs="Calibri"/>
        </w:rPr>
        <w:t>Budget: Budget Key (PK)</w:t>
      </w:r>
    </w:p>
    <w:p w14:paraId="2132A804" w14:textId="1D00A78B" w:rsidR="00B902D1" w:rsidRDefault="00B902D1" w:rsidP="00CB4308">
      <w:pPr>
        <w:pStyle w:val="ListParagraph"/>
        <w:numPr>
          <w:ilvl w:val="1"/>
          <w:numId w:val="19"/>
        </w:numPr>
        <w:rPr>
          <w:rFonts w:ascii="Calibri" w:hAnsi="Calibri" w:cs="Calibri"/>
        </w:rPr>
      </w:pPr>
      <w:r>
        <w:rPr>
          <w:rFonts w:ascii="Calibri" w:hAnsi="Calibri" w:cs="Calibri"/>
        </w:rPr>
        <w:t xml:space="preserve">Budget Name </w:t>
      </w:r>
    </w:p>
    <w:p w14:paraId="3D283D50" w14:textId="707C003D" w:rsidR="00B902D1" w:rsidRDefault="00B902D1" w:rsidP="00CB4308">
      <w:pPr>
        <w:pStyle w:val="ListParagraph"/>
        <w:numPr>
          <w:ilvl w:val="1"/>
          <w:numId w:val="19"/>
        </w:numPr>
        <w:rPr>
          <w:rFonts w:ascii="Calibri" w:hAnsi="Calibri" w:cs="Calibri"/>
        </w:rPr>
      </w:pPr>
      <w:r>
        <w:rPr>
          <w:rFonts w:ascii="Calibri" w:hAnsi="Calibri" w:cs="Calibri"/>
        </w:rPr>
        <w:t>Budget Version</w:t>
      </w:r>
    </w:p>
    <w:p w14:paraId="44C89680" w14:textId="322D575A" w:rsidR="00B902D1" w:rsidRPr="00B902D1" w:rsidRDefault="00B902D1" w:rsidP="00B902D1">
      <w:pPr>
        <w:pStyle w:val="ListParagraph"/>
        <w:numPr>
          <w:ilvl w:val="1"/>
          <w:numId w:val="19"/>
        </w:numPr>
        <w:rPr>
          <w:rFonts w:ascii="Calibri" w:hAnsi="Calibri" w:cs="Calibri"/>
        </w:rPr>
      </w:pPr>
      <w:r>
        <w:rPr>
          <w:rFonts w:ascii="Calibri" w:hAnsi="Calibri" w:cs="Calibri"/>
        </w:rPr>
        <w:t>Budget Approval Date</w:t>
      </w:r>
    </w:p>
    <w:p w14:paraId="5FDBC0F2" w14:textId="107CF270" w:rsidR="00CB4308" w:rsidRDefault="00CB4308" w:rsidP="00CB4308">
      <w:pPr>
        <w:pStyle w:val="ListParagraph"/>
        <w:numPr>
          <w:ilvl w:val="0"/>
          <w:numId w:val="19"/>
        </w:numPr>
        <w:rPr>
          <w:rFonts w:ascii="Calibri" w:hAnsi="Calibri" w:cs="Calibri"/>
        </w:rPr>
      </w:pPr>
      <w:r>
        <w:rPr>
          <w:rFonts w:ascii="Calibri" w:hAnsi="Calibri" w:cs="Calibri"/>
        </w:rPr>
        <w:t>Commitment</w:t>
      </w:r>
    </w:p>
    <w:p w14:paraId="246D64E4" w14:textId="7B0C1E03" w:rsidR="00B902D1" w:rsidRDefault="00B902D1" w:rsidP="00B902D1">
      <w:pPr>
        <w:pStyle w:val="ListParagraph"/>
        <w:numPr>
          <w:ilvl w:val="1"/>
          <w:numId w:val="19"/>
        </w:numPr>
        <w:rPr>
          <w:rFonts w:ascii="Calibri" w:hAnsi="Calibri" w:cs="Calibri"/>
        </w:rPr>
      </w:pPr>
      <w:r>
        <w:rPr>
          <w:rFonts w:ascii="Calibri" w:hAnsi="Calibri" w:cs="Calibri"/>
        </w:rPr>
        <w:lastRenderedPageBreak/>
        <w:t>Month (see above)</w:t>
      </w:r>
    </w:p>
    <w:p w14:paraId="5DF8C340" w14:textId="1AE86416" w:rsidR="00B902D1" w:rsidRDefault="00B902D1" w:rsidP="00B902D1">
      <w:pPr>
        <w:pStyle w:val="ListParagraph"/>
        <w:numPr>
          <w:ilvl w:val="1"/>
          <w:numId w:val="19"/>
        </w:numPr>
        <w:rPr>
          <w:rFonts w:ascii="Calibri" w:hAnsi="Calibri" w:cs="Calibri"/>
        </w:rPr>
      </w:pPr>
      <w:r>
        <w:rPr>
          <w:rFonts w:ascii="Calibri" w:hAnsi="Calibri" w:cs="Calibri"/>
        </w:rPr>
        <w:t>Organization (see above)</w:t>
      </w:r>
    </w:p>
    <w:p w14:paraId="60545FC1" w14:textId="180301B7" w:rsidR="00B902D1" w:rsidRDefault="00B902D1" w:rsidP="00B902D1">
      <w:pPr>
        <w:pStyle w:val="ListParagraph"/>
        <w:numPr>
          <w:ilvl w:val="1"/>
          <w:numId w:val="19"/>
        </w:numPr>
        <w:rPr>
          <w:rFonts w:ascii="Calibri" w:hAnsi="Calibri" w:cs="Calibri"/>
        </w:rPr>
      </w:pPr>
      <w:r>
        <w:rPr>
          <w:rFonts w:ascii="Calibri" w:hAnsi="Calibri" w:cs="Calibri"/>
        </w:rPr>
        <w:t>Account (see above)</w:t>
      </w:r>
    </w:p>
    <w:p w14:paraId="4665936F" w14:textId="1D39E1CC" w:rsidR="00B902D1" w:rsidRDefault="00B902D1" w:rsidP="00B902D1">
      <w:pPr>
        <w:pStyle w:val="ListParagraph"/>
        <w:numPr>
          <w:ilvl w:val="1"/>
          <w:numId w:val="19"/>
        </w:numPr>
        <w:rPr>
          <w:rFonts w:ascii="Calibri" w:hAnsi="Calibri" w:cs="Calibri"/>
        </w:rPr>
      </w:pPr>
      <w:r>
        <w:rPr>
          <w:rFonts w:ascii="Calibri" w:hAnsi="Calibri" w:cs="Calibri"/>
        </w:rPr>
        <w:t>Budget (see above)</w:t>
      </w:r>
    </w:p>
    <w:p w14:paraId="227912A7" w14:textId="4896211D" w:rsidR="000A5FF9" w:rsidRPr="000A5FF9" w:rsidRDefault="000A5FF9" w:rsidP="000A5FF9">
      <w:pPr>
        <w:pStyle w:val="ListParagraph"/>
        <w:numPr>
          <w:ilvl w:val="1"/>
          <w:numId w:val="19"/>
        </w:numPr>
        <w:rPr>
          <w:rFonts w:ascii="Calibri" w:hAnsi="Calibri" w:cs="Calibri"/>
        </w:rPr>
      </w:pPr>
      <w:r>
        <w:rPr>
          <w:rFonts w:ascii="Calibri" w:hAnsi="Calibri" w:cs="Calibri"/>
        </w:rPr>
        <w:t xml:space="preserve">Commitment: Commitment </w:t>
      </w:r>
      <w:proofErr w:type="gramStart"/>
      <w:r>
        <w:rPr>
          <w:rFonts w:ascii="Calibri" w:hAnsi="Calibri" w:cs="Calibri"/>
        </w:rPr>
        <w:t>Key(</w:t>
      </w:r>
      <w:proofErr w:type="gramEnd"/>
      <w:r>
        <w:rPr>
          <w:rFonts w:ascii="Calibri" w:hAnsi="Calibri" w:cs="Calibri"/>
        </w:rPr>
        <w:t>PK), Commitment Description, Commitment Party</w:t>
      </w:r>
    </w:p>
    <w:p w14:paraId="536A5BB1" w14:textId="478C2BB3" w:rsidR="00CB4308" w:rsidRDefault="00CB4308" w:rsidP="00CB4308">
      <w:pPr>
        <w:pStyle w:val="ListParagraph"/>
        <w:numPr>
          <w:ilvl w:val="0"/>
          <w:numId w:val="19"/>
        </w:numPr>
        <w:rPr>
          <w:rFonts w:ascii="Calibri" w:hAnsi="Calibri" w:cs="Calibri"/>
        </w:rPr>
      </w:pPr>
      <w:r>
        <w:rPr>
          <w:rFonts w:ascii="Calibri" w:hAnsi="Calibri" w:cs="Calibri"/>
        </w:rPr>
        <w:t>Payment</w:t>
      </w:r>
    </w:p>
    <w:p w14:paraId="18C72284" w14:textId="77777777" w:rsidR="000A5FF9" w:rsidRDefault="000A5FF9" w:rsidP="000A5FF9">
      <w:pPr>
        <w:pStyle w:val="ListParagraph"/>
        <w:numPr>
          <w:ilvl w:val="1"/>
          <w:numId w:val="19"/>
        </w:numPr>
        <w:rPr>
          <w:rFonts w:ascii="Calibri" w:hAnsi="Calibri" w:cs="Calibri"/>
        </w:rPr>
      </w:pPr>
      <w:r>
        <w:rPr>
          <w:rFonts w:ascii="Calibri" w:hAnsi="Calibri" w:cs="Calibri"/>
        </w:rPr>
        <w:t>Month (see above)</w:t>
      </w:r>
    </w:p>
    <w:p w14:paraId="2A83D355" w14:textId="77777777" w:rsidR="000A5FF9" w:rsidRDefault="000A5FF9" w:rsidP="000A5FF9">
      <w:pPr>
        <w:pStyle w:val="ListParagraph"/>
        <w:numPr>
          <w:ilvl w:val="1"/>
          <w:numId w:val="19"/>
        </w:numPr>
        <w:rPr>
          <w:rFonts w:ascii="Calibri" w:hAnsi="Calibri" w:cs="Calibri"/>
        </w:rPr>
      </w:pPr>
      <w:r>
        <w:rPr>
          <w:rFonts w:ascii="Calibri" w:hAnsi="Calibri" w:cs="Calibri"/>
        </w:rPr>
        <w:t>Organization (see above)</w:t>
      </w:r>
    </w:p>
    <w:p w14:paraId="1E4F3242" w14:textId="77777777" w:rsidR="000A5FF9" w:rsidRDefault="000A5FF9" w:rsidP="000A5FF9">
      <w:pPr>
        <w:pStyle w:val="ListParagraph"/>
        <w:numPr>
          <w:ilvl w:val="1"/>
          <w:numId w:val="19"/>
        </w:numPr>
        <w:rPr>
          <w:rFonts w:ascii="Calibri" w:hAnsi="Calibri" w:cs="Calibri"/>
        </w:rPr>
      </w:pPr>
      <w:r>
        <w:rPr>
          <w:rFonts w:ascii="Calibri" w:hAnsi="Calibri" w:cs="Calibri"/>
        </w:rPr>
        <w:t>Account (see above)</w:t>
      </w:r>
    </w:p>
    <w:p w14:paraId="5F47C14D" w14:textId="77777777" w:rsidR="000A5FF9" w:rsidRDefault="000A5FF9" w:rsidP="000A5FF9">
      <w:pPr>
        <w:pStyle w:val="ListParagraph"/>
        <w:numPr>
          <w:ilvl w:val="1"/>
          <w:numId w:val="19"/>
        </w:numPr>
        <w:rPr>
          <w:rFonts w:ascii="Calibri" w:hAnsi="Calibri" w:cs="Calibri"/>
        </w:rPr>
      </w:pPr>
      <w:r>
        <w:rPr>
          <w:rFonts w:ascii="Calibri" w:hAnsi="Calibri" w:cs="Calibri"/>
        </w:rPr>
        <w:t>Budget (see above)</w:t>
      </w:r>
    </w:p>
    <w:p w14:paraId="67754439" w14:textId="79EAE84C" w:rsidR="000A5FF9" w:rsidRDefault="00F57F0E" w:rsidP="000A5FF9">
      <w:pPr>
        <w:pStyle w:val="ListParagraph"/>
        <w:numPr>
          <w:ilvl w:val="1"/>
          <w:numId w:val="19"/>
        </w:numPr>
        <w:rPr>
          <w:rFonts w:ascii="Calibri" w:hAnsi="Calibri" w:cs="Calibri"/>
        </w:rPr>
      </w:pPr>
      <w:r>
        <w:rPr>
          <w:rFonts w:ascii="Calibri" w:hAnsi="Calibri" w:cs="Calibri"/>
        </w:rPr>
        <w:t>Commitment (see above)</w:t>
      </w:r>
    </w:p>
    <w:p w14:paraId="28421A37" w14:textId="76D3BA90" w:rsidR="00F57F0E" w:rsidRPr="00F57F0E" w:rsidRDefault="00F57F0E" w:rsidP="00F57F0E">
      <w:pPr>
        <w:pStyle w:val="ListParagraph"/>
        <w:numPr>
          <w:ilvl w:val="1"/>
          <w:numId w:val="19"/>
        </w:numPr>
        <w:rPr>
          <w:rFonts w:ascii="Calibri" w:hAnsi="Calibri" w:cs="Calibri"/>
        </w:rPr>
      </w:pPr>
      <w:r>
        <w:rPr>
          <w:rFonts w:ascii="Calibri" w:hAnsi="Calibri" w:cs="Calibri"/>
        </w:rPr>
        <w:t>Payment: Payment Key (PK), Payment Description, Payment Party</w:t>
      </w:r>
    </w:p>
    <w:p w14:paraId="4D5BA566" w14:textId="0AC3B3A8" w:rsidR="00A8140F" w:rsidRPr="002C07E3" w:rsidRDefault="00174BB9" w:rsidP="002C07E3">
      <w:pPr>
        <w:pStyle w:val="Heading2"/>
        <w:rPr>
          <w:rFonts w:ascii="Calibri" w:hAnsi="Calibri" w:cs="Calibri"/>
        </w:rPr>
      </w:pPr>
      <w:r w:rsidRPr="00C44714">
        <w:rPr>
          <w:rFonts w:ascii="Calibri" w:hAnsi="Calibri" w:cs="Calibri"/>
        </w:rPr>
        <w:t xml:space="preserve">Step 4: </w:t>
      </w:r>
      <w:r w:rsidR="00C44714" w:rsidRPr="00C44714">
        <w:rPr>
          <w:rFonts w:ascii="Calibri" w:hAnsi="Calibri" w:cs="Calibri"/>
        </w:rPr>
        <w:t>Identify the Facts</w:t>
      </w:r>
    </w:p>
    <w:p w14:paraId="712B2AF2" w14:textId="77777777" w:rsidR="00B642B1" w:rsidRDefault="00B642B1" w:rsidP="00B642B1">
      <w:pPr>
        <w:pStyle w:val="ListParagraph"/>
        <w:numPr>
          <w:ilvl w:val="0"/>
          <w:numId w:val="21"/>
        </w:numPr>
        <w:rPr>
          <w:rFonts w:ascii="Calibri" w:hAnsi="Calibri" w:cs="Calibri"/>
        </w:rPr>
      </w:pPr>
      <w:r>
        <w:rPr>
          <w:rFonts w:ascii="Calibri" w:hAnsi="Calibri" w:cs="Calibri"/>
        </w:rPr>
        <w:t>General Ledger Period Snapshot</w:t>
      </w:r>
    </w:p>
    <w:p w14:paraId="63F3DFDD" w14:textId="2A89D286" w:rsidR="00B57C35" w:rsidRPr="00B642B1" w:rsidRDefault="00B642B1" w:rsidP="00A8140F">
      <w:pPr>
        <w:pStyle w:val="ListParagraph"/>
        <w:numPr>
          <w:ilvl w:val="1"/>
          <w:numId w:val="21"/>
        </w:numPr>
      </w:pPr>
      <w:r>
        <w:rPr>
          <w:rFonts w:ascii="Calibri" w:hAnsi="Calibri" w:cs="Calibri"/>
        </w:rPr>
        <w:t>Period End Balance Amount</w:t>
      </w:r>
    </w:p>
    <w:p w14:paraId="045E2DA8" w14:textId="73983E9D" w:rsidR="00B642B1" w:rsidRPr="00B642B1" w:rsidRDefault="00B642B1" w:rsidP="00A8140F">
      <w:pPr>
        <w:pStyle w:val="ListParagraph"/>
        <w:numPr>
          <w:ilvl w:val="1"/>
          <w:numId w:val="21"/>
        </w:numPr>
      </w:pPr>
      <w:r>
        <w:rPr>
          <w:rFonts w:ascii="Calibri" w:hAnsi="Calibri" w:cs="Calibri"/>
        </w:rPr>
        <w:t>Period Debit Amount</w:t>
      </w:r>
    </w:p>
    <w:p w14:paraId="32A7024D" w14:textId="5F8A9FB5" w:rsidR="00B642B1" w:rsidRPr="00B642B1" w:rsidRDefault="00B642B1" w:rsidP="00A8140F">
      <w:pPr>
        <w:pStyle w:val="ListParagraph"/>
        <w:numPr>
          <w:ilvl w:val="1"/>
          <w:numId w:val="21"/>
        </w:numPr>
      </w:pPr>
      <w:r>
        <w:rPr>
          <w:rFonts w:ascii="Calibri" w:hAnsi="Calibri" w:cs="Calibri"/>
        </w:rPr>
        <w:t>Period Credit Amount</w:t>
      </w:r>
    </w:p>
    <w:p w14:paraId="641DD2C5" w14:textId="6BC31628" w:rsidR="00B642B1" w:rsidRPr="00A8140F" w:rsidRDefault="00B642B1" w:rsidP="00A8140F">
      <w:pPr>
        <w:pStyle w:val="ListParagraph"/>
        <w:numPr>
          <w:ilvl w:val="1"/>
          <w:numId w:val="21"/>
        </w:numPr>
      </w:pPr>
      <w:r>
        <w:rPr>
          <w:rFonts w:ascii="Calibri" w:hAnsi="Calibri" w:cs="Calibri"/>
        </w:rPr>
        <w:t>Period Net Change Amount</w:t>
      </w:r>
    </w:p>
    <w:p w14:paraId="0B20FB5E" w14:textId="77777777" w:rsidR="00B642B1" w:rsidRDefault="00B642B1" w:rsidP="00B642B1">
      <w:pPr>
        <w:pStyle w:val="ListParagraph"/>
        <w:numPr>
          <w:ilvl w:val="0"/>
          <w:numId w:val="21"/>
        </w:numPr>
        <w:rPr>
          <w:rFonts w:ascii="Calibri" w:hAnsi="Calibri" w:cs="Calibri"/>
        </w:rPr>
      </w:pPr>
      <w:r>
        <w:rPr>
          <w:rFonts w:ascii="Calibri" w:hAnsi="Calibri" w:cs="Calibri"/>
        </w:rPr>
        <w:t>General Ledger Journal Entry</w:t>
      </w:r>
    </w:p>
    <w:p w14:paraId="134F8ED9" w14:textId="0EDBA011" w:rsidR="002C07E3" w:rsidRPr="00B642B1" w:rsidRDefault="00B642B1" w:rsidP="00A8140F">
      <w:pPr>
        <w:pStyle w:val="ListParagraph"/>
        <w:numPr>
          <w:ilvl w:val="1"/>
          <w:numId w:val="21"/>
        </w:numPr>
      </w:pPr>
      <w:r>
        <w:rPr>
          <w:rFonts w:ascii="Calibri" w:hAnsi="Calibri" w:cs="Calibri"/>
        </w:rPr>
        <w:t>Journal Entry Number (DD)</w:t>
      </w:r>
    </w:p>
    <w:p w14:paraId="1A986114" w14:textId="66E7C6DE" w:rsidR="00B642B1" w:rsidRPr="00F57F0E" w:rsidRDefault="00B642B1" w:rsidP="00A8140F">
      <w:pPr>
        <w:pStyle w:val="ListParagraph"/>
        <w:numPr>
          <w:ilvl w:val="1"/>
          <w:numId w:val="21"/>
        </w:numPr>
      </w:pPr>
      <w:r>
        <w:rPr>
          <w:rFonts w:ascii="Calibri" w:hAnsi="Calibri" w:cs="Calibri"/>
        </w:rPr>
        <w:t>Journal Entry Amount</w:t>
      </w:r>
    </w:p>
    <w:p w14:paraId="64C5139B" w14:textId="0B45F25C" w:rsidR="00F57F0E" w:rsidRPr="00F57F0E" w:rsidRDefault="00F57F0E" w:rsidP="00F57F0E">
      <w:pPr>
        <w:pStyle w:val="ListParagraph"/>
        <w:numPr>
          <w:ilvl w:val="0"/>
          <w:numId w:val="21"/>
        </w:numPr>
      </w:pPr>
      <w:r>
        <w:rPr>
          <w:rFonts w:ascii="Calibri" w:hAnsi="Calibri" w:cs="Calibri"/>
        </w:rPr>
        <w:lastRenderedPageBreak/>
        <w:t>Budget</w:t>
      </w:r>
    </w:p>
    <w:p w14:paraId="156F5DD6" w14:textId="14460B49" w:rsidR="00F57F0E" w:rsidRPr="00F57F0E" w:rsidRDefault="00F57F0E" w:rsidP="00F57F0E">
      <w:pPr>
        <w:pStyle w:val="ListParagraph"/>
        <w:numPr>
          <w:ilvl w:val="1"/>
          <w:numId w:val="21"/>
        </w:numPr>
      </w:pPr>
      <w:r>
        <w:rPr>
          <w:rFonts w:ascii="Calibri" w:hAnsi="Calibri" w:cs="Calibri"/>
        </w:rPr>
        <w:t>Budget Amount</w:t>
      </w:r>
    </w:p>
    <w:p w14:paraId="5E2B9CDA" w14:textId="1B584C84" w:rsidR="00F57F0E" w:rsidRPr="00F57F0E" w:rsidRDefault="00F57F0E" w:rsidP="00F57F0E">
      <w:pPr>
        <w:pStyle w:val="ListParagraph"/>
        <w:numPr>
          <w:ilvl w:val="0"/>
          <w:numId w:val="21"/>
        </w:numPr>
      </w:pPr>
      <w:r>
        <w:rPr>
          <w:rFonts w:ascii="Calibri" w:hAnsi="Calibri" w:cs="Calibri"/>
        </w:rPr>
        <w:t>Commitment</w:t>
      </w:r>
    </w:p>
    <w:p w14:paraId="257C2525" w14:textId="34FE008D" w:rsidR="00F57F0E" w:rsidRPr="00F57F0E" w:rsidRDefault="00F57F0E" w:rsidP="00F57F0E">
      <w:pPr>
        <w:pStyle w:val="ListParagraph"/>
        <w:numPr>
          <w:ilvl w:val="1"/>
          <w:numId w:val="21"/>
        </w:numPr>
      </w:pPr>
      <w:r>
        <w:rPr>
          <w:rFonts w:ascii="Calibri" w:hAnsi="Calibri" w:cs="Calibri"/>
        </w:rPr>
        <w:t>Commitment Amount</w:t>
      </w:r>
    </w:p>
    <w:p w14:paraId="0F67E1BD" w14:textId="682DC1D2" w:rsidR="00F57F0E" w:rsidRPr="00F57F0E" w:rsidRDefault="00F57F0E" w:rsidP="00F57F0E">
      <w:pPr>
        <w:pStyle w:val="ListParagraph"/>
        <w:numPr>
          <w:ilvl w:val="0"/>
          <w:numId w:val="21"/>
        </w:numPr>
      </w:pPr>
      <w:r>
        <w:rPr>
          <w:rFonts w:ascii="Calibri" w:hAnsi="Calibri" w:cs="Calibri"/>
        </w:rPr>
        <w:t>Payment</w:t>
      </w:r>
    </w:p>
    <w:p w14:paraId="3E7172CD" w14:textId="246E142B" w:rsidR="00F57F0E" w:rsidRPr="00EC26F9" w:rsidRDefault="00F57F0E" w:rsidP="00F57F0E">
      <w:pPr>
        <w:pStyle w:val="ListParagraph"/>
        <w:numPr>
          <w:ilvl w:val="1"/>
          <w:numId w:val="21"/>
        </w:numPr>
      </w:pPr>
      <w:r>
        <w:rPr>
          <w:rFonts w:ascii="Calibri" w:hAnsi="Calibri" w:cs="Calibri"/>
        </w:rPr>
        <w:t>Payment Amount</w:t>
      </w:r>
    </w:p>
    <w:p w14:paraId="0C6B89BE" w14:textId="74940D0B" w:rsidR="00C23147" w:rsidRPr="00C23147" w:rsidRDefault="00C23147" w:rsidP="00C23147">
      <w:pPr>
        <w:pStyle w:val="Heading1"/>
        <w:jc w:val="left"/>
        <w:rPr>
          <w:rFonts w:ascii="Calibri" w:hAnsi="Calibri" w:cs="Calibri"/>
        </w:rPr>
      </w:pPr>
      <w:r w:rsidRPr="00C23147">
        <w:rPr>
          <w:rFonts w:ascii="Calibri" w:hAnsi="Calibri" w:cs="Calibri"/>
        </w:rPr>
        <w:t>Summary</w:t>
      </w:r>
    </w:p>
    <w:p w14:paraId="32A8555A" w14:textId="6CF0158F" w:rsidR="00243894" w:rsidRDefault="00F57F0E" w:rsidP="00F57F0E">
      <w:pPr>
        <w:rPr>
          <w:rFonts w:ascii="Calibri" w:hAnsi="Calibri" w:cs="Calibri"/>
        </w:rPr>
      </w:pPr>
      <w:r>
        <w:rPr>
          <w:rFonts w:ascii="Calibri" w:hAnsi="Calibri" w:cs="Calibri"/>
        </w:rPr>
        <w:t>As stated abov</w:t>
      </w:r>
      <w:bookmarkStart w:id="0" w:name="_GoBack"/>
      <w:bookmarkEnd w:id="0"/>
      <w:r>
        <w:rPr>
          <w:rFonts w:ascii="Calibri" w:hAnsi="Calibri" w:cs="Calibri"/>
        </w:rPr>
        <w:t xml:space="preserve">e, the accounting data is used in many areas of the business and it important for describing fiscal health, </w:t>
      </w:r>
      <w:r w:rsidR="008617FB">
        <w:rPr>
          <w:rFonts w:ascii="Calibri" w:hAnsi="Calibri" w:cs="Calibri"/>
        </w:rPr>
        <w:t>reviewing cost-payment related details, and budgeting. This information may be required on a fiscal year basis, or in a detailed format. The information is also used to make budgeting decisions and tracking the related budgeting details to what the organization has committed to purchasing and releasing payment on.</w:t>
      </w:r>
    </w:p>
    <w:p w14:paraId="113094AA" w14:textId="04AE8372" w:rsidR="008617FB" w:rsidRDefault="008617FB" w:rsidP="008617FB">
      <w:pPr>
        <w:rPr>
          <w:rFonts w:ascii="Calibri" w:hAnsi="Calibri" w:cs="Calibri"/>
        </w:rPr>
      </w:pPr>
      <w:r w:rsidRPr="008617FB">
        <w:rPr>
          <w:rFonts w:ascii="Calibri" w:hAnsi="Calibri" w:cs="Calibri"/>
        </w:rPr>
        <w:t xml:space="preserve">The </w:t>
      </w:r>
      <w:r w:rsidRPr="008617FB">
        <w:rPr>
          <w:rFonts w:ascii="Calibri" w:hAnsi="Calibri" w:cs="Calibri"/>
        </w:rPr>
        <w:t>General Ledger Period Snapshot</w:t>
      </w:r>
      <w:r w:rsidRPr="008617FB">
        <w:rPr>
          <w:rFonts w:ascii="Calibri" w:hAnsi="Calibri" w:cs="Calibri"/>
        </w:rPr>
        <w:t xml:space="preserve"> table enables a fiscal year “roll-up” offers a summary </w:t>
      </w:r>
      <w:r w:rsidR="00B57350">
        <w:rPr>
          <w:rFonts w:ascii="Calibri" w:hAnsi="Calibri" w:cs="Calibri"/>
        </w:rPr>
        <w:t>view of information. This level of detail is necessary for generating year end reports for internal and external stakeholders.</w:t>
      </w:r>
    </w:p>
    <w:p w14:paraId="35F55301" w14:textId="3847B1B7" w:rsidR="00B57350" w:rsidRPr="008617FB" w:rsidRDefault="00B57350" w:rsidP="008617FB">
      <w:pPr>
        <w:rPr>
          <w:rFonts w:ascii="Calibri" w:hAnsi="Calibri" w:cs="Calibri"/>
        </w:rPr>
      </w:pPr>
      <w:r>
        <w:rPr>
          <w:rFonts w:ascii="Calibri" w:hAnsi="Calibri" w:cs="Calibri"/>
        </w:rPr>
        <w:t>The General Level Journal Entry table provides a line by line detailed view of information that is necessary for internal users to review all transactions made by an organization. The different dimensions offer the ability to slice the data in a multitude of ways. Perhaps the most important dimensions are the organization</w:t>
      </w:r>
      <w:r w:rsidR="006725E6">
        <w:rPr>
          <w:rFonts w:ascii="Calibri" w:hAnsi="Calibri" w:cs="Calibri"/>
        </w:rPr>
        <w:t>/account dimensions that allow users to slice information by cost center.</w:t>
      </w:r>
    </w:p>
    <w:p w14:paraId="64677E1B" w14:textId="4AC8C0D6" w:rsidR="00A21100" w:rsidRPr="00824EBE" w:rsidRDefault="006725E6" w:rsidP="00A21100">
      <w:pPr>
        <w:rPr>
          <w:rFonts w:ascii="Calibri" w:hAnsi="Calibri" w:cs="Calibri"/>
        </w:rPr>
      </w:pPr>
      <w:r>
        <w:rPr>
          <w:rFonts w:ascii="Calibri" w:hAnsi="Calibri" w:cs="Calibri"/>
        </w:rPr>
        <w:t>The Budget, Committed, and Payment Fact tables</w:t>
      </w:r>
      <w:r w:rsidR="00BB6D3D">
        <w:rPr>
          <w:rFonts w:ascii="Calibri" w:hAnsi="Calibri" w:cs="Calibri"/>
        </w:rPr>
        <w:t xml:space="preserve"> allow the organization to track budget line items by their purpose, identify what management has committed for purchasing, and </w:t>
      </w:r>
      <w:r w:rsidR="00BB6D3D">
        <w:rPr>
          <w:rFonts w:ascii="Calibri" w:hAnsi="Calibri" w:cs="Calibri"/>
        </w:rPr>
        <w:lastRenderedPageBreak/>
        <w:t xml:space="preserve">when the payment has been made. </w:t>
      </w:r>
      <w:r w:rsidR="00A21100">
        <w:rPr>
          <w:rFonts w:ascii="Calibri" w:hAnsi="Calibri" w:cs="Calibri"/>
        </w:rPr>
        <w:t>These three fact tables are useful because the information can be combined to identify the budgeted amount, actual amount spent, and the variance for each budget line item.</w:t>
      </w:r>
    </w:p>
    <w:sectPr w:rsidR="00A21100" w:rsidRPr="00824EBE" w:rsidSect="00BD5A5A">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BF8D2" w14:textId="77777777" w:rsidR="001D6D13" w:rsidRDefault="001D6D13">
      <w:pPr>
        <w:spacing w:line="240" w:lineRule="auto"/>
      </w:pPr>
      <w:r>
        <w:separator/>
      </w:r>
    </w:p>
    <w:p w14:paraId="6FB57FDB" w14:textId="77777777" w:rsidR="001D6D13" w:rsidRDefault="001D6D13"/>
  </w:endnote>
  <w:endnote w:type="continuationSeparator" w:id="0">
    <w:p w14:paraId="3A023214" w14:textId="77777777" w:rsidR="001D6D13" w:rsidRDefault="001D6D13">
      <w:pPr>
        <w:spacing w:line="240" w:lineRule="auto"/>
      </w:pPr>
      <w:r>
        <w:continuationSeparator/>
      </w:r>
    </w:p>
    <w:p w14:paraId="0147F10D" w14:textId="77777777" w:rsidR="001D6D13" w:rsidRDefault="001D6D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D505E" w14:textId="77777777" w:rsidR="001D6D13" w:rsidRDefault="001D6D13">
      <w:pPr>
        <w:spacing w:line="240" w:lineRule="auto"/>
      </w:pPr>
      <w:r>
        <w:separator/>
      </w:r>
    </w:p>
    <w:p w14:paraId="6A00F44C" w14:textId="77777777" w:rsidR="001D6D13" w:rsidRDefault="001D6D13"/>
  </w:footnote>
  <w:footnote w:type="continuationSeparator" w:id="0">
    <w:p w14:paraId="0975CC94" w14:textId="77777777" w:rsidR="001D6D13" w:rsidRDefault="001D6D13">
      <w:pPr>
        <w:spacing w:line="240" w:lineRule="auto"/>
      </w:pPr>
      <w:r>
        <w:continuationSeparator/>
      </w:r>
    </w:p>
    <w:p w14:paraId="073603EA" w14:textId="77777777" w:rsidR="001D6D13" w:rsidRDefault="001D6D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708C3" w14:textId="74FA3A78" w:rsidR="00E81978" w:rsidRPr="00C23147" w:rsidRDefault="00A21100">
    <w:pPr>
      <w:pStyle w:val="Header"/>
      <w:rPr>
        <w:rFonts w:ascii="Calibri" w:hAnsi="Calibri" w:cs="Calibri"/>
      </w:rPr>
    </w:pPr>
    <w:sdt>
      <w:sdtPr>
        <w:rPr>
          <w:rFonts w:ascii="Calibri" w:hAnsi="Calibri" w:cs="Calibri"/>
        </w:rPr>
        <w:alias w:val="Running head"/>
        <w:tag w:val=""/>
        <w:id w:val="12739865"/>
        <w:placeholder>
          <w:docPart w:val="274EEB1873E746C2AF8DD665232220BF"/>
        </w:placeholder>
        <w:dataBinding w:prefixMappings="xmlns:ns0='http://schemas.microsoft.com/office/2006/coverPageProps' " w:xpath="/ns0:CoverPageProperties[1]/ns0:Abstract[1]" w:storeItemID="{55AF091B-3C7A-41E3-B477-F2FDAA23CFDA}"/>
        <w15:appearance w15:val="hidden"/>
        <w:text/>
      </w:sdtPr>
      <w:sdtEndPr/>
      <w:sdtContent>
        <w:r w:rsidR="00322EB4">
          <w:rPr>
            <w:rFonts w:ascii="Calibri" w:hAnsi="Calibri" w:cs="Calibri"/>
          </w:rPr>
          <w:t>Accounting Case Study</w:t>
        </w:r>
        <w:r w:rsidR="006700E3">
          <w:rPr>
            <w:rFonts w:ascii="Calibri" w:hAnsi="Calibri" w:cs="Calibri"/>
          </w:rPr>
          <w:t xml:space="preserve"> Week </w:t>
        </w:r>
        <w:r w:rsidR="006E4DD9">
          <w:rPr>
            <w:rFonts w:ascii="Calibri" w:hAnsi="Calibri" w:cs="Calibri"/>
          </w:rPr>
          <w:t>5</w:t>
        </w:r>
      </w:sdtContent>
    </w:sdt>
    <w:r w:rsidR="005D3A03" w:rsidRPr="00C23147">
      <w:rPr>
        <w:rStyle w:val="Strong"/>
        <w:rFonts w:ascii="Calibri" w:hAnsi="Calibri" w:cs="Calibri"/>
      </w:rPr>
      <w:ptab w:relativeTo="margin" w:alignment="right" w:leader="none"/>
    </w:r>
    <w:r w:rsidR="005D3A03" w:rsidRPr="00C23147">
      <w:rPr>
        <w:rStyle w:val="Strong"/>
        <w:rFonts w:ascii="Calibri" w:hAnsi="Calibri" w:cs="Calibri"/>
      </w:rPr>
      <w:fldChar w:fldCharType="begin"/>
    </w:r>
    <w:r w:rsidR="005D3A03" w:rsidRPr="00C23147">
      <w:rPr>
        <w:rStyle w:val="Strong"/>
        <w:rFonts w:ascii="Calibri" w:hAnsi="Calibri" w:cs="Calibri"/>
      </w:rPr>
      <w:instrText xml:space="preserve"> PAGE   \* MERGEFORMAT </w:instrText>
    </w:r>
    <w:r w:rsidR="005D3A03" w:rsidRPr="00C23147">
      <w:rPr>
        <w:rStyle w:val="Strong"/>
        <w:rFonts w:ascii="Calibri" w:hAnsi="Calibri" w:cs="Calibri"/>
      </w:rPr>
      <w:fldChar w:fldCharType="separate"/>
    </w:r>
    <w:r w:rsidR="000D3F41" w:rsidRPr="00C23147">
      <w:rPr>
        <w:rStyle w:val="Strong"/>
        <w:rFonts w:ascii="Calibri" w:hAnsi="Calibri" w:cs="Calibri"/>
        <w:noProof/>
      </w:rPr>
      <w:t>8</w:t>
    </w:r>
    <w:r w:rsidR="005D3A03" w:rsidRPr="00C23147">
      <w:rPr>
        <w:rStyle w:val="Strong"/>
        <w:rFonts w:ascii="Calibri" w:hAnsi="Calibri" w:cs="Calibri"/>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5DC2E" w14:textId="7AFD792A" w:rsidR="00E81978" w:rsidRPr="00C23147" w:rsidRDefault="00322EB4">
    <w:pPr>
      <w:pStyle w:val="Header"/>
      <w:rPr>
        <w:rStyle w:val="Strong"/>
        <w:rFonts w:ascii="Calibri" w:hAnsi="Calibri" w:cs="Calibri"/>
      </w:rPr>
    </w:pPr>
    <w:r>
      <w:rPr>
        <w:rFonts w:ascii="Calibri" w:hAnsi="Calibri" w:cs="Calibri"/>
      </w:rPr>
      <w:t>Accounting</w:t>
    </w:r>
    <w:r w:rsidR="00E2290D">
      <w:rPr>
        <w:rFonts w:ascii="Calibri" w:hAnsi="Calibri" w:cs="Calibri"/>
      </w:rPr>
      <w:t xml:space="preserve"> Case</w:t>
    </w:r>
    <w:r w:rsidR="00C23147" w:rsidRPr="00C23147">
      <w:rPr>
        <w:rFonts w:ascii="Calibri" w:hAnsi="Calibri" w:cs="Calibri"/>
      </w:rPr>
      <w:t xml:space="preserve"> Study Week </w:t>
    </w:r>
    <w:r>
      <w:rPr>
        <w:rFonts w:ascii="Calibri" w:hAnsi="Calibri" w:cs="Calibri"/>
      </w:rPr>
      <w:t>5</w:t>
    </w:r>
    <w:r w:rsidR="005D3A03" w:rsidRPr="00C23147">
      <w:rPr>
        <w:rStyle w:val="Strong"/>
        <w:rFonts w:ascii="Calibri" w:hAnsi="Calibri" w:cs="Calibri"/>
      </w:rPr>
      <w:ptab w:relativeTo="margin" w:alignment="right" w:leader="none"/>
    </w:r>
    <w:r w:rsidR="005D3A03" w:rsidRPr="00C23147">
      <w:rPr>
        <w:rStyle w:val="Strong"/>
        <w:rFonts w:ascii="Calibri" w:hAnsi="Calibri" w:cs="Calibri"/>
      </w:rPr>
      <w:fldChar w:fldCharType="begin"/>
    </w:r>
    <w:r w:rsidR="005D3A03" w:rsidRPr="00C23147">
      <w:rPr>
        <w:rStyle w:val="Strong"/>
        <w:rFonts w:ascii="Calibri" w:hAnsi="Calibri" w:cs="Calibri"/>
      </w:rPr>
      <w:instrText xml:space="preserve"> PAGE   \* MERGEFORMAT </w:instrText>
    </w:r>
    <w:r w:rsidR="005D3A03" w:rsidRPr="00C23147">
      <w:rPr>
        <w:rStyle w:val="Strong"/>
        <w:rFonts w:ascii="Calibri" w:hAnsi="Calibri" w:cs="Calibri"/>
      </w:rPr>
      <w:fldChar w:fldCharType="separate"/>
    </w:r>
    <w:r w:rsidR="000D3F41" w:rsidRPr="00C23147">
      <w:rPr>
        <w:rStyle w:val="Strong"/>
        <w:rFonts w:ascii="Calibri" w:hAnsi="Calibri" w:cs="Calibri"/>
        <w:noProof/>
      </w:rPr>
      <w:t>1</w:t>
    </w:r>
    <w:r w:rsidR="005D3A03" w:rsidRPr="00C23147">
      <w:rPr>
        <w:rStyle w:val="Strong"/>
        <w:rFonts w:ascii="Calibri" w:hAnsi="Calibri" w:cs="Calibri"/>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2E4382"/>
    <w:multiLevelType w:val="hybridMultilevel"/>
    <w:tmpl w:val="20444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C02CF0"/>
    <w:multiLevelType w:val="hybridMultilevel"/>
    <w:tmpl w:val="5754B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7F6583"/>
    <w:multiLevelType w:val="hybridMultilevel"/>
    <w:tmpl w:val="4E78D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2A1DB0"/>
    <w:multiLevelType w:val="hybridMultilevel"/>
    <w:tmpl w:val="4DFAD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0C55C5"/>
    <w:multiLevelType w:val="hybridMultilevel"/>
    <w:tmpl w:val="5C825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47CFF"/>
    <w:multiLevelType w:val="hybridMultilevel"/>
    <w:tmpl w:val="4D867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7"/>
  </w:num>
  <w:num w:numId="14">
    <w:abstractNumId w:val="15"/>
  </w:num>
  <w:num w:numId="15">
    <w:abstractNumId w:val="18"/>
  </w:num>
  <w:num w:numId="16">
    <w:abstractNumId w:val="14"/>
  </w:num>
  <w:num w:numId="17">
    <w:abstractNumId w:val="11"/>
  </w:num>
  <w:num w:numId="18">
    <w:abstractNumId w:val="12"/>
  </w:num>
  <w:num w:numId="19">
    <w:abstractNumId w:val="16"/>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47"/>
    <w:rsid w:val="00010741"/>
    <w:rsid w:val="00010BAD"/>
    <w:rsid w:val="00010CA7"/>
    <w:rsid w:val="00014231"/>
    <w:rsid w:val="00024A38"/>
    <w:rsid w:val="00034121"/>
    <w:rsid w:val="00044691"/>
    <w:rsid w:val="0004525A"/>
    <w:rsid w:val="00046580"/>
    <w:rsid w:val="00057849"/>
    <w:rsid w:val="00073A4A"/>
    <w:rsid w:val="00096D2F"/>
    <w:rsid w:val="000A5FF9"/>
    <w:rsid w:val="000B47C4"/>
    <w:rsid w:val="000B70D0"/>
    <w:rsid w:val="000C54E2"/>
    <w:rsid w:val="000D3625"/>
    <w:rsid w:val="000D3F41"/>
    <w:rsid w:val="000D602D"/>
    <w:rsid w:val="001149F9"/>
    <w:rsid w:val="001412F8"/>
    <w:rsid w:val="00151F07"/>
    <w:rsid w:val="00156AD0"/>
    <w:rsid w:val="0017087A"/>
    <w:rsid w:val="00171E34"/>
    <w:rsid w:val="00174BB9"/>
    <w:rsid w:val="0018504B"/>
    <w:rsid w:val="001955D6"/>
    <w:rsid w:val="001A078C"/>
    <w:rsid w:val="001A1694"/>
    <w:rsid w:val="001A3050"/>
    <w:rsid w:val="001A7A8B"/>
    <w:rsid w:val="001C778B"/>
    <w:rsid w:val="001D3363"/>
    <w:rsid w:val="001D6D13"/>
    <w:rsid w:val="001E304E"/>
    <w:rsid w:val="001E5103"/>
    <w:rsid w:val="001F2391"/>
    <w:rsid w:val="001F2538"/>
    <w:rsid w:val="001F437C"/>
    <w:rsid w:val="001F4504"/>
    <w:rsid w:val="0021461B"/>
    <w:rsid w:val="00243894"/>
    <w:rsid w:val="002646F1"/>
    <w:rsid w:val="00270314"/>
    <w:rsid w:val="002705B8"/>
    <w:rsid w:val="002756A6"/>
    <w:rsid w:val="00280F0F"/>
    <w:rsid w:val="002A33EE"/>
    <w:rsid w:val="002B498C"/>
    <w:rsid w:val="002C07E3"/>
    <w:rsid w:val="002C0C79"/>
    <w:rsid w:val="002C27BF"/>
    <w:rsid w:val="002D2AB4"/>
    <w:rsid w:val="002E0DF9"/>
    <w:rsid w:val="002F7138"/>
    <w:rsid w:val="003015F0"/>
    <w:rsid w:val="003047D7"/>
    <w:rsid w:val="00322EB4"/>
    <w:rsid w:val="00342C17"/>
    <w:rsid w:val="00353120"/>
    <w:rsid w:val="00355996"/>
    <w:rsid w:val="00355DCA"/>
    <w:rsid w:val="003A0E97"/>
    <w:rsid w:val="003B69A2"/>
    <w:rsid w:val="003E159A"/>
    <w:rsid w:val="003F05AC"/>
    <w:rsid w:val="003F5A0F"/>
    <w:rsid w:val="00421573"/>
    <w:rsid w:val="00496A06"/>
    <w:rsid w:val="004A363A"/>
    <w:rsid w:val="004B0FC0"/>
    <w:rsid w:val="004B3B39"/>
    <w:rsid w:val="004D041B"/>
    <w:rsid w:val="004D2444"/>
    <w:rsid w:val="00504681"/>
    <w:rsid w:val="005060FC"/>
    <w:rsid w:val="00551A02"/>
    <w:rsid w:val="005534FA"/>
    <w:rsid w:val="00563171"/>
    <w:rsid w:val="005643AA"/>
    <w:rsid w:val="00584DE0"/>
    <w:rsid w:val="00590ED6"/>
    <w:rsid w:val="005A6F62"/>
    <w:rsid w:val="005D3A03"/>
    <w:rsid w:val="005D514E"/>
    <w:rsid w:val="00604B38"/>
    <w:rsid w:val="006133B2"/>
    <w:rsid w:val="00617EA7"/>
    <w:rsid w:val="00633612"/>
    <w:rsid w:val="00640297"/>
    <w:rsid w:val="006418B6"/>
    <w:rsid w:val="006475BD"/>
    <w:rsid w:val="006475E9"/>
    <w:rsid w:val="00662498"/>
    <w:rsid w:val="00665D7F"/>
    <w:rsid w:val="006700E3"/>
    <w:rsid w:val="00670184"/>
    <w:rsid w:val="006725E6"/>
    <w:rsid w:val="006739FA"/>
    <w:rsid w:val="0067684B"/>
    <w:rsid w:val="00681B5A"/>
    <w:rsid w:val="006828A7"/>
    <w:rsid w:val="00690A8C"/>
    <w:rsid w:val="006A7A17"/>
    <w:rsid w:val="006C116B"/>
    <w:rsid w:val="006E4DD9"/>
    <w:rsid w:val="007033B3"/>
    <w:rsid w:val="007431A4"/>
    <w:rsid w:val="00746416"/>
    <w:rsid w:val="007572E3"/>
    <w:rsid w:val="0076278C"/>
    <w:rsid w:val="007632E5"/>
    <w:rsid w:val="007734DF"/>
    <w:rsid w:val="007776BC"/>
    <w:rsid w:val="007A7643"/>
    <w:rsid w:val="007B0597"/>
    <w:rsid w:val="007B137C"/>
    <w:rsid w:val="007D37EF"/>
    <w:rsid w:val="007E635F"/>
    <w:rsid w:val="008002C0"/>
    <w:rsid w:val="00813FC2"/>
    <w:rsid w:val="00816FD0"/>
    <w:rsid w:val="00824C82"/>
    <w:rsid w:val="00824EBE"/>
    <w:rsid w:val="008617FB"/>
    <w:rsid w:val="00882056"/>
    <w:rsid w:val="0089469F"/>
    <w:rsid w:val="008959EB"/>
    <w:rsid w:val="008B6368"/>
    <w:rsid w:val="008C5323"/>
    <w:rsid w:val="008D3495"/>
    <w:rsid w:val="008D6EBD"/>
    <w:rsid w:val="008E0CF9"/>
    <w:rsid w:val="00912C9F"/>
    <w:rsid w:val="009477A8"/>
    <w:rsid w:val="00964D27"/>
    <w:rsid w:val="0096526A"/>
    <w:rsid w:val="00973A70"/>
    <w:rsid w:val="009949EF"/>
    <w:rsid w:val="009A13A3"/>
    <w:rsid w:val="009A162F"/>
    <w:rsid w:val="009A1FA7"/>
    <w:rsid w:val="009A6A3B"/>
    <w:rsid w:val="009B0953"/>
    <w:rsid w:val="009B21CD"/>
    <w:rsid w:val="009C437C"/>
    <w:rsid w:val="009E0F19"/>
    <w:rsid w:val="009E14B1"/>
    <w:rsid w:val="009E25AA"/>
    <w:rsid w:val="00A00D1C"/>
    <w:rsid w:val="00A02FEF"/>
    <w:rsid w:val="00A03006"/>
    <w:rsid w:val="00A21100"/>
    <w:rsid w:val="00A279A1"/>
    <w:rsid w:val="00A315E2"/>
    <w:rsid w:val="00A33CAE"/>
    <w:rsid w:val="00A368E5"/>
    <w:rsid w:val="00A371CC"/>
    <w:rsid w:val="00A653A0"/>
    <w:rsid w:val="00A8140F"/>
    <w:rsid w:val="00A848F6"/>
    <w:rsid w:val="00A849B1"/>
    <w:rsid w:val="00A84DCD"/>
    <w:rsid w:val="00A87AC8"/>
    <w:rsid w:val="00A922B0"/>
    <w:rsid w:val="00AA00B3"/>
    <w:rsid w:val="00AA0900"/>
    <w:rsid w:val="00AD6852"/>
    <w:rsid w:val="00AE3582"/>
    <w:rsid w:val="00B10AEA"/>
    <w:rsid w:val="00B126E5"/>
    <w:rsid w:val="00B1509A"/>
    <w:rsid w:val="00B25CD9"/>
    <w:rsid w:val="00B32B5E"/>
    <w:rsid w:val="00B3505C"/>
    <w:rsid w:val="00B57350"/>
    <w:rsid w:val="00B57C35"/>
    <w:rsid w:val="00B642B1"/>
    <w:rsid w:val="00B7074E"/>
    <w:rsid w:val="00B74C04"/>
    <w:rsid w:val="00B76E8B"/>
    <w:rsid w:val="00B81F89"/>
    <w:rsid w:val="00B823AA"/>
    <w:rsid w:val="00B850DE"/>
    <w:rsid w:val="00B902D1"/>
    <w:rsid w:val="00BA45DB"/>
    <w:rsid w:val="00BA4F46"/>
    <w:rsid w:val="00BB6D3D"/>
    <w:rsid w:val="00BC13CC"/>
    <w:rsid w:val="00BD070C"/>
    <w:rsid w:val="00BD5A5A"/>
    <w:rsid w:val="00BD6F4B"/>
    <w:rsid w:val="00BF2229"/>
    <w:rsid w:val="00BF4184"/>
    <w:rsid w:val="00C0601E"/>
    <w:rsid w:val="00C07642"/>
    <w:rsid w:val="00C23147"/>
    <w:rsid w:val="00C31D30"/>
    <w:rsid w:val="00C36E30"/>
    <w:rsid w:val="00C4352D"/>
    <w:rsid w:val="00C44714"/>
    <w:rsid w:val="00C51D91"/>
    <w:rsid w:val="00C62A06"/>
    <w:rsid w:val="00C65D2B"/>
    <w:rsid w:val="00C70A8B"/>
    <w:rsid w:val="00CB4308"/>
    <w:rsid w:val="00CC04F8"/>
    <w:rsid w:val="00CD2280"/>
    <w:rsid w:val="00CD6E39"/>
    <w:rsid w:val="00CF6E91"/>
    <w:rsid w:val="00D204F8"/>
    <w:rsid w:val="00D20777"/>
    <w:rsid w:val="00D369CB"/>
    <w:rsid w:val="00D427D1"/>
    <w:rsid w:val="00D60549"/>
    <w:rsid w:val="00D669B0"/>
    <w:rsid w:val="00D85B68"/>
    <w:rsid w:val="00D96213"/>
    <w:rsid w:val="00D9659B"/>
    <w:rsid w:val="00DA49B3"/>
    <w:rsid w:val="00DB1ADF"/>
    <w:rsid w:val="00E1481E"/>
    <w:rsid w:val="00E2290D"/>
    <w:rsid w:val="00E4366D"/>
    <w:rsid w:val="00E46831"/>
    <w:rsid w:val="00E6004D"/>
    <w:rsid w:val="00E64D84"/>
    <w:rsid w:val="00E71DFF"/>
    <w:rsid w:val="00E81841"/>
    <w:rsid w:val="00E81978"/>
    <w:rsid w:val="00EA7DE4"/>
    <w:rsid w:val="00EB7530"/>
    <w:rsid w:val="00EC26F9"/>
    <w:rsid w:val="00ED19B7"/>
    <w:rsid w:val="00F046D6"/>
    <w:rsid w:val="00F14B59"/>
    <w:rsid w:val="00F16D3C"/>
    <w:rsid w:val="00F17243"/>
    <w:rsid w:val="00F17D7D"/>
    <w:rsid w:val="00F335F3"/>
    <w:rsid w:val="00F379B7"/>
    <w:rsid w:val="00F50F39"/>
    <w:rsid w:val="00F525FA"/>
    <w:rsid w:val="00F52D5F"/>
    <w:rsid w:val="00F57F0E"/>
    <w:rsid w:val="00F60B17"/>
    <w:rsid w:val="00F67091"/>
    <w:rsid w:val="00F71A3F"/>
    <w:rsid w:val="00F734FC"/>
    <w:rsid w:val="00F74254"/>
    <w:rsid w:val="00F80933"/>
    <w:rsid w:val="00F92409"/>
    <w:rsid w:val="00FB665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F14D4C"/>
  <w15:chartTrackingRefBased/>
  <w15:docId w15:val="{6F129C11-11CE-4215-BFE9-2FC31E59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se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2249CA37DA4032B29BF24106313F2C"/>
        <w:category>
          <w:name w:val="General"/>
          <w:gallery w:val="placeholder"/>
        </w:category>
        <w:types>
          <w:type w:val="bbPlcHdr"/>
        </w:types>
        <w:behaviors>
          <w:behavior w:val="content"/>
        </w:behaviors>
        <w:guid w:val="{DB67608F-91F8-40BC-A2C6-292C2A2C1F0B}"/>
      </w:docPartPr>
      <w:docPartBody>
        <w:p w:rsidR="009F39C0" w:rsidRDefault="009F39C0">
          <w:pPr>
            <w:pStyle w:val="C82249CA37DA4032B29BF24106313F2C"/>
          </w:pPr>
          <w:r>
            <w:t>[Title Here, up to 12 Words, on One to Two Lines]</w:t>
          </w:r>
        </w:p>
      </w:docPartBody>
    </w:docPart>
    <w:docPart>
      <w:docPartPr>
        <w:name w:val="274EEB1873E746C2AF8DD665232220BF"/>
        <w:category>
          <w:name w:val="General"/>
          <w:gallery w:val="placeholder"/>
        </w:category>
        <w:types>
          <w:type w:val="bbPlcHdr"/>
        </w:types>
        <w:behaviors>
          <w:behavior w:val="content"/>
        </w:behaviors>
        <w:guid w:val="{5CA5D134-2805-4648-84C0-6BF75D1246EE}"/>
      </w:docPartPr>
      <w:docPartBody>
        <w:p w:rsidR="009F39C0" w:rsidRDefault="009F39C0">
          <w:pPr>
            <w:pStyle w:val="274EEB1873E746C2AF8DD665232220BF"/>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C0"/>
    <w:rsid w:val="00487EB0"/>
    <w:rsid w:val="009F39C0"/>
    <w:rsid w:val="00F60985"/>
    <w:rsid w:val="00F7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2249CA37DA4032B29BF24106313F2C">
    <w:name w:val="C82249CA37DA4032B29BF24106313F2C"/>
  </w:style>
  <w:style w:type="paragraph" w:customStyle="1" w:styleId="ED5DCE38AC274FF78E145D0B1C10FF55">
    <w:name w:val="ED5DCE38AC274FF78E145D0B1C10FF55"/>
  </w:style>
  <w:style w:type="paragraph" w:customStyle="1" w:styleId="45F3255A6FBF4B7B93717BB519089C54">
    <w:name w:val="45F3255A6FBF4B7B93717BB519089C54"/>
  </w:style>
  <w:style w:type="paragraph" w:customStyle="1" w:styleId="A15E2B191E4B4B7BAD036B9CB38E5805">
    <w:name w:val="A15E2B191E4B4B7BAD036B9CB38E5805"/>
  </w:style>
  <w:style w:type="paragraph" w:customStyle="1" w:styleId="71127B7E37FB421FA754E7B470DFAC05">
    <w:name w:val="71127B7E37FB421FA754E7B470DFAC05"/>
  </w:style>
  <w:style w:type="paragraph" w:customStyle="1" w:styleId="D8243346A6294653ADF4CBBAE0214402">
    <w:name w:val="D8243346A6294653ADF4CBBAE0214402"/>
  </w:style>
  <w:style w:type="character" w:styleId="Emphasis">
    <w:name w:val="Emphasis"/>
    <w:basedOn w:val="DefaultParagraphFont"/>
    <w:uiPriority w:val="4"/>
    <w:unhideWhenUsed/>
    <w:qFormat/>
    <w:rPr>
      <w:i/>
      <w:iCs/>
    </w:rPr>
  </w:style>
  <w:style w:type="paragraph" w:customStyle="1" w:styleId="A47E047431804EEEA9B2318141FCFFC2">
    <w:name w:val="A47E047431804EEEA9B2318141FCFFC2"/>
  </w:style>
  <w:style w:type="paragraph" w:customStyle="1" w:styleId="0AE8996699524981BB0400BEAE87CD2E">
    <w:name w:val="0AE8996699524981BB0400BEAE87CD2E"/>
  </w:style>
  <w:style w:type="paragraph" w:customStyle="1" w:styleId="87D79123EF82412891D685E9CD74E75C">
    <w:name w:val="87D79123EF82412891D685E9CD74E75C"/>
  </w:style>
  <w:style w:type="paragraph" w:customStyle="1" w:styleId="87D604BFAF9F4B3E9E778FC6F2723399">
    <w:name w:val="87D604BFAF9F4B3E9E778FC6F2723399"/>
  </w:style>
  <w:style w:type="paragraph" w:customStyle="1" w:styleId="985BAF24B361449DA80ABBA3A9E717FC">
    <w:name w:val="985BAF24B361449DA80ABBA3A9E717FC"/>
  </w:style>
  <w:style w:type="paragraph" w:customStyle="1" w:styleId="C8C00C7096734ABBBB89426692DF6523">
    <w:name w:val="C8C00C7096734ABBBB89426692DF6523"/>
  </w:style>
  <w:style w:type="paragraph" w:customStyle="1" w:styleId="43DF48A1F5424B3E9DC8EC86110FFD14">
    <w:name w:val="43DF48A1F5424B3E9DC8EC86110FFD14"/>
  </w:style>
  <w:style w:type="paragraph" w:customStyle="1" w:styleId="822C6973DFF24AA4B0B431C454E771A0">
    <w:name w:val="822C6973DFF24AA4B0B431C454E771A0"/>
  </w:style>
  <w:style w:type="paragraph" w:customStyle="1" w:styleId="55860E20885B499BB261E009482BB9D1">
    <w:name w:val="55860E20885B499BB261E009482BB9D1"/>
  </w:style>
  <w:style w:type="paragraph" w:customStyle="1" w:styleId="5A71A0897E1741CBA2615FB6140ACD38">
    <w:name w:val="5A71A0897E1741CBA2615FB6140ACD38"/>
  </w:style>
  <w:style w:type="paragraph" w:customStyle="1" w:styleId="FDFF3F08F9AE40159A998077DEA79A21">
    <w:name w:val="FDFF3F08F9AE40159A998077DEA79A21"/>
  </w:style>
  <w:style w:type="paragraph" w:customStyle="1" w:styleId="604E54D4CB8B477D9E94370316B9A79C">
    <w:name w:val="604E54D4CB8B477D9E94370316B9A79C"/>
  </w:style>
  <w:style w:type="paragraph" w:customStyle="1" w:styleId="ED4D1E3BC3AA4E3DA61DE0B3AF2FCA39">
    <w:name w:val="ED4D1E3BC3AA4E3DA61DE0B3AF2FCA39"/>
  </w:style>
  <w:style w:type="paragraph" w:customStyle="1" w:styleId="D5AE0BC0B1CA48248891EA6CA9640870">
    <w:name w:val="D5AE0BC0B1CA48248891EA6CA9640870"/>
  </w:style>
  <w:style w:type="paragraph" w:customStyle="1" w:styleId="4EE0BDFC76C44E25B21DF263D0BF4616">
    <w:name w:val="4EE0BDFC76C44E25B21DF263D0BF4616"/>
  </w:style>
  <w:style w:type="paragraph" w:customStyle="1" w:styleId="6A24C09340AE43E18365D0F2AF9AE064">
    <w:name w:val="6A24C09340AE43E18365D0F2AF9AE064"/>
  </w:style>
  <w:style w:type="paragraph" w:customStyle="1" w:styleId="EAE2C672CE8A47B19C8D5802DCC52381">
    <w:name w:val="EAE2C672CE8A47B19C8D5802DCC52381"/>
  </w:style>
  <w:style w:type="paragraph" w:customStyle="1" w:styleId="C66A08CEA299408980302BFA195A3B99">
    <w:name w:val="C66A08CEA299408980302BFA195A3B99"/>
  </w:style>
  <w:style w:type="paragraph" w:customStyle="1" w:styleId="08FFC5FCE93140B4B8D5681EAE3CED27">
    <w:name w:val="08FFC5FCE93140B4B8D5681EAE3CED27"/>
  </w:style>
  <w:style w:type="paragraph" w:customStyle="1" w:styleId="C120C22F780440088E9E43A70FF0A7C0">
    <w:name w:val="C120C22F780440088E9E43A70FF0A7C0"/>
  </w:style>
  <w:style w:type="paragraph" w:customStyle="1" w:styleId="BCDF968AED0443A9A330743A8539D491">
    <w:name w:val="BCDF968AED0443A9A330743A8539D491"/>
  </w:style>
  <w:style w:type="paragraph" w:customStyle="1" w:styleId="E7805C2468D1428F914659A6F9A7AAC6">
    <w:name w:val="E7805C2468D1428F914659A6F9A7AAC6"/>
  </w:style>
  <w:style w:type="paragraph" w:customStyle="1" w:styleId="9315E50CBE12480A913FA79A8B1E5842">
    <w:name w:val="9315E50CBE12480A913FA79A8B1E5842"/>
  </w:style>
  <w:style w:type="paragraph" w:customStyle="1" w:styleId="D7C0F4B6CE7C47C5BE4CB86DDE35C6CA">
    <w:name w:val="D7C0F4B6CE7C47C5BE4CB86DDE35C6CA"/>
  </w:style>
  <w:style w:type="paragraph" w:customStyle="1" w:styleId="F4ED6131BC6D4BEFA246ECE030A0754F">
    <w:name w:val="F4ED6131BC6D4BEFA246ECE030A0754F"/>
  </w:style>
  <w:style w:type="paragraph" w:customStyle="1" w:styleId="54CEC7EF6C624E5D981BDB98652EC2BE">
    <w:name w:val="54CEC7EF6C624E5D981BDB98652EC2BE"/>
  </w:style>
  <w:style w:type="paragraph" w:customStyle="1" w:styleId="539845CC30A34F98B99E70DE71ADB57D">
    <w:name w:val="539845CC30A34F98B99E70DE71ADB57D"/>
  </w:style>
  <w:style w:type="paragraph" w:customStyle="1" w:styleId="895058013B5E443D90C3E699E50A3FB6">
    <w:name w:val="895058013B5E443D90C3E699E50A3FB6"/>
  </w:style>
  <w:style w:type="paragraph" w:customStyle="1" w:styleId="A3629B3D6FD14DAAB3CA3807F433FAB0">
    <w:name w:val="A3629B3D6FD14DAAB3CA3807F433FAB0"/>
  </w:style>
  <w:style w:type="paragraph" w:customStyle="1" w:styleId="3D0E744EBAC744A1A8CCD3CEB155A3C8">
    <w:name w:val="3D0E744EBAC744A1A8CCD3CEB155A3C8"/>
  </w:style>
  <w:style w:type="paragraph" w:customStyle="1" w:styleId="29510DAD257946829C3D081DC547483D">
    <w:name w:val="29510DAD257946829C3D081DC547483D"/>
  </w:style>
  <w:style w:type="paragraph" w:customStyle="1" w:styleId="10AEA70A7E634B258E4DB5C0C483F16A">
    <w:name w:val="10AEA70A7E634B258E4DB5C0C483F16A"/>
  </w:style>
  <w:style w:type="paragraph" w:customStyle="1" w:styleId="E2E35C9208E947819BD36FB9E0C66F92">
    <w:name w:val="E2E35C9208E947819BD36FB9E0C66F92"/>
  </w:style>
  <w:style w:type="paragraph" w:customStyle="1" w:styleId="E2266D5F97624541B44C4D0CD98F7528">
    <w:name w:val="E2266D5F97624541B44C4D0CD98F7528"/>
  </w:style>
  <w:style w:type="paragraph" w:customStyle="1" w:styleId="8BEAE22F91A245139AD84C2FC64DB948">
    <w:name w:val="8BEAE22F91A245139AD84C2FC64DB948"/>
  </w:style>
  <w:style w:type="paragraph" w:customStyle="1" w:styleId="C201270288394D68AB1C3BD4156C95AB">
    <w:name w:val="C201270288394D68AB1C3BD4156C95AB"/>
  </w:style>
  <w:style w:type="paragraph" w:customStyle="1" w:styleId="CD02FADB04594FA897D8F4A211D8D1EA">
    <w:name w:val="CD02FADB04594FA897D8F4A211D8D1EA"/>
  </w:style>
  <w:style w:type="paragraph" w:customStyle="1" w:styleId="204C90EE3D5B433B8177E830D6733D5F">
    <w:name w:val="204C90EE3D5B433B8177E830D6733D5F"/>
  </w:style>
  <w:style w:type="paragraph" w:customStyle="1" w:styleId="7F6E6E8BD64F4C37BD4B64D07225239E">
    <w:name w:val="7F6E6E8BD64F4C37BD4B64D07225239E"/>
  </w:style>
  <w:style w:type="paragraph" w:customStyle="1" w:styleId="7FCBA411B63F47DD94ACD8F0CA4B726B">
    <w:name w:val="7FCBA411B63F47DD94ACD8F0CA4B726B"/>
  </w:style>
  <w:style w:type="paragraph" w:customStyle="1" w:styleId="6F074FF2F8604C77817436137FAC1CB0">
    <w:name w:val="6F074FF2F8604C77817436137FAC1CB0"/>
  </w:style>
  <w:style w:type="paragraph" w:customStyle="1" w:styleId="6DC644190F5C474BA669278A7D7DFDF7">
    <w:name w:val="6DC644190F5C474BA669278A7D7DFDF7"/>
  </w:style>
  <w:style w:type="paragraph" w:customStyle="1" w:styleId="C9E32D0AFC7E4510A1047AA867B23DED">
    <w:name w:val="C9E32D0AFC7E4510A1047AA867B23DED"/>
  </w:style>
  <w:style w:type="paragraph" w:customStyle="1" w:styleId="9A495B73F60A4D92B619217911FB62DF">
    <w:name w:val="9A495B73F60A4D92B619217911FB62DF"/>
  </w:style>
  <w:style w:type="paragraph" w:customStyle="1" w:styleId="E3C586B1881541BCB18C06C5FCE39001">
    <w:name w:val="E3C586B1881541BCB18C06C5FCE39001"/>
  </w:style>
  <w:style w:type="paragraph" w:customStyle="1" w:styleId="C3FECF51A50944B7B6A6D9AB63E3518E">
    <w:name w:val="C3FECF51A50944B7B6A6D9AB63E3518E"/>
  </w:style>
  <w:style w:type="paragraph" w:customStyle="1" w:styleId="13903A92F4B140B58CF797BAA5C77FEA">
    <w:name w:val="13903A92F4B140B58CF797BAA5C77FEA"/>
  </w:style>
  <w:style w:type="paragraph" w:customStyle="1" w:styleId="5AB3AA3682EC4AD191E6D8559E59E20E">
    <w:name w:val="5AB3AA3682EC4AD191E6D8559E59E20E"/>
  </w:style>
  <w:style w:type="paragraph" w:customStyle="1" w:styleId="54C098789AFB4A84875880D40A7842E5">
    <w:name w:val="54C098789AFB4A84875880D40A7842E5"/>
  </w:style>
  <w:style w:type="paragraph" w:customStyle="1" w:styleId="F03A357A052A47AFAACDC2AF13BA0CC8">
    <w:name w:val="F03A357A052A47AFAACDC2AF13BA0CC8"/>
  </w:style>
  <w:style w:type="paragraph" w:customStyle="1" w:styleId="4B6EBD095CAD438188D1FDDD2152D2EB">
    <w:name w:val="4B6EBD095CAD438188D1FDDD2152D2EB"/>
  </w:style>
  <w:style w:type="paragraph" w:customStyle="1" w:styleId="D41F0A32E3E84ACBAFAA9F5B9E605E16">
    <w:name w:val="D41F0A32E3E84ACBAFAA9F5B9E605E16"/>
  </w:style>
  <w:style w:type="paragraph" w:customStyle="1" w:styleId="0350D0C7D4F7473EB2DEAEEBDABFB932">
    <w:name w:val="0350D0C7D4F7473EB2DEAEEBDABFB932"/>
  </w:style>
  <w:style w:type="paragraph" w:customStyle="1" w:styleId="040ADF597AF44314811AF16D4EE6978A">
    <w:name w:val="040ADF597AF44314811AF16D4EE6978A"/>
  </w:style>
  <w:style w:type="paragraph" w:customStyle="1" w:styleId="62DE0B4811F742FAA6924754732CF8BF">
    <w:name w:val="62DE0B4811F742FAA6924754732CF8BF"/>
  </w:style>
  <w:style w:type="paragraph" w:customStyle="1" w:styleId="274EEB1873E746C2AF8DD665232220BF">
    <w:name w:val="274EEB1873E746C2AF8DD665232220BF"/>
  </w:style>
  <w:style w:type="paragraph" w:customStyle="1" w:styleId="113FB33E05884572B3C213AFB3C569DC">
    <w:name w:val="113FB33E05884572B3C213AFB3C569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Accounting Case Study Week 5</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C007D6-954C-4FD5-9574-3C7DD3ECA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120</TotalTime>
  <Pages>7</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Order Management – The Data Warehouse Toolkit</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Accounting – The Data Warehouse Toolkit</dc:title>
  <dc:subject/>
  <dc:creator>cusey</dc:creator>
  <cp:keywords/>
  <dc:description/>
  <cp:lastModifiedBy> </cp:lastModifiedBy>
  <cp:revision>42</cp:revision>
  <dcterms:created xsi:type="dcterms:W3CDTF">2019-05-06T16:36:00Z</dcterms:created>
  <dcterms:modified xsi:type="dcterms:W3CDTF">2019-05-06T18:38:00Z</dcterms:modified>
</cp:coreProperties>
</file>