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7D2B" w14:textId="77777777" w:rsidR="00E76C08" w:rsidRPr="00E76C08" w:rsidRDefault="00E76C08" w:rsidP="00E76C08">
      <w:pPr>
        <w:spacing w:after="120"/>
        <w:ind w:left="360"/>
        <w:jc w:val="center"/>
        <w:rPr>
          <w:rFonts w:ascii="Arial" w:hAnsi="Arial" w:cs="Arial"/>
          <w:b/>
          <w:sz w:val="36"/>
          <w:szCs w:val="36"/>
        </w:rPr>
      </w:pPr>
      <w:r w:rsidRPr="00E76C08">
        <w:rPr>
          <w:rFonts w:ascii="Arial" w:hAnsi="Arial" w:cs="Arial"/>
          <w:b/>
          <w:sz w:val="36"/>
          <w:szCs w:val="36"/>
        </w:rPr>
        <w:t>MDS 5</w:t>
      </w:r>
      <w:r w:rsidR="00AB3B48">
        <w:rPr>
          <w:rFonts w:ascii="Arial" w:hAnsi="Arial" w:cs="Arial"/>
          <w:b/>
          <w:sz w:val="36"/>
          <w:szCs w:val="36"/>
        </w:rPr>
        <w:t>60</w:t>
      </w:r>
      <w:r w:rsidRPr="00E76C08">
        <w:rPr>
          <w:rFonts w:ascii="Arial" w:hAnsi="Arial" w:cs="Arial"/>
          <w:b/>
          <w:sz w:val="36"/>
          <w:szCs w:val="36"/>
        </w:rPr>
        <w:t xml:space="preserve"> </w:t>
      </w:r>
      <w:r w:rsidR="00433B2E">
        <w:rPr>
          <w:rFonts w:ascii="Arial" w:hAnsi="Arial" w:cs="Arial"/>
          <w:b/>
          <w:sz w:val="36"/>
          <w:szCs w:val="36"/>
        </w:rPr>
        <w:t>Week</w:t>
      </w:r>
      <w:r w:rsidRPr="00E76C08">
        <w:rPr>
          <w:rFonts w:ascii="Arial" w:hAnsi="Arial" w:cs="Arial"/>
          <w:b/>
          <w:sz w:val="36"/>
          <w:szCs w:val="36"/>
        </w:rPr>
        <w:t xml:space="preserve"> 1 </w:t>
      </w:r>
      <w:r w:rsidR="005C1D3E">
        <w:rPr>
          <w:rFonts w:ascii="Arial" w:hAnsi="Arial" w:cs="Arial"/>
          <w:b/>
          <w:sz w:val="36"/>
          <w:szCs w:val="36"/>
        </w:rPr>
        <w:t>Hands-On</w:t>
      </w:r>
      <w:r w:rsidRPr="00E76C08">
        <w:rPr>
          <w:rFonts w:ascii="Arial" w:hAnsi="Arial" w:cs="Arial"/>
          <w:b/>
          <w:sz w:val="36"/>
          <w:szCs w:val="36"/>
        </w:rPr>
        <w:t xml:space="preserve"> Accelerator</w:t>
      </w:r>
    </w:p>
    <w:p w14:paraId="684BBA3A" w14:textId="77777777" w:rsidR="00E76C08" w:rsidRDefault="00E76C0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3C343A95" w14:textId="77777777" w:rsidR="00E76C08" w:rsidRDefault="00E76C0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3AB8351B" w14:textId="77777777" w:rsidR="00A306D8" w:rsidRPr="00E76C08" w:rsidRDefault="00A306D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  <w:r w:rsidRPr="00E76C08">
        <w:rPr>
          <w:rFonts w:ascii="Arial" w:hAnsi="Arial" w:cs="Arial"/>
          <w:sz w:val="22"/>
          <w:szCs w:val="22"/>
        </w:rPr>
        <w:t xml:space="preserve">Your deliverables and hands-on activities for this </w:t>
      </w:r>
      <w:r w:rsidR="005C1D3E">
        <w:rPr>
          <w:rFonts w:ascii="Arial" w:hAnsi="Arial" w:cs="Arial"/>
          <w:sz w:val="22"/>
          <w:szCs w:val="22"/>
        </w:rPr>
        <w:t>week</w:t>
      </w:r>
      <w:r w:rsidRPr="00E76C08">
        <w:rPr>
          <w:rFonts w:ascii="Arial" w:hAnsi="Arial" w:cs="Arial"/>
          <w:sz w:val="22"/>
          <w:szCs w:val="22"/>
        </w:rPr>
        <w:t xml:space="preserve"> are:</w:t>
      </w:r>
    </w:p>
    <w:p w14:paraId="47DA1185" w14:textId="0ECCC617" w:rsidR="00A306D8" w:rsidRPr="003D4885" w:rsidRDefault="00E76C0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A306D8" w:rsidRPr="00E76C08">
        <w:rPr>
          <w:rFonts w:ascii="Arial" w:hAnsi="Arial" w:cs="Arial"/>
          <w:sz w:val="22"/>
          <w:szCs w:val="22"/>
        </w:rPr>
        <w:t xml:space="preserve">Per the instruction sheet </w:t>
      </w:r>
      <w:r w:rsidR="00ED060C">
        <w:rPr>
          <w:rFonts w:ascii="Arial" w:hAnsi="Arial" w:cs="Arial"/>
          <w:sz w:val="22"/>
          <w:szCs w:val="22"/>
        </w:rPr>
        <w:t>sent to you by email</w:t>
      </w:r>
      <w:r w:rsidR="00076412">
        <w:rPr>
          <w:rFonts w:ascii="Arial" w:hAnsi="Arial" w:cs="Arial"/>
          <w:sz w:val="22"/>
          <w:szCs w:val="22"/>
        </w:rPr>
        <w:t>,</w:t>
      </w:r>
      <w:r w:rsidR="00ED060C">
        <w:rPr>
          <w:rFonts w:ascii="Arial" w:hAnsi="Arial" w:cs="Arial"/>
          <w:sz w:val="22"/>
          <w:szCs w:val="22"/>
        </w:rPr>
        <w:t xml:space="preserve"> </w:t>
      </w:r>
      <w:r w:rsidR="00A306D8" w:rsidRPr="00E76C08">
        <w:rPr>
          <w:rFonts w:ascii="Arial" w:hAnsi="Arial" w:cs="Arial"/>
          <w:sz w:val="22"/>
          <w:szCs w:val="22"/>
        </w:rPr>
        <w:t>verify your user account in PRIMMS</w:t>
      </w:r>
      <w:r w:rsidR="00A306D8" w:rsidRPr="00E76C08">
        <w:rPr>
          <w:rFonts w:ascii="Arial" w:hAnsi="Arial" w:cs="Arial"/>
          <w:sz w:val="22"/>
          <w:szCs w:val="22"/>
          <w:vertAlign w:val="superscript"/>
        </w:rPr>
        <w:t>®</w:t>
      </w:r>
      <w:r w:rsidR="003D4885">
        <w:rPr>
          <w:rFonts w:ascii="Arial" w:hAnsi="Arial" w:cs="Arial"/>
          <w:sz w:val="22"/>
          <w:szCs w:val="22"/>
        </w:rPr>
        <w:t>. Log into the tool and select your project. Review the project milestones and quality criteria.</w:t>
      </w:r>
      <w:r w:rsidR="00B1792B">
        <w:rPr>
          <w:rFonts w:ascii="Arial" w:hAnsi="Arial" w:cs="Arial"/>
          <w:sz w:val="22"/>
          <w:szCs w:val="22"/>
        </w:rPr>
        <w:t xml:space="preserve"> Verify that you can access the document repository.</w:t>
      </w:r>
    </w:p>
    <w:p w14:paraId="68EECE0A" w14:textId="5954A976" w:rsidR="00E76C08" w:rsidRPr="00E76C08" w:rsidRDefault="00E76C08" w:rsidP="00E76C08">
      <w:pPr>
        <w:spacing w:after="120"/>
        <w:ind w:left="360"/>
        <w:rPr>
          <w:rFonts w:ascii="Arial" w:hAnsi="Arial" w:cs="Arial"/>
        </w:rPr>
      </w:pPr>
      <w:r w:rsidRPr="00E76C08">
        <w:rPr>
          <w:rFonts w:ascii="Arial" w:hAnsi="Arial" w:cs="Arial"/>
        </w:rPr>
        <w:t>Results:</w:t>
      </w:r>
      <w:r w:rsidR="003F53B8">
        <w:rPr>
          <w:rFonts w:ascii="Arial" w:hAnsi="Arial" w:cs="Arial"/>
        </w:rPr>
        <w:t xml:space="preserve"> </w:t>
      </w:r>
      <w:r w:rsidR="003F53B8" w:rsidRPr="004925C9">
        <w:rPr>
          <w:rFonts w:ascii="Arial" w:hAnsi="Arial" w:cs="Arial"/>
          <w:u w:val="single"/>
        </w:rPr>
        <w:t xml:space="preserve">I successfully logged into PRIMMS with my </w:t>
      </w:r>
      <w:r w:rsidR="007D6E47" w:rsidRPr="004925C9">
        <w:rPr>
          <w:rFonts w:ascii="Arial" w:hAnsi="Arial" w:cs="Arial"/>
          <w:u w:val="single"/>
        </w:rPr>
        <w:t xml:space="preserve">Elmhurst email address. I reviewed the project milestones and the quality gate tables for each portion of the project. I navigated to the MORE </w:t>
      </w:r>
      <w:proofErr w:type="gramStart"/>
      <w:r w:rsidR="007D6E47" w:rsidRPr="004925C9">
        <w:rPr>
          <w:rFonts w:ascii="Arial" w:hAnsi="Arial" w:cs="Arial"/>
          <w:u w:val="single"/>
        </w:rPr>
        <w:t>drop down</w:t>
      </w:r>
      <w:proofErr w:type="gramEnd"/>
      <w:r w:rsidR="007D6E47" w:rsidRPr="004925C9">
        <w:rPr>
          <w:rFonts w:ascii="Arial" w:hAnsi="Arial" w:cs="Arial"/>
          <w:u w:val="single"/>
        </w:rPr>
        <w:t xml:space="preserve"> menu,</w:t>
      </w:r>
      <w:r w:rsidR="004925C9" w:rsidRPr="004925C9">
        <w:rPr>
          <w:rFonts w:ascii="Arial" w:hAnsi="Arial" w:cs="Arial"/>
          <w:u w:val="single"/>
        </w:rPr>
        <w:t xml:space="preserve"> selected RESOURCE CENTER, selected PROJECT DOCUMENTS tab and accessed the document repository.</w:t>
      </w:r>
      <w:r w:rsidR="007D6E47" w:rsidRPr="004925C9">
        <w:rPr>
          <w:rFonts w:ascii="Arial" w:hAnsi="Arial" w:cs="Arial"/>
          <w:u w:val="single"/>
        </w:rPr>
        <w:t xml:space="preserve"> </w:t>
      </w:r>
    </w:p>
    <w:p w14:paraId="2C6353AA" w14:textId="260DED03" w:rsidR="00BD23CA" w:rsidRDefault="00E76C0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5C1D3E">
        <w:rPr>
          <w:rFonts w:ascii="Arial" w:hAnsi="Arial" w:cs="Arial"/>
          <w:sz w:val="22"/>
          <w:szCs w:val="22"/>
        </w:rPr>
        <w:t xml:space="preserve">Apply for </w:t>
      </w:r>
      <w:r w:rsidR="008B0C00">
        <w:rPr>
          <w:rFonts w:ascii="Arial" w:hAnsi="Arial" w:cs="Arial"/>
          <w:sz w:val="22"/>
          <w:szCs w:val="22"/>
        </w:rPr>
        <w:t xml:space="preserve">a </w:t>
      </w:r>
      <w:r w:rsidR="008217F6">
        <w:rPr>
          <w:rFonts w:ascii="Arial" w:hAnsi="Arial" w:cs="Arial"/>
          <w:sz w:val="22"/>
          <w:szCs w:val="22"/>
        </w:rPr>
        <w:t xml:space="preserve">Rapidminer </w:t>
      </w:r>
      <w:r w:rsidR="008B0C00">
        <w:rPr>
          <w:rFonts w:ascii="Arial" w:hAnsi="Arial" w:cs="Arial"/>
          <w:sz w:val="22"/>
          <w:szCs w:val="22"/>
        </w:rPr>
        <w:t>account and install the Studio version to your own</w:t>
      </w:r>
      <w:r w:rsidR="005C1D3E">
        <w:rPr>
          <w:rFonts w:ascii="Arial" w:hAnsi="Arial" w:cs="Arial"/>
          <w:sz w:val="22"/>
          <w:szCs w:val="22"/>
        </w:rPr>
        <w:t xml:space="preserve"> </w:t>
      </w:r>
      <w:r w:rsidR="008B0C00">
        <w:rPr>
          <w:rFonts w:ascii="Arial" w:hAnsi="Arial" w:cs="Arial"/>
          <w:sz w:val="22"/>
          <w:szCs w:val="22"/>
        </w:rPr>
        <w:t>computer following the instructions provided. Also install the</w:t>
      </w:r>
      <w:r w:rsidR="00BD23CA">
        <w:rPr>
          <w:rFonts w:ascii="Arial" w:hAnsi="Arial" w:cs="Arial"/>
          <w:sz w:val="22"/>
          <w:szCs w:val="22"/>
        </w:rPr>
        <w:t xml:space="preserve"> Rapidminer </w:t>
      </w:r>
      <w:r w:rsidR="008B0C00">
        <w:rPr>
          <w:rFonts w:ascii="Arial" w:hAnsi="Arial" w:cs="Arial"/>
          <w:sz w:val="22"/>
          <w:szCs w:val="22"/>
        </w:rPr>
        <w:t>extension Rapidprom</w:t>
      </w:r>
      <w:r w:rsidR="00BD23CA">
        <w:rPr>
          <w:rFonts w:ascii="Arial" w:hAnsi="Arial" w:cs="Arial"/>
          <w:sz w:val="22"/>
          <w:szCs w:val="22"/>
        </w:rPr>
        <w:t>.</w:t>
      </w:r>
      <w:r w:rsidR="00CC161E">
        <w:rPr>
          <w:rFonts w:ascii="Arial" w:hAnsi="Arial" w:cs="Arial"/>
          <w:sz w:val="22"/>
          <w:szCs w:val="22"/>
        </w:rPr>
        <w:t xml:space="preserve"> Verify that the applications work on your desktop or laptop computer.</w:t>
      </w:r>
    </w:p>
    <w:p w14:paraId="40E1F111" w14:textId="04502684" w:rsidR="00E76C08" w:rsidRPr="003F30B0" w:rsidRDefault="00E76C08" w:rsidP="00E76C08">
      <w:pPr>
        <w:spacing w:after="120"/>
        <w:ind w:left="360"/>
        <w:rPr>
          <w:rFonts w:ascii="Arial" w:hAnsi="Arial" w:cs="Arial"/>
          <w:sz w:val="22"/>
          <w:szCs w:val="22"/>
          <w:u w:val="single"/>
        </w:rPr>
      </w:pPr>
      <w:r w:rsidRPr="00E76C08">
        <w:rPr>
          <w:rFonts w:ascii="Arial" w:hAnsi="Arial" w:cs="Arial"/>
        </w:rPr>
        <w:t>Results:</w:t>
      </w:r>
      <w:r w:rsidR="006A4701">
        <w:rPr>
          <w:rFonts w:ascii="Arial" w:hAnsi="Arial" w:cs="Arial"/>
        </w:rPr>
        <w:t xml:space="preserve"> </w:t>
      </w:r>
      <w:r w:rsidR="006A4701" w:rsidRPr="003F30B0">
        <w:rPr>
          <w:rFonts w:ascii="Arial" w:hAnsi="Arial" w:cs="Arial"/>
          <w:u w:val="single"/>
        </w:rPr>
        <w:t xml:space="preserve">I have downloaded RapidMiner for a previous </w:t>
      </w:r>
      <w:proofErr w:type="gramStart"/>
      <w:r w:rsidR="006A4701" w:rsidRPr="003F30B0">
        <w:rPr>
          <w:rFonts w:ascii="Arial" w:hAnsi="Arial" w:cs="Arial"/>
          <w:u w:val="single"/>
        </w:rPr>
        <w:t>course</w:t>
      </w:r>
      <w:proofErr w:type="gramEnd"/>
      <w:r w:rsidR="006A4701" w:rsidRPr="003F30B0">
        <w:rPr>
          <w:rFonts w:ascii="Arial" w:hAnsi="Arial" w:cs="Arial"/>
          <w:u w:val="single"/>
        </w:rPr>
        <w:t xml:space="preserve"> so I already have the student license required for RapidMiner Studio. I successfully downloaded </w:t>
      </w:r>
      <w:proofErr w:type="spellStart"/>
      <w:r w:rsidR="006A4701" w:rsidRPr="003F30B0">
        <w:rPr>
          <w:rFonts w:ascii="Arial" w:hAnsi="Arial" w:cs="Arial"/>
          <w:u w:val="single"/>
        </w:rPr>
        <w:t>RapidProm</w:t>
      </w:r>
      <w:proofErr w:type="spellEnd"/>
      <w:r w:rsidR="006A4701" w:rsidRPr="003F30B0">
        <w:rPr>
          <w:rFonts w:ascii="Arial" w:hAnsi="Arial" w:cs="Arial"/>
          <w:u w:val="single"/>
        </w:rPr>
        <w:t>. The applications successfully run on my laptop.</w:t>
      </w:r>
    </w:p>
    <w:p w14:paraId="2D19A82D" w14:textId="00690E1C" w:rsidR="00F85B99" w:rsidRDefault="00F85B99" w:rsidP="00F85B99">
      <w:pPr>
        <w:spacing w:after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 Explain how project management complements data science in an enterprise setting.</w:t>
      </w:r>
    </w:p>
    <w:p w14:paraId="647D119D" w14:textId="1C2F4B64" w:rsidR="00F85B99" w:rsidRPr="003F7A76" w:rsidRDefault="00F85B99" w:rsidP="00F85B99">
      <w:pPr>
        <w:spacing w:after="120"/>
        <w:ind w:left="360"/>
        <w:rPr>
          <w:rFonts w:ascii="Arial" w:hAnsi="Arial" w:cs="Arial"/>
          <w:sz w:val="22"/>
          <w:szCs w:val="22"/>
          <w:u w:val="single"/>
        </w:rPr>
      </w:pPr>
      <w:r w:rsidRPr="00E76C08">
        <w:rPr>
          <w:rFonts w:ascii="Arial" w:hAnsi="Arial" w:cs="Arial"/>
        </w:rPr>
        <w:t>Results:</w:t>
      </w:r>
      <w:r w:rsidR="003F7A76">
        <w:rPr>
          <w:rFonts w:ascii="Arial" w:hAnsi="Arial" w:cs="Arial"/>
        </w:rPr>
        <w:t xml:space="preserve"> </w:t>
      </w:r>
      <w:r w:rsidR="003F7A76">
        <w:rPr>
          <w:rFonts w:ascii="Arial" w:hAnsi="Arial" w:cs="Arial"/>
          <w:u w:val="single"/>
        </w:rPr>
        <w:t xml:space="preserve">Project management is very important for data science in an enterprise setting. </w:t>
      </w:r>
      <w:r w:rsidR="00F409C9">
        <w:rPr>
          <w:rFonts w:ascii="Arial" w:hAnsi="Arial" w:cs="Arial"/>
          <w:u w:val="single"/>
        </w:rPr>
        <w:t xml:space="preserve">As discussed during the lecture, there are many different components of an organization that </w:t>
      </w:r>
      <w:r w:rsidR="003E402A">
        <w:rPr>
          <w:rFonts w:ascii="Arial" w:hAnsi="Arial" w:cs="Arial"/>
          <w:u w:val="single"/>
        </w:rPr>
        <w:t>produce data that may or may not contribute to the success of a data science project. Project Management is necessary to help manage the needs of the data science team as it relates to these internal and external stakeholders. In addition,</w:t>
      </w:r>
      <w:r w:rsidR="00697D76">
        <w:rPr>
          <w:rFonts w:ascii="Arial" w:hAnsi="Arial" w:cs="Arial"/>
          <w:u w:val="single"/>
        </w:rPr>
        <w:t xml:space="preserve"> trying to identify what data science can answer </w:t>
      </w:r>
      <w:r w:rsidR="00F73AF0">
        <w:rPr>
          <w:rFonts w:ascii="Arial" w:hAnsi="Arial" w:cs="Arial"/>
          <w:u w:val="single"/>
        </w:rPr>
        <w:t xml:space="preserve">in order to produce </w:t>
      </w:r>
      <w:r w:rsidR="00263EAB">
        <w:rPr>
          <w:rFonts w:ascii="Arial" w:hAnsi="Arial" w:cs="Arial"/>
          <w:u w:val="single"/>
        </w:rPr>
        <w:t xml:space="preserve">meaningful results that are actionable for a </w:t>
      </w:r>
      <w:proofErr w:type="gramStart"/>
      <w:r w:rsidR="00263EAB">
        <w:rPr>
          <w:rFonts w:ascii="Arial" w:hAnsi="Arial" w:cs="Arial"/>
          <w:u w:val="single"/>
        </w:rPr>
        <w:t>particular business</w:t>
      </w:r>
      <w:proofErr w:type="gramEnd"/>
      <w:r w:rsidR="00263EAB">
        <w:rPr>
          <w:rFonts w:ascii="Arial" w:hAnsi="Arial" w:cs="Arial"/>
          <w:u w:val="single"/>
        </w:rPr>
        <w:t xml:space="preserve"> process is also a challenge that requires direction and input from a team of people. </w:t>
      </w:r>
      <w:r w:rsidR="00EB7DD0">
        <w:rPr>
          <w:rFonts w:ascii="Arial" w:hAnsi="Arial" w:cs="Arial"/>
          <w:u w:val="single"/>
        </w:rPr>
        <w:t xml:space="preserve">Deciding on what the data science efforts should focus on </w:t>
      </w:r>
      <w:r w:rsidR="00642D23">
        <w:rPr>
          <w:rFonts w:ascii="Arial" w:hAnsi="Arial" w:cs="Arial"/>
          <w:u w:val="single"/>
        </w:rPr>
        <w:t xml:space="preserve">(or to not to), what risks are involved, how to </w:t>
      </w:r>
      <w:r w:rsidR="009E0107">
        <w:rPr>
          <w:rFonts w:ascii="Arial" w:hAnsi="Arial" w:cs="Arial"/>
          <w:u w:val="single"/>
        </w:rPr>
        <w:t xml:space="preserve">get an actionable insight and then enforce the action, </w:t>
      </w:r>
      <w:r w:rsidR="007C090C">
        <w:rPr>
          <w:rFonts w:ascii="Arial" w:hAnsi="Arial" w:cs="Arial"/>
          <w:u w:val="single"/>
        </w:rPr>
        <w:t xml:space="preserve">are all important components of a </w:t>
      </w:r>
      <w:r w:rsidR="001A0877">
        <w:rPr>
          <w:rFonts w:ascii="Arial" w:hAnsi="Arial" w:cs="Arial"/>
          <w:u w:val="single"/>
        </w:rPr>
        <w:t>data science project that are much better handled by including project management.</w:t>
      </w:r>
    </w:p>
    <w:p w14:paraId="4A7E16B5" w14:textId="77777777" w:rsidR="00A306D8" w:rsidRPr="00A306D8" w:rsidRDefault="00A306D8" w:rsidP="007F6D92">
      <w:pPr>
        <w:pStyle w:val="ListNumbered"/>
        <w:ind w:left="0" w:firstLine="0"/>
        <w:rPr>
          <w:rFonts w:ascii="Arial" w:hAnsi="Arial" w:cs="Arial"/>
          <w:sz w:val="24"/>
          <w:szCs w:val="24"/>
        </w:rPr>
      </w:pPr>
    </w:p>
    <w:p w14:paraId="7D2D52FB" w14:textId="5E113A88" w:rsidR="007B2CE1" w:rsidRPr="007B2CE1" w:rsidRDefault="007B2CE1" w:rsidP="007B2CE1">
      <w:pPr>
        <w:ind w:left="360"/>
        <w:rPr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7B2CE1">
        <w:rPr>
          <w:rFonts w:ascii="Arial" w:hAnsi="Arial" w:cs="Arial"/>
          <w:sz w:val="22"/>
          <w:szCs w:val="22"/>
        </w:rPr>
        <w:t xml:space="preserve">. </w:t>
      </w:r>
      <w:r w:rsidRPr="007B2CE1">
        <w:rPr>
          <w:rFonts w:ascii="Tahoma" w:hAnsi="Tahoma"/>
          <w:i/>
          <w:color w:val="000000" w:themeColor="text1"/>
          <w:kern w:val="24"/>
          <w:sz w:val="22"/>
          <w:szCs w:val="22"/>
        </w:rPr>
        <w:t xml:space="preserve">View the video Part 1-An Introduction to Understanding Cost Functions </w:t>
      </w:r>
      <w:hyperlink r:id="rId5" w:history="1">
        <w:r w:rsidRPr="007B2CE1">
          <w:rPr>
            <w:rStyle w:val="Hyperlink"/>
            <w:rFonts w:ascii="Tahoma" w:hAnsi="Tahoma"/>
            <w:i/>
            <w:color w:val="000000" w:themeColor="text1"/>
            <w:kern w:val="24"/>
            <w:sz w:val="22"/>
            <w:szCs w:val="22"/>
          </w:rPr>
          <w:t>https://www.salford-systems.com/resources/webinars-tutorials/how-to/how-to-interpret-model-performance-with-cost-functions</w:t>
        </w:r>
      </w:hyperlink>
    </w:p>
    <w:p w14:paraId="03ACE475" w14:textId="1D13E05E" w:rsidR="007B2CE1" w:rsidRDefault="007B2CE1" w:rsidP="007B2CE1">
      <w:pPr>
        <w:spacing w:after="120"/>
        <w:ind w:left="360"/>
        <w:rPr>
          <w:rFonts w:ascii="Arial" w:hAnsi="Arial" w:cs="Arial"/>
          <w:sz w:val="22"/>
          <w:szCs w:val="22"/>
        </w:rPr>
      </w:pPr>
      <w:r w:rsidRPr="00E76C08">
        <w:rPr>
          <w:rFonts w:ascii="Arial" w:hAnsi="Arial" w:cs="Arial"/>
        </w:rPr>
        <w:t>Results:</w:t>
      </w:r>
      <w:r w:rsidR="0036068A">
        <w:rPr>
          <w:rFonts w:ascii="Arial" w:hAnsi="Arial" w:cs="Arial"/>
        </w:rPr>
        <w:t xml:space="preserve"> </w:t>
      </w:r>
      <w:bookmarkStart w:id="0" w:name="_GoBack"/>
      <w:r w:rsidR="0036068A" w:rsidRPr="00AF58AC">
        <w:rPr>
          <w:rFonts w:ascii="Arial" w:hAnsi="Arial" w:cs="Arial"/>
          <w:u w:val="single"/>
        </w:rPr>
        <w:t xml:space="preserve">I have </w:t>
      </w:r>
      <w:r w:rsidR="00CD02AA" w:rsidRPr="00AF58AC">
        <w:rPr>
          <w:rFonts w:ascii="Arial" w:hAnsi="Arial" w:cs="Arial"/>
          <w:u w:val="single"/>
        </w:rPr>
        <w:t>watched Part-1 An Introduction to Understanding Cost Functions.</w:t>
      </w:r>
      <w:bookmarkEnd w:id="0"/>
    </w:p>
    <w:p w14:paraId="6239FFD5" w14:textId="77777777" w:rsidR="007F6D92" w:rsidRPr="00A306D8" w:rsidRDefault="007F6D92" w:rsidP="00686E9F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color w:val="282828"/>
        </w:rPr>
      </w:pPr>
    </w:p>
    <w:sectPr w:rsidR="007F6D92" w:rsidRPr="00A306D8" w:rsidSect="00EC7A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F3D02"/>
    <w:multiLevelType w:val="hybridMultilevel"/>
    <w:tmpl w:val="89B4355A"/>
    <w:lvl w:ilvl="0" w:tplc="1206E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60895"/>
    <w:multiLevelType w:val="hybridMultilevel"/>
    <w:tmpl w:val="60841C88"/>
    <w:lvl w:ilvl="0" w:tplc="1206EC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2278BF"/>
    <w:multiLevelType w:val="hybridMultilevel"/>
    <w:tmpl w:val="1CA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7C9D"/>
    <w:multiLevelType w:val="hybridMultilevel"/>
    <w:tmpl w:val="D17E5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31441E"/>
    <w:multiLevelType w:val="hybridMultilevel"/>
    <w:tmpl w:val="CD24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36D7"/>
    <w:multiLevelType w:val="hybridMultilevel"/>
    <w:tmpl w:val="9F66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E4B91"/>
    <w:multiLevelType w:val="hybridMultilevel"/>
    <w:tmpl w:val="E8023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D5A0D"/>
    <w:multiLevelType w:val="hybridMultilevel"/>
    <w:tmpl w:val="F3989C6A"/>
    <w:lvl w:ilvl="0" w:tplc="1206EC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99E6114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F4636"/>
    <w:multiLevelType w:val="hybridMultilevel"/>
    <w:tmpl w:val="ED12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312FF"/>
    <w:multiLevelType w:val="hybridMultilevel"/>
    <w:tmpl w:val="F8580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E9F"/>
    <w:rsid w:val="000179FA"/>
    <w:rsid w:val="00071127"/>
    <w:rsid w:val="00076412"/>
    <w:rsid w:val="0013463E"/>
    <w:rsid w:val="00140BC9"/>
    <w:rsid w:val="001A0877"/>
    <w:rsid w:val="001A5665"/>
    <w:rsid w:val="001B2F8D"/>
    <w:rsid w:val="001C4221"/>
    <w:rsid w:val="002248E0"/>
    <w:rsid w:val="00255F2E"/>
    <w:rsid w:val="00263EAB"/>
    <w:rsid w:val="0036068A"/>
    <w:rsid w:val="0036501D"/>
    <w:rsid w:val="003D4885"/>
    <w:rsid w:val="003E402A"/>
    <w:rsid w:val="003F30B0"/>
    <w:rsid w:val="003F53B8"/>
    <w:rsid w:val="003F7A76"/>
    <w:rsid w:val="00433B2E"/>
    <w:rsid w:val="00462CED"/>
    <w:rsid w:val="00483103"/>
    <w:rsid w:val="004925C9"/>
    <w:rsid w:val="005110E9"/>
    <w:rsid w:val="00570ED3"/>
    <w:rsid w:val="005C1D3E"/>
    <w:rsid w:val="00631336"/>
    <w:rsid w:val="00642D23"/>
    <w:rsid w:val="00686E9F"/>
    <w:rsid w:val="00697D76"/>
    <w:rsid w:val="006A4701"/>
    <w:rsid w:val="006C26C9"/>
    <w:rsid w:val="006C434B"/>
    <w:rsid w:val="006D2264"/>
    <w:rsid w:val="007B2CE1"/>
    <w:rsid w:val="007C090C"/>
    <w:rsid w:val="007C641B"/>
    <w:rsid w:val="007C6C07"/>
    <w:rsid w:val="007D6E47"/>
    <w:rsid w:val="007F6D92"/>
    <w:rsid w:val="008217F6"/>
    <w:rsid w:val="00831859"/>
    <w:rsid w:val="008812F4"/>
    <w:rsid w:val="008B0C00"/>
    <w:rsid w:val="0091148E"/>
    <w:rsid w:val="009525AF"/>
    <w:rsid w:val="009E0107"/>
    <w:rsid w:val="009F63F8"/>
    <w:rsid w:val="00A306D8"/>
    <w:rsid w:val="00A83036"/>
    <w:rsid w:val="00AB3B48"/>
    <w:rsid w:val="00AD0E1A"/>
    <w:rsid w:val="00AF58AC"/>
    <w:rsid w:val="00B1792B"/>
    <w:rsid w:val="00B90D10"/>
    <w:rsid w:val="00BD23CA"/>
    <w:rsid w:val="00C350FD"/>
    <w:rsid w:val="00C5760F"/>
    <w:rsid w:val="00CC161E"/>
    <w:rsid w:val="00CD02AA"/>
    <w:rsid w:val="00CD584D"/>
    <w:rsid w:val="00DF06AD"/>
    <w:rsid w:val="00E04730"/>
    <w:rsid w:val="00E76C08"/>
    <w:rsid w:val="00EB7DD0"/>
    <w:rsid w:val="00EC7ABE"/>
    <w:rsid w:val="00ED060C"/>
    <w:rsid w:val="00F409C9"/>
    <w:rsid w:val="00F73AF0"/>
    <w:rsid w:val="00F7753A"/>
    <w:rsid w:val="00F85B99"/>
    <w:rsid w:val="00FB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047E0"/>
  <w14:defaultImageDpi w14:val="300"/>
  <w15:docId w15:val="{F44EE5E4-8F11-4B13-A7DD-4397EFF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D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2F4"/>
    <w:pPr>
      <w:ind w:left="720"/>
      <w:contextualSpacing/>
    </w:pPr>
  </w:style>
  <w:style w:type="paragraph" w:customStyle="1" w:styleId="ListNumbered">
    <w:name w:val="ListNumbered"/>
    <w:rsid w:val="007F6D92"/>
    <w:pPr>
      <w:widowControl w:val="0"/>
      <w:snapToGrid w:val="0"/>
      <w:spacing w:before="120" w:after="120"/>
      <w:ind w:left="1800" w:hanging="360"/>
    </w:pPr>
    <w:rPr>
      <w:rFonts w:ascii="Times New Roman" w:eastAsia="Times New Roman" w:hAnsi="Times New Roman" w:cs="Times New Roman"/>
      <w:sz w:val="2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F7A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lford-systems.com/resources/webinars-tutorials/how-to/how-to-interpret-model-performance-with-cost-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Elmhurst College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Fischer</dc:creator>
  <cp:keywords/>
  <dc:description/>
  <cp:lastModifiedBy> </cp:lastModifiedBy>
  <cp:revision>21</cp:revision>
  <dcterms:created xsi:type="dcterms:W3CDTF">2020-04-05T16:48:00Z</dcterms:created>
  <dcterms:modified xsi:type="dcterms:W3CDTF">2020-04-05T17:27:00Z</dcterms:modified>
</cp:coreProperties>
</file>