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Beyond climate: Oil, gas and coal are destabilizing all 9 planetary boundaries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5:11 PM EST</w:t>
      </w:r>
    </w:p>
    <w:p>
      <w:pPr>
        <w:keepNext w:val="0"/>
        <w:spacing w:after="0" w:line="240" w:lineRule="atLeast"/>
        <w:ind w:right="0"/>
        <w:jc w:val="both"/>
      </w:pPr>
      <w:bookmarkStart w:id="0" w:name="Bookmark_1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Nandithachandraprakash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14th, 2023 ( </w:t>
      </w:r>
      <w:hyperlink r:id="rId8"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 known that the fossil fuel industry made the industrial age possible and raised much of humanity's living standard, while also causing the current climate crisis. Less known is how oil, gas and coal are destabilizing other vital Earth operating systems — impacting every biome. This is Part 1 of a three-part exclusive Mongabay miniseries.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warned this year that, of the nine identified planetary boundaries, humanity has now overshot safe levels for six — climate change, biosphere integrity, land system change, novel entities (pollution), biogeochemical flows of nitrogen and freshwater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fuels, petroleum-based agrochemicals and petrochemicals (including plastics) are now significantly contributing to the destabilization of all nine planetary boundaries, based on the review of numerous scientific studies and on the views expressed by dozens of researchers interviewed by Mongabay for this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multiple experts, if humanity doesn't find alternative energy sources and phase out fossil fuels, agrochemicals and petrochemicals, then their production will continue driving the climate crisis; polluting the atmosphere, water and land; creating deoxygenated kill zones in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and poisoning wildlife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the first in a three-part miniseries surveying the range of impacts by the fossil fuel industry on the global environment. Part one and part two (to be published later this week) review harm done to the nine planetary boundaries, while part three looks at circular economy 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fossil fuel emission-driven climate change, 2023 has been a hell of a year. Latin American countries were </w:t>
      </w:r>
      <w:hyperlink r:id="rId10" w:history="1">
        <w:r>
          <w:rPr>
            <w:rFonts w:ascii="arial" w:eastAsia="arial" w:hAnsi="arial" w:cs="arial"/>
            <w:b w:val="0"/>
            <w:i/>
            <w:strike w:val="0"/>
            <w:noProof w:val="0"/>
            <w:color w:val="0077CC"/>
            <w:position w:val="0"/>
            <w:sz w:val="20"/>
            <w:u w:val="single"/>
            <w:vertAlign w:val="baseline"/>
          </w:rPr>
          <w:t>hit by an astounding mid-winter</w:t>
        </w:r>
      </w:hyperlink>
      <w:r>
        <w:rPr>
          <w:rFonts w:ascii="arial" w:eastAsia="arial" w:hAnsi="arial" w:cs="arial"/>
          <w:b w:val="0"/>
          <w:i w:val="0"/>
          <w:strike w:val="0"/>
          <w:noProof w:val="0"/>
          <w:color w:val="000000"/>
          <w:position w:val="0"/>
          <w:sz w:val="20"/>
          <w:u w:val="none"/>
          <w:vertAlign w:val="baseline"/>
        </w:rPr>
        <w:t xml:space="preserve">  heat wave, Antarctica </w:t>
      </w:r>
      <w:hyperlink r:id="rId11" w:history="1">
        <w:r>
          <w:rPr>
            <w:rFonts w:ascii="arial" w:eastAsia="arial" w:hAnsi="arial" w:cs="arial"/>
            <w:b w:val="0"/>
            <w:i/>
            <w:strike w:val="0"/>
            <w:noProof w:val="0"/>
            <w:color w:val="0077CC"/>
            <w:position w:val="0"/>
            <w:sz w:val="20"/>
            <w:u w:val="single"/>
            <w:vertAlign w:val="baseline"/>
          </w:rPr>
          <w:t>set a stunning sea ice melt record</w:t>
        </w:r>
      </w:hyperlink>
      <w:r>
        <w:rPr>
          <w:rFonts w:ascii="arial" w:eastAsia="arial" w:hAnsi="arial" w:cs="arial"/>
          <w:b w:val="0"/>
          <w:i w:val="0"/>
          <w:strike w:val="0"/>
          <w:noProof w:val="0"/>
          <w:color w:val="000000"/>
          <w:position w:val="0"/>
          <w:sz w:val="20"/>
          <w:u w:val="none"/>
          <w:vertAlign w:val="baseline"/>
        </w:rPr>
        <w:t xml:space="preserve"> ,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were battered by </w:t>
      </w:r>
      <w:hyperlink r:id="rId12" w:history="1">
        <w:r>
          <w:rPr>
            <w:rFonts w:ascii="arial" w:eastAsia="arial" w:hAnsi="arial" w:cs="arial"/>
            <w:b w:val="0"/>
            <w:i/>
            <w:strike w:val="0"/>
            <w:noProof w:val="0"/>
            <w:color w:val="0077CC"/>
            <w:position w:val="0"/>
            <w:sz w:val="20"/>
            <w:u w:val="single"/>
            <w:vertAlign w:val="baseline"/>
          </w:rPr>
          <w:t>extreme marine heat waves</w:t>
        </w:r>
      </w:hyperlink>
      <w:r>
        <w:rPr>
          <w:rFonts w:ascii="arial" w:eastAsia="arial" w:hAnsi="arial" w:cs="arial"/>
          <w:b w:val="0"/>
          <w:i w:val="0"/>
          <w:strike w:val="0"/>
          <w:noProof w:val="0"/>
          <w:color w:val="000000"/>
          <w:position w:val="0"/>
          <w:sz w:val="20"/>
          <w:u w:val="none"/>
          <w:vertAlign w:val="baseline"/>
        </w:rPr>
        <w:t xml:space="preserve"> , and </w:t>
      </w:r>
      <w:hyperlink r:id="rId13" w:history="1">
        <w:r>
          <w:rPr>
            <w:rFonts w:ascii="arial" w:eastAsia="arial" w:hAnsi="arial" w:cs="arial"/>
            <w:b w:val="0"/>
            <w:i/>
            <w:strike w:val="0"/>
            <w:noProof w:val="0"/>
            <w:color w:val="0077CC"/>
            <w:position w:val="0"/>
            <w:sz w:val="20"/>
            <w:u w:val="single"/>
            <w:vertAlign w:val="baseline"/>
          </w:rPr>
          <w:t>stifling heat domes</w:t>
        </w:r>
      </w:hyperlink>
      <w:r>
        <w:rPr>
          <w:rFonts w:ascii="arial" w:eastAsia="arial" w:hAnsi="arial" w:cs="arial"/>
          <w:b w:val="0"/>
          <w:i w:val="0"/>
          <w:strike w:val="0"/>
          <w:noProof w:val="0"/>
          <w:color w:val="000000"/>
          <w:position w:val="0"/>
          <w:sz w:val="20"/>
          <w:u w:val="none"/>
          <w:vertAlign w:val="baseline"/>
        </w:rPr>
        <w:t xml:space="preserve">  formed over the United States. All this comes as scientists confirm 2023 as ' </w:t>
      </w:r>
      <w:hyperlink r:id="rId14" w:history="1">
        <w:r>
          <w:rPr>
            <w:rFonts w:ascii="arial" w:eastAsia="arial" w:hAnsi="arial" w:cs="arial"/>
            <w:b w:val="0"/>
            <w:i/>
            <w:strike w:val="0"/>
            <w:noProof w:val="0"/>
            <w:color w:val="0077CC"/>
            <w:position w:val="0"/>
            <w:sz w:val="20"/>
            <w:u w:val="single"/>
            <w:vertAlign w:val="baseline"/>
          </w:rPr>
          <w:t>virtually certain</w:t>
        </w:r>
      </w:hyperlink>
      <w:r>
        <w:rPr>
          <w:rFonts w:ascii="arial" w:eastAsia="arial" w:hAnsi="arial" w:cs="arial"/>
          <w:b w:val="0"/>
          <w:i w:val="0"/>
          <w:strike w:val="0"/>
          <w:noProof w:val="0"/>
          <w:color w:val="000000"/>
          <w:position w:val="0"/>
          <w:sz w:val="20"/>
          <w:u w:val="none"/>
          <w:vertAlign w:val="baseline"/>
        </w:rPr>
        <w:t xml:space="preserve"> ' to be the hottest year in 125,000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events, and </w:t>
      </w:r>
      <w:hyperlink r:id="rId15" w:history="1">
        <w:r>
          <w:rPr>
            <w:rFonts w:ascii="arial" w:eastAsia="arial" w:hAnsi="arial" w:cs="arial"/>
            <w:b w:val="0"/>
            <w:i/>
            <w:strike w:val="0"/>
            <w:noProof w:val="0"/>
            <w:color w:val="0077CC"/>
            <w:position w:val="0"/>
            <w:sz w:val="20"/>
            <w:u w:val="single"/>
            <w:vertAlign w:val="baseline"/>
          </w:rPr>
          <w:t>many, many others</w:t>
        </w:r>
      </w:hyperlink>
      <w:r>
        <w:rPr>
          <w:rFonts w:ascii="arial" w:eastAsia="arial" w:hAnsi="arial" w:cs="arial"/>
          <w:b w:val="0"/>
          <w:i w:val="0"/>
          <w:strike w:val="0"/>
          <w:noProof w:val="0"/>
          <w:color w:val="000000"/>
          <w:position w:val="0"/>
          <w:sz w:val="20"/>
          <w:u w:val="none"/>
          <w:vertAlign w:val="baseline"/>
        </w:rPr>
        <w:t xml:space="preserve">  — as extreme and unnerving as they feel — are not Earth's only looming environmental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recently assessed humanity's actions and found that we've pushed Earth </w:t>
      </w:r>
      <w:hyperlink r:id="rId16" w:history="1">
        <w:r>
          <w:rPr>
            <w:rFonts w:ascii="arial" w:eastAsia="arial" w:hAnsi="arial" w:cs="arial"/>
            <w:b w:val="0"/>
            <w:i/>
            <w:strike w:val="0"/>
            <w:noProof w:val="0"/>
            <w:color w:val="0077CC"/>
            <w:position w:val="0"/>
            <w:sz w:val="20"/>
            <w:u w:val="single"/>
            <w:vertAlign w:val="baseline"/>
          </w:rPr>
          <w:t>beyond six of nine 'safe operating limits</w:t>
        </w:r>
      </w:hyperlink>
      <w:r>
        <w:rPr>
          <w:rFonts w:ascii="arial" w:eastAsia="arial" w:hAnsi="arial" w:cs="arial"/>
          <w:b w:val="0"/>
          <w:i w:val="0"/>
          <w:strike w:val="0"/>
          <w:noProof w:val="0"/>
          <w:color w:val="000000"/>
          <w:position w:val="0"/>
          <w:sz w:val="20"/>
          <w:u w:val="none"/>
          <w:vertAlign w:val="baseline"/>
        </w:rPr>
        <w:t xml:space="preserve"> ,' breaching hazardous thresholds for climate change,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land system change, freshwater change, nitrogen pollution and chemical pollution (technically known as novel entities). Stress on two other planetary boundaries — atmospheric aerosol emissions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 is also worsening, but these two, and stratospheric ozone depletion, remain within safe limits,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severe destabilization of even one natural Earth operating system could prove devastating for life as we know it, say scientists, with the transgression of six of the nine boundaries setting off alarm bells in the scientific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extraordinary climate change-driven events, along with the evidence of five other serious boundary breaches, prompted Mongabay to ask a question: We know fossil fuel production is the primary driver of the climate crisis, but how much are the oil, natural gas and coal industries contributing to destabilizing the other eight planetary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talking to experts and reviewing studies, Mongabay found that the fossil fuel, petroleum-based agrochemical and petrochemical industries are likely sowing seeds of instability across the entirety of the planetary boundaries framework. We report these connections in this story and two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Katherine Richardson, a professor at the University of Copenhagen and first author on the recent planetary boundaries update, it's clear that fossil fuels impact not just one, but many of the boundaries, particularly the 'core' two: climate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other seven planetary boundaries are operating through one of those,' she says. Historically, 'we thought fossil fuels were a completely inexhaustible source of energy and didn't realize the externalities that were associated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harmful externalities — if not rapidly brought under control — could drive irreversible change and present an existential threat to our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2023 update to the planetary boundary's framework assessed that six out of nine have now been transgressed. However, scientists involved with the framework, and their critics, agree that Earth systems are very complex, making it challenging to arrive at precise metrics for determining boundary overshoot. To compensate for these uncertainties, framework scientists rely on the precautionary principle to help derive safe guardrails for human activities. Image by Azote for Stockholm Resilience Centre, Stockholm University. Based on Richardson et al. 2023, Steffen et al. 2015, and Rockström et al.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boundaries: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the best-known planetary boundary transgression, the climate chaos linked to the production and burning of oil, natural gas and coal.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events in 2023 carry the clear fingerprints of the industry on climate change: </w:t>
      </w:r>
      <w:hyperlink r:id="rId17" w:history="1">
        <w:r>
          <w:rPr>
            <w:rFonts w:ascii="arial" w:eastAsia="arial" w:hAnsi="arial" w:cs="arial"/>
            <w:b w:val="0"/>
            <w:i/>
            <w:strike w:val="0"/>
            <w:noProof w:val="0"/>
            <w:color w:val="0077CC"/>
            <w:position w:val="0"/>
            <w:sz w:val="20"/>
            <w:u w:val="single"/>
            <w:vertAlign w:val="baseline"/>
          </w:rPr>
          <w:t>fires in Canada</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heat waves in South Asia</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Africa and Europe</w:t>
        </w:r>
      </w:hyperlink>
      <w:r>
        <w:rPr>
          <w:rFonts w:ascii="arial" w:eastAsia="arial" w:hAnsi="arial" w:cs="arial"/>
          <w:b w:val="0"/>
          <w:i w:val="0"/>
          <w:strike w:val="0"/>
          <w:noProof w:val="0"/>
          <w:color w:val="000000"/>
          <w:position w:val="0"/>
          <w:sz w:val="20"/>
          <w:u w:val="none"/>
          <w:vertAlign w:val="baseline"/>
        </w:rPr>
        <w:t xml:space="preserve"> ; and Latin America's </w:t>
      </w:r>
      <w:hyperlink r:id="rId20" w:history="1">
        <w:r>
          <w:rPr>
            <w:rFonts w:ascii="arial" w:eastAsia="arial" w:hAnsi="arial" w:cs="arial"/>
            <w:b w:val="0"/>
            <w:i/>
            <w:strike w:val="0"/>
            <w:noProof w:val="0"/>
            <w:color w:val="0077CC"/>
            <w:position w:val="0"/>
            <w:sz w:val="20"/>
            <w:u w:val="single"/>
            <w:vertAlign w:val="baseline"/>
          </w:rPr>
          <w:t>drought</w:t>
        </w:r>
      </w:hyperlink>
      <w:r>
        <w:rPr>
          <w:rFonts w:ascii="arial" w:eastAsia="arial" w:hAnsi="arial" w:cs="arial"/>
          <w:b w:val="0"/>
          <w:i w:val="0"/>
          <w:strike w:val="0"/>
          <w:noProof w:val="0"/>
          <w:color w:val="000000"/>
          <w:position w:val="0"/>
          <w:sz w:val="20"/>
          <w:u w:val="none"/>
          <w:vertAlign w:val="baseline"/>
        </w:rPr>
        <w:t xml:space="preserve"> , with this year now on track to be the </w:t>
      </w:r>
      <w:hyperlink r:id="rId21" w:history="1">
        <w:r>
          <w:rPr>
            <w:rFonts w:ascii="arial" w:eastAsia="arial" w:hAnsi="arial" w:cs="arial"/>
            <w:b w:val="0"/>
            <w:i/>
            <w:strike w:val="0"/>
            <w:noProof w:val="0"/>
            <w:color w:val="0077CC"/>
            <w:position w:val="0"/>
            <w:sz w:val="20"/>
            <w:u w:val="single"/>
            <w:vertAlign w:val="baseline"/>
          </w:rPr>
          <w:t>hottest on record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continually seeing an increase in extreme weather impacts, and we are continually seeing a role of climate change in the extremes that are causing them,' says Joyce Kimutai, a climate scientist with the </w:t>
      </w:r>
      <w:hyperlink r:id="rId22" w:history="1">
        <w:r>
          <w:rPr>
            <w:rFonts w:ascii="arial" w:eastAsia="arial" w:hAnsi="arial" w:cs="arial"/>
            <w:b w:val="0"/>
            <w:i/>
            <w:strike w:val="0"/>
            <w:noProof w:val="0"/>
            <w:color w:val="0077CC"/>
            <w:position w:val="0"/>
            <w:sz w:val="20"/>
            <w:u w:val="single"/>
            <w:vertAlign w:val="baseline"/>
          </w:rPr>
          <w:t>World Weather Attribution Consortium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extremes are driven by soaring global temperatures, and 'it's the fossil fuel industry through greenhouse gas emissions that are causing that warming,'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Fossil fuel burning has admittedly done much good for humanity, powering the juggernaut of modern economies. But it has also contributed the lion's share of the </w:t>
      </w:r>
      <w:hyperlink r:id="rId23" w:history="1">
        <w:r>
          <w:rPr>
            <w:rFonts w:ascii="arial" w:eastAsia="arial" w:hAnsi="arial" w:cs="arial"/>
            <w:b w:val="0"/>
            <w:i/>
            <w:strike w:val="0"/>
            <w:noProof w:val="0"/>
            <w:color w:val="0077CC"/>
            <w:position w:val="0"/>
            <w:sz w:val="20"/>
            <w:u w:val="single"/>
            <w:vertAlign w:val="baseline"/>
          </w:rPr>
          <w:t>1.2 Celsius (2.16 Fahrenheit) of warming</w:t>
        </w:r>
      </w:hyperlink>
      <w:r>
        <w:rPr>
          <w:rFonts w:ascii="arial" w:eastAsia="arial" w:hAnsi="arial" w:cs="arial"/>
          <w:b w:val="0"/>
          <w:i w:val="0"/>
          <w:strike w:val="0"/>
          <w:noProof w:val="0"/>
          <w:color w:val="000000"/>
          <w:position w:val="0"/>
          <w:sz w:val="20"/>
          <w:u w:val="none"/>
          <w:vertAlign w:val="baseline"/>
        </w:rPr>
        <w:t xml:space="preserve">  in the industrial era, with hydrocarbon combustion responsible for </w:t>
      </w:r>
      <w:hyperlink r:id="rId24" w:history="1">
        <w:r>
          <w:rPr>
            <w:rFonts w:ascii="arial" w:eastAsia="arial" w:hAnsi="arial" w:cs="arial"/>
            <w:b w:val="0"/>
            <w:i/>
            <w:strike w:val="0"/>
            <w:noProof w:val="0"/>
            <w:color w:val="0077CC"/>
            <w:position w:val="0"/>
            <w:sz w:val="20"/>
            <w:u w:val="single"/>
            <w:vertAlign w:val="baseline"/>
          </w:rPr>
          <w:t>80% of CO2 emissions</w:t>
        </w:r>
      </w:hyperlink>
      <w:r>
        <w:rPr>
          <w:rFonts w:ascii="arial" w:eastAsia="arial" w:hAnsi="arial" w:cs="arial"/>
          <w:b w:val="0"/>
          <w:i w:val="0"/>
          <w:strike w:val="0"/>
          <w:noProof w:val="0"/>
          <w:color w:val="000000"/>
          <w:position w:val="0"/>
          <w:sz w:val="20"/>
          <w:u w:val="none"/>
          <w:vertAlign w:val="baseline"/>
        </w:rPr>
        <w:t xml:space="preserve"> . Heat-trapping carbon — and other greenhouse gases such as methane and nitrous oxide — released into Earth's atmosphere have disrupted </w:t>
      </w:r>
      <w:hyperlink r:id="rId25" w:history="1">
        <w:r>
          <w:rPr>
            <w:rFonts w:ascii="arial" w:eastAsia="arial" w:hAnsi="arial" w:cs="arial"/>
            <w:b w:val="0"/>
            <w:i/>
            <w:strike w:val="0"/>
            <w:noProof w:val="0"/>
            <w:color w:val="0077CC"/>
            <w:position w:val="0"/>
            <w:sz w:val="20"/>
            <w:u w:val="single"/>
            <w:vertAlign w:val="baseline"/>
          </w:rPr>
          <w:t>Earth's carbon cycle</w:t>
        </w:r>
      </w:hyperlink>
      <w:r>
        <w:rPr>
          <w:rFonts w:ascii="arial" w:eastAsia="arial" w:hAnsi="arial" w:cs="arial"/>
          <w:b w:val="0"/>
          <w:i w:val="0"/>
          <w:strike w:val="0"/>
          <w:noProof w:val="0"/>
          <w:color w:val="000000"/>
          <w:position w:val="0"/>
          <w:sz w:val="20"/>
          <w:u w:val="none"/>
          <w:vertAlign w:val="baseline"/>
        </w:rPr>
        <w:t xml:space="preserve">  with dire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has </w:t>
      </w:r>
      <w:hyperlink r:id="rId26" w:history="1">
        <w:r>
          <w:rPr>
            <w:rFonts w:ascii="arial" w:eastAsia="arial" w:hAnsi="arial" w:cs="arial"/>
            <w:b w:val="0"/>
            <w:i/>
            <w:strike w:val="0"/>
            <w:noProof w:val="0"/>
            <w:color w:val="0077CC"/>
            <w:position w:val="0"/>
            <w:sz w:val="20"/>
            <w:u w:val="single"/>
            <w:vertAlign w:val="baseline"/>
          </w:rPr>
          <w:t>known for decades</w:t>
        </w:r>
      </w:hyperlink>
      <w:r>
        <w:rPr>
          <w:rFonts w:ascii="arial" w:eastAsia="arial" w:hAnsi="arial" w:cs="arial"/>
          <w:b w:val="0"/>
          <w:i w:val="0"/>
          <w:strike w:val="0"/>
          <w:noProof w:val="0"/>
          <w:color w:val="000000"/>
          <w:position w:val="0"/>
          <w:sz w:val="20"/>
          <w:u w:val="none"/>
          <w:vertAlign w:val="baseline"/>
        </w:rPr>
        <w:t xml:space="preserve">  that fundamentally the use of fossil fuels is unsustainable for the planet,' says Benjamin Franta, senior research fellow and head of the </w:t>
      </w:r>
      <w:hyperlink r:id="rId27" w:history="1">
        <w:r>
          <w:rPr>
            <w:rFonts w:ascii="arial" w:eastAsia="arial" w:hAnsi="arial" w:cs="arial"/>
            <w:b w:val="0"/>
            <w:i/>
            <w:strike w:val="0"/>
            <w:noProof w:val="0"/>
            <w:color w:val="0077CC"/>
            <w:position w:val="0"/>
            <w:sz w:val="20"/>
            <w:u w:val="single"/>
            <w:vertAlign w:val="baseline"/>
          </w:rPr>
          <w:t>Climate Litigation Lab</w:t>
        </w:r>
      </w:hyperlink>
      <w:r>
        <w:rPr>
          <w:rFonts w:ascii="arial" w:eastAsia="arial" w:hAnsi="arial" w:cs="arial"/>
          <w:b w:val="0"/>
          <w:i w:val="0"/>
          <w:strike w:val="0"/>
          <w:noProof w:val="0"/>
          <w:color w:val="000000"/>
          <w:position w:val="0"/>
          <w:sz w:val="20"/>
          <w:u w:val="none"/>
          <w:vertAlign w:val="baseline"/>
        </w:rPr>
        <w:t xml:space="preserve">  at the University of Oxford. 'This history of delaying the movement away from fossil fuels has come with an irreversible cost, and now we're seeing those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forest fire in Pine Gulch, Colorado. </w:t>
      </w:r>
      <w:hyperlink r:id="rId28"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led by Kristina Dahl, principal climate scientist at the </w:t>
      </w:r>
      <w:hyperlink r:id="rId29" w:history="1">
        <w:r>
          <w:rPr>
            <w:rFonts w:ascii="arial" w:eastAsia="arial" w:hAnsi="arial" w:cs="arial"/>
            <w:b w:val="0"/>
            <w:i/>
            <w:strike w:val="0"/>
            <w:noProof w:val="0"/>
            <w:color w:val="0077CC"/>
            <w:position w:val="0"/>
            <w:sz w:val="20"/>
            <w:u w:val="single"/>
            <w:vertAlign w:val="baseline"/>
          </w:rPr>
          <w:t>Union of Concerned Scientists</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linked fire weather</w:t>
        </w:r>
      </w:hyperlink>
      <w:r>
        <w:rPr>
          <w:rFonts w:ascii="arial" w:eastAsia="arial" w:hAnsi="arial" w:cs="arial"/>
          <w:b w:val="0"/>
          <w:i w:val="0"/>
          <w:strike w:val="0"/>
          <w:noProof w:val="0"/>
          <w:color w:val="000000"/>
          <w:position w:val="0"/>
          <w:sz w:val="20"/>
          <w:u w:val="none"/>
          <w:vertAlign w:val="baseline"/>
        </w:rPr>
        <w:t xml:space="preserve">  in the Western United States directly to emissions from fossil fuel firms. 'What we found is that emissions traced to these companies has increased the fire danger conditions by about 50% and is responsible for about 37% of the total forest burned areas since 1986,' she says. Image by Eric Coulter/Bureau of Land Management via </w:t>
      </w:r>
      <w:hyperlink r:id="rId31" w:history="1">
        <w:r>
          <w:rPr>
            <w:rFonts w:ascii="arial" w:eastAsia="arial" w:hAnsi="arial" w:cs="arial"/>
            <w:b w:val="0"/>
            <w:i/>
            <w:strike w:val="0"/>
            <w:noProof w:val="0"/>
            <w:color w:val="0077CC"/>
            <w:position w:val="0"/>
            <w:sz w:val="20"/>
            <w:u w:val="single"/>
            <w:vertAlign w:val="baseline"/>
          </w:rPr>
          <w:t>Flickr</w:t>
        </w:r>
      </w:hyperlink>
      <w:r>
        <w:rPr>
          <w:rFonts w:ascii="arial" w:eastAsia="arial" w:hAnsi="arial" w:cs="arial"/>
          <w:b w:val="0"/>
          <w:i w:val="0"/>
          <w:strike w:val="0"/>
          <w:noProof w:val="0"/>
          <w:color w:val="000000"/>
          <w:position w:val="0"/>
          <w:sz w:val="20"/>
          <w:u w:val="none"/>
          <w:vertAlign w:val="baseline"/>
        </w:rPr>
        <w:t xml:space="preserve">  (Public domain).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fossil fuel burning released an </w:t>
      </w:r>
      <w:hyperlink r:id="rId32" w:history="1">
        <w:r>
          <w:rPr>
            <w:rFonts w:ascii="arial" w:eastAsia="arial" w:hAnsi="arial" w:cs="arial"/>
            <w:b w:val="0"/>
            <w:i/>
            <w:strike w:val="0"/>
            <w:noProof w:val="0"/>
            <w:color w:val="0077CC"/>
            <w:position w:val="0"/>
            <w:sz w:val="20"/>
            <w:u w:val="single"/>
            <w:vertAlign w:val="baseline"/>
          </w:rPr>
          <w:t>estimated 36.6 billion tons of CO2</w:t>
        </w:r>
      </w:hyperlink>
      <w:r>
        <w:rPr>
          <w:rFonts w:ascii="arial" w:eastAsia="arial" w:hAnsi="arial" w:cs="arial"/>
          <w:b w:val="0"/>
          <w:i w:val="0"/>
          <w:strike w:val="0"/>
          <w:noProof w:val="0"/>
          <w:color w:val="000000"/>
          <w:position w:val="0"/>
          <w:sz w:val="20"/>
          <w:u w:val="none"/>
          <w:vertAlign w:val="baseline"/>
        </w:rPr>
        <w:t xml:space="preserve"> , increasing atmospheric </w:t>
      </w:r>
      <w:hyperlink r:id="rId33" w:history="1">
        <w:r>
          <w:rPr>
            <w:rFonts w:ascii="arial" w:eastAsia="arial" w:hAnsi="arial" w:cs="arial"/>
            <w:b w:val="0"/>
            <w:i/>
            <w:strike w:val="0"/>
            <w:noProof w:val="0"/>
            <w:color w:val="0077CC"/>
            <w:position w:val="0"/>
            <w:sz w:val="20"/>
            <w:u w:val="single"/>
            <w:vertAlign w:val="baseline"/>
          </w:rPr>
          <w:t>CO2 to 417.06 parts per million</w:t>
        </w:r>
      </w:hyperlink>
      <w:r>
        <w:rPr>
          <w:rFonts w:ascii="arial" w:eastAsia="arial" w:hAnsi="arial" w:cs="arial"/>
          <w:b w:val="0"/>
          <w:i w:val="0"/>
          <w:strike w:val="0"/>
          <w:noProof w:val="0"/>
          <w:color w:val="000000"/>
          <w:position w:val="0"/>
          <w:sz w:val="20"/>
          <w:u w:val="none"/>
          <w:vertAlign w:val="baseline"/>
        </w:rPr>
        <w:t xml:space="preserve"> . Despite warnings from scientists and the United Nations on the urgent need to slash fossil fuel use, subsidies by the world's nations to the oil, gas and coal industries have risen, hitting a </w:t>
      </w:r>
      <w:hyperlink r:id="rId34" w:history="1">
        <w:r>
          <w:rPr>
            <w:rFonts w:ascii="arial" w:eastAsia="arial" w:hAnsi="arial" w:cs="arial"/>
            <w:b w:val="0"/>
            <w:i/>
            <w:strike w:val="0"/>
            <w:noProof w:val="0"/>
            <w:color w:val="0077CC"/>
            <w:position w:val="0"/>
            <w:sz w:val="20"/>
            <w:u w:val="single"/>
            <w:vertAlign w:val="baseline"/>
          </w:rPr>
          <w:t>new record</w:t>
        </w:r>
      </w:hyperlink>
      <w:r>
        <w:rPr>
          <w:rFonts w:ascii="arial" w:eastAsia="arial" w:hAnsi="arial" w:cs="arial"/>
          <w:b w:val="0"/>
          <w:i w:val="0"/>
          <w:strike w:val="0"/>
          <w:noProof w:val="0"/>
          <w:color w:val="000000"/>
          <w:position w:val="0"/>
          <w:sz w:val="20"/>
          <w:u w:val="none"/>
          <w:vertAlign w:val="baseline"/>
        </w:rPr>
        <w:t xml:space="preserve">  in 2022, </w:t>
      </w:r>
      <w:hyperlink r:id="rId35" w:history="1">
        <w:r>
          <w:rPr>
            <w:rFonts w:ascii="arial" w:eastAsia="arial" w:hAnsi="arial" w:cs="arial"/>
            <w:b w:val="0"/>
            <w:i/>
            <w:strike w:val="0"/>
            <w:noProof w:val="0"/>
            <w:color w:val="0077CC"/>
            <w:position w:val="0"/>
            <w:sz w:val="20"/>
            <w:u w:val="single"/>
            <w:vertAlign w:val="baseline"/>
          </w:rPr>
          <w:t>according to the International Monetary Fund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warn that continued emissions, and failure to curb them, is setting humanity on a collision course with </w:t>
      </w:r>
      <w:hyperlink r:id="rId36" w:history="1">
        <w:r>
          <w:rPr>
            <w:rFonts w:ascii="arial" w:eastAsia="arial" w:hAnsi="arial" w:cs="arial"/>
            <w:b w:val="0"/>
            <w:i/>
            <w:strike w:val="0"/>
            <w:noProof w:val="0"/>
            <w:color w:val="0077CC"/>
            <w:position w:val="0"/>
            <w:sz w:val="20"/>
            <w:u w:val="single"/>
            <w:vertAlign w:val="baseline"/>
          </w:rPr>
          <w:t>2.5C (4.5F) of warming by the end of the century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Thorne, a climate scientist at Maynooth University in Ireland and one of many co-authors on the latest </w:t>
      </w:r>
      <w:hyperlink r:id="rId37" w:history="1">
        <w:r>
          <w:rPr>
            <w:rFonts w:ascii="arial" w:eastAsia="arial" w:hAnsi="arial" w:cs="arial"/>
            <w:b w:val="0"/>
            <w:i/>
            <w:strike w:val="0"/>
            <w:noProof w:val="0"/>
            <w:color w:val="0077CC"/>
            <w:position w:val="0"/>
            <w:sz w:val="20"/>
            <w:u w:val="single"/>
            <w:vertAlign w:val="baseline"/>
          </w:rPr>
          <w:t>UN Intergovernmental Panel on Climate Change</w:t>
        </w:r>
      </w:hyperlink>
      <w:r>
        <w:rPr>
          <w:rFonts w:ascii="arial" w:eastAsia="arial" w:hAnsi="arial" w:cs="arial"/>
          <w:b w:val="0"/>
          <w:i w:val="0"/>
          <w:strike w:val="0"/>
          <w:noProof w:val="0"/>
          <w:color w:val="000000"/>
          <w:position w:val="0"/>
          <w:sz w:val="20"/>
          <w:u w:val="none"/>
          <w:vertAlign w:val="baseline"/>
        </w:rPr>
        <w:t xml:space="preserve">  (IPPC) </w:t>
      </w:r>
      <w:hyperlink r:id="rId3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notes that while the impacts of the 1C (1.8F) of warming already experienced is alarming, one and a half degrees 'will be much worse,' and two degrees 'unimaginably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2C (3.6F) rise is considered a ' </w:t>
      </w:r>
      <w:hyperlink r:id="rId39" w:history="1">
        <w:r>
          <w:rPr>
            <w:rFonts w:ascii="arial" w:eastAsia="arial" w:hAnsi="arial" w:cs="arial"/>
            <w:b w:val="0"/>
            <w:i/>
            <w:strike w:val="0"/>
            <w:noProof w:val="0"/>
            <w:color w:val="0077CC"/>
            <w:position w:val="0"/>
            <w:sz w:val="20"/>
            <w:u w:val="single"/>
            <w:vertAlign w:val="baseline"/>
          </w:rPr>
          <w:t>critical threshold</w:t>
        </w:r>
      </w:hyperlink>
      <w:r>
        <w:rPr>
          <w:rFonts w:ascii="arial" w:eastAsia="arial" w:hAnsi="arial" w:cs="arial"/>
          <w:b w:val="0"/>
          <w:i w:val="0"/>
          <w:strike w:val="0"/>
          <w:noProof w:val="0"/>
          <w:color w:val="000000"/>
          <w:position w:val="0"/>
          <w:sz w:val="20"/>
          <w:u w:val="none"/>
          <w:vertAlign w:val="baseline"/>
        </w:rPr>
        <w:t xml:space="preserve"> ' with the potential to </w:t>
      </w:r>
      <w:hyperlink r:id="rId40" w:history="1">
        <w:r>
          <w:rPr>
            <w:rFonts w:ascii="arial" w:eastAsia="arial" w:hAnsi="arial" w:cs="arial"/>
            <w:b w:val="0"/>
            <w:i/>
            <w:strike w:val="0"/>
            <w:noProof w:val="0"/>
            <w:color w:val="0077CC"/>
            <w:position w:val="0"/>
            <w:sz w:val="20"/>
            <w:u w:val="single"/>
            <w:vertAlign w:val="baseline"/>
          </w:rPr>
          <w:t>amplify the climate effects</w:t>
        </w:r>
      </w:hyperlink>
      <w:r>
        <w:rPr>
          <w:rFonts w:ascii="arial" w:eastAsia="arial" w:hAnsi="arial" w:cs="arial"/>
          <w:b w:val="0"/>
          <w:i w:val="0"/>
          <w:strike w:val="0"/>
          <w:noProof w:val="0"/>
          <w:color w:val="000000"/>
          <w:position w:val="0"/>
          <w:sz w:val="20"/>
          <w:u w:val="none"/>
          <w:vertAlign w:val="baseline"/>
        </w:rPr>
        <w:t xml:space="preserve">  we've already witnessed, bringing far more extreme heat waves, fires, droughts, storms, sea level rise and risks to human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an international group of researchers published the 'Lancet Countdown,' a report detailing how climate change is putting human ' </w:t>
      </w:r>
      <w:hyperlink r:id="rId41" w:history="1">
        <w:r>
          <w:rPr>
            <w:rFonts w:ascii="arial" w:eastAsia="arial" w:hAnsi="arial" w:cs="arial"/>
            <w:b w:val="0"/>
            <w:i/>
            <w:strike w:val="0"/>
            <w:noProof w:val="0"/>
            <w:color w:val="0077CC"/>
            <w:position w:val="0"/>
            <w:sz w:val="20"/>
            <w:u w:val="single"/>
            <w:vertAlign w:val="baseline"/>
          </w:rPr>
          <w:t>health at the mercy of fossil fuels</w:t>
        </w:r>
      </w:hyperlink>
      <w:r>
        <w:rPr>
          <w:rFonts w:ascii="arial" w:eastAsia="arial" w:hAnsi="arial" w:cs="arial"/>
          <w:b w:val="0"/>
          <w:i w:val="0"/>
          <w:strike w:val="0"/>
          <w:noProof w:val="0"/>
          <w:color w:val="000000"/>
          <w:position w:val="0"/>
          <w:sz w:val="20"/>
          <w:u w:val="none"/>
          <w:vertAlign w:val="baseline"/>
        </w:rPr>
        <w:t xml:space="preserve"> ,' endangering vulnerable communities, increasing disease and driving economic losses. Already this year, extreme weather events did enormous harm to people's lives and livelihoods, says Marina Romanello, executive director of the 'Lancet Countdown.' 'What we're seeing is things are getting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fossil fuel industry is the main driver of an unfolding global crisis impacting the most vulnerable people in rich and poor countries alike, she adds. 'It has unfortunately shown us that the rapidly accelerating health risks we've been recording through our scientific studies are increasing very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and international bodies continue underscoring the </w:t>
      </w:r>
      <w:hyperlink r:id="rId42" w:history="1">
        <w:r>
          <w:rPr>
            <w:rFonts w:ascii="arial" w:eastAsia="arial" w:hAnsi="arial" w:cs="arial"/>
            <w:b w:val="0"/>
            <w:i/>
            <w:strike w:val="0"/>
            <w:noProof w:val="0"/>
            <w:color w:val="0077CC"/>
            <w:position w:val="0"/>
            <w:sz w:val="20"/>
            <w:u w:val="single"/>
            <w:vertAlign w:val="baseline"/>
          </w:rPr>
          <w:t>urgent need</w:t>
        </w:r>
      </w:hyperlink>
      <w:r>
        <w:rPr>
          <w:rFonts w:ascii="arial" w:eastAsia="arial" w:hAnsi="arial" w:cs="arial"/>
          <w:b w:val="0"/>
          <w:i w:val="0"/>
          <w:strike w:val="0"/>
          <w:noProof w:val="0"/>
          <w:color w:val="000000"/>
          <w:position w:val="0"/>
          <w:sz w:val="20"/>
          <w:u w:val="none"/>
          <w:vertAlign w:val="baseline"/>
        </w:rPr>
        <w:t xml:space="preserve">  to </w:t>
      </w:r>
      <w:hyperlink r:id="rId43" w:history="1">
        <w:r>
          <w:rPr>
            <w:rFonts w:ascii="arial" w:eastAsia="arial" w:hAnsi="arial" w:cs="arial"/>
            <w:b w:val="0"/>
            <w:i/>
            <w:strike w:val="0"/>
            <w:noProof w:val="0"/>
            <w:color w:val="0077CC"/>
            <w:position w:val="0"/>
            <w:sz w:val="20"/>
            <w:u w:val="single"/>
            <w:vertAlign w:val="baseline"/>
          </w:rPr>
          <w:t>phase out fossil fuel</w:t>
        </w:r>
      </w:hyperlink>
      <w:r>
        <w:rPr>
          <w:rFonts w:ascii="arial" w:eastAsia="arial" w:hAnsi="arial" w:cs="arial"/>
          <w:b w:val="0"/>
          <w:i w:val="0"/>
          <w:strike w:val="0"/>
          <w:noProof w:val="0"/>
          <w:color w:val="000000"/>
          <w:position w:val="0"/>
          <w:sz w:val="20"/>
          <w:u w:val="none"/>
          <w:vertAlign w:val="baseline"/>
        </w:rPr>
        <w:t xml:space="preserve">  use and prohibit their expansion. The </w:t>
      </w:r>
      <w:hyperlink r:id="rId44" w:history="1">
        <w:r>
          <w:rPr>
            <w:rFonts w:ascii="arial" w:eastAsia="arial" w:hAnsi="arial" w:cs="arial"/>
            <w:b w:val="0"/>
            <w:i/>
            <w:strike w:val="0"/>
            <w:noProof w:val="0"/>
            <w:color w:val="0077CC"/>
            <w:position w:val="0"/>
            <w:sz w:val="20"/>
            <w:u w:val="single"/>
            <w:vertAlign w:val="baseline"/>
          </w:rPr>
          <w:t>International Energy Agency</w:t>
        </w:r>
      </w:hyperlink>
      <w:r>
        <w:rPr>
          <w:rFonts w:ascii="arial" w:eastAsia="arial" w:hAnsi="arial" w:cs="arial"/>
          <w:b w:val="0"/>
          <w:i w:val="0"/>
          <w:strike w:val="0"/>
          <w:noProof w:val="0"/>
          <w:color w:val="000000"/>
          <w:position w:val="0"/>
          <w:sz w:val="20"/>
          <w:u w:val="none"/>
          <w:vertAlign w:val="baseline"/>
        </w:rPr>
        <w:t xml:space="preserve"> , for example, recently stated that fossil fuel demand must fall by a quarter by 2030 to keep narrow hopes open of staying within a 1.5C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what the IPCC has been hammering home in this assessment report cycle; it's never too late to act,' says Thorne. Climate change is a 'force multiplier,' he adds, exacerbating other environmental challenges — acting like a domino to destabilize other planetary boundaries. 'If we don't get our act together on climate change, it just makes it that much harder to stay within safe boundaries for the planet as a whole.'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oil refinery at twilight. Methane emissions linked to oil and gas activities are a cause for concern among scientists. This shorter-lived greenhouse gas is considered around 87 times more potent than CO2. Large amounts — around </w:t>
      </w:r>
      <w:hyperlink r:id="rId45" w:history="1">
        <w:r>
          <w:rPr>
            <w:rFonts w:ascii="arial" w:eastAsia="arial" w:hAnsi="arial" w:cs="arial"/>
            <w:b w:val="0"/>
            <w:i/>
            <w:strike w:val="0"/>
            <w:noProof w:val="0"/>
            <w:color w:val="0077CC"/>
            <w:position w:val="0"/>
            <w:sz w:val="20"/>
            <w:u w:val="single"/>
            <w:vertAlign w:val="baseline"/>
          </w:rPr>
          <w:t>one-third of all emissions from human sources</w:t>
        </w:r>
      </w:hyperlink>
      <w:r>
        <w:rPr>
          <w:rFonts w:ascii="arial" w:eastAsia="arial" w:hAnsi="arial" w:cs="arial"/>
          <w:b w:val="0"/>
          <w:i w:val="0"/>
          <w:strike w:val="0"/>
          <w:noProof w:val="0"/>
          <w:color w:val="000000"/>
          <w:position w:val="0"/>
          <w:sz w:val="20"/>
          <w:u w:val="none"/>
          <w:vertAlign w:val="baseline"/>
        </w:rPr>
        <w:t xml:space="preserve">  — are connected to fossil fuel activities, but these are </w:t>
      </w:r>
      <w:hyperlink r:id="rId46" w:history="1">
        <w:r>
          <w:rPr>
            <w:rFonts w:ascii="arial" w:eastAsia="arial" w:hAnsi="arial" w:cs="arial"/>
            <w:b w:val="0"/>
            <w:i/>
            <w:strike w:val="0"/>
            <w:noProof w:val="0"/>
            <w:color w:val="0077CC"/>
            <w:position w:val="0"/>
            <w:sz w:val="20"/>
            <w:u w:val="single"/>
            <w:vertAlign w:val="baseline"/>
          </w:rPr>
          <w:t>thought to be underestimates</w:t>
        </w:r>
      </w:hyperlink>
      <w:r>
        <w:rPr>
          <w:rFonts w:ascii="arial" w:eastAsia="arial" w:hAnsi="arial" w:cs="arial"/>
          <w:b w:val="0"/>
          <w:i w:val="0"/>
          <w:strike w:val="0"/>
          <w:noProof w:val="0"/>
          <w:color w:val="000000"/>
          <w:position w:val="0"/>
          <w:sz w:val="20"/>
          <w:u w:val="none"/>
          <w:vertAlign w:val="baseline"/>
        </w:rPr>
        <w:t xml:space="preserve"> , </w:t>
      </w:r>
      <w:hyperlink r:id="rId47" w:history="1">
        <w:r>
          <w:rPr>
            <w:rFonts w:ascii="arial" w:eastAsia="arial" w:hAnsi="arial" w:cs="arial"/>
            <w:b w:val="0"/>
            <w:i/>
            <w:strike w:val="0"/>
            <w:noProof w:val="0"/>
            <w:color w:val="0077CC"/>
            <w:position w:val="0"/>
            <w:sz w:val="20"/>
            <w:u w:val="single"/>
            <w:vertAlign w:val="baseline"/>
          </w:rPr>
          <w:t>according to research</w:t>
        </w:r>
      </w:hyperlink>
      <w:r>
        <w:rPr>
          <w:rFonts w:ascii="arial" w:eastAsia="arial" w:hAnsi="arial" w:cs="arial"/>
          <w:b w:val="0"/>
          <w:i w:val="0"/>
          <w:strike w:val="0"/>
          <w:noProof w:val="0"/>
          <w:color w:val="000000"/>
          <w:position w:val="0"/>
          <w:sz w:val="20"/>
          <w:u w:val="none"/>
          <w:vertAlign w:val="baseline"/>
        </w:rPr>
        <w:t xml:space="preserve"> .  Existing technology could cut </w:t>
      </w:r>
      <w:hyperlink r:id="rId48" w:history="1">
        <w:r>
          <w:rPr>
            <w:rFonts w:ascii="arial" w:eastAsia="arial" w:hAnsi="arial" w:cs="arial"/>
            <w:b w:val="0"/>
            <w:i/>
            <w:strike w:val="0"/>
            <w:noProof w:val="0"/>
            <w:color w:val="0077CC"/>
            <w:position w:val="0"/>
            <w:sz w:val="20"/>
            <w:u w:val="single"/>
            <w:vertAlign w:val="baseline"/>
          </w:rPr>
          <w:t>these methane emissions drastically by up to 75%</w:t>
        </w:r>
      </w:hyperlink>
      <w:r>
        <w:rPr>
          <w:rFonts w:ascii="arial" w:eastAsia="arial" w:hAnsi="arial" w:cs="arial"/>
          <w:b w:val="0"/>
          <w:i w:val="0"/>
          <w:strike w:val="0"/>
          <w:noProof w:val="0"/>
          <w:color w:val="000000"/>
          <w:position w:val="0"/>
          <w:sz w:val="20"/>
          <w:u w:val="none"/>
          <w:vertAlign w:val="baseline"/>
        </w:rPr>
        <w:t xml:space="preserve"> . Image by Devon Chandler via </w:t>
      </w:r>
      <w:hyperlink r:id="rId49" w:history="1">
        <w:r>
          <w:rPr>
            <w:rFonts w:ascii="arial" w:eastAsia="arial" w:hAnsi="arial" w:cs="arial"/>
            <w:b w:val="0"/>
            <w:i/>
            <w:strike w:val="0"/>
            <w:noProof w:val="0"/>
            <w:color w:val="0077CC"/>
            <w:position w:val="0"/>
            <w:sz w:val="20"/>
            <w:u w:val="single"/>
            <w:vertAlign w:val="baseline"/>
          </w:rPr>
          <w:t>Pixabay</w:t>
        </w:r>
      </w:hyperlink>
      <w:r>
        <w:rPr>
          <w:rFonts w:ascii="arial" w:eastAsia="arial" w:hAnsi="arial" w:cs="arial"/>
          <w:b w:val="0"/>
          <w:i w:val="0"/>
          <w:strike w:val="0"/>
          <w:noProof w:val="0"/>
          <w:color w:val="000000"/>
          <w:position w:val="0"/>
          <w:sz w:val="20"/>
          <w:u w:val="none"/>
          <w:vertAlign w:val="baseline"/>
        </w:rPr>
        <w:t xml:space="preserve">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'deadly trio': Fossil fuels put global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began in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But now they are at serious risk. This year, a </w:t>
      </w:r>
      <w:hyperlink r:id="rId50" w:history="1">
        <w:r>
          <w:rPr>
            <w:rFonts w:ascii="arial" w:eastAsia="arial" w:hAnsi="arial" w:cs="arial"/>
            <w:b w:val="0"/>
            <w:i/>
            <w:strike w:val="0"/>
            <w:noProof w:val="0"/>
            <w:color w:val="0077CC"/>
            <w:position w:val="0"/>
            <w:sz w:val="20"/>
            <w:u w:val="single"/>
            <w:vertAlign w:val="baseline"/>
          </w:rPr>
          <w:t xml:space="preserve">mass </w:t>
        </w:r>
      </w:hyperlink>
      <w:hyperlink r:id="rId51" w:history="1">
        <w:r>
          <w:rPr>
            <w:rFonts w:ascii="arial" w:eastAsia="arial" w:hAnsi="arial" w:cs="arial"/>
            <w:b/>
            <w:i/>
            <w:strike w:val="0"/>
            <w:noProof w:val="0"/>
            <w:color w:val="0077CC"/>
            <w:position w:val="0"/>
            <w:sz w:val="20"/>
            <w:u w:val="single"/>
            <w:vertAlign w:val="baseline"/>
          </w:rPr>
          <w:t>bleaching</w:t>
        </w:r>
      </w:hyperlink>
      <w:hyperlink r:id="rId52" w:history="1">
        <w:r>
          <w:rPr>
            <w:rFonts w:ascii="arial" w:eastAsia="arial" w:hAnsi="arial" w:cs="arial"/>
            <w:b w:val="0"/>
            <w:i/>
            <w:strike w:val="0"/>
            <w:noProof w:val="0"/>
            <w:color w:val="0077CC"/>
            <w:position w:val="0"/>
            <w:sz w:val="20"/>
            <w:u w:val="single"/>
            <w:vertAlign w:val="baseline"/>
          </w:rPr>
          <w:t xml:space="preserve"> event unfolded in the Caribbean</w:t>
        </w:r>
      </w:hyperlink>
      <w:r>
        <w:rPr>
          <w:rFonts w:ascii="arial" w:eastAsia="arial" w:hAnsi="arial" w:cs="arial"/>
          <w:b w:val="0"/>
          <w:i w:val="0"/>
          <w:strike w:val="0"/>
          <w:noProof w:val="0"/>
          <w:color w:val="000000"/>
          <w:position w:val="0"/>
          <w:sz w:val="20"/>
          <w:u w:val="none"/>
          <w:vertAlign w:val="baseline"/>
        </w:rPr>
        <w:t xml:space="preserve"> , though the total damage to coral reefs there won't be known for up to six months, explains Derek Manzello, </w:t>
      </w:r>
      <w:hyperlink r:id="rId53" w:history="1">
        <w:r>
          <w:rPr>
            <w:rFonts w:ascii="arial" w:eastAsia="arial" w:hAnsi="arial" w:cs="arial"/>
            <w:b w:val="0"/>
            <w:i/>
            <w:strike w:val="0"/>
            <w:noProof w:val="0"/>
            <w:color w:val="0077CC"/>
            <w:position w:val="0"/>
            <w:sz w:val="20"/>
            <w:u w:val="single"/>
            <w:vertAlign w:val="baseline"/>
          </w:rPr>
          <w:t>Coral Reef Watch</w:t>
        </w:r>
      </w:hyperlink>
      <w:r>
        <w:rPr>
          <w:rFonts w:ascii="arial" w:eastAsia="arial" w:hAnsi="arial" w:cs="arial"/>
          <w:b w:val="0"/>
          <w:i w:val="0"/>
          <w:strike w:val="0"/>
          <w:noProof w:val="0"/>
          <w:color w:val="000000"/>
          <w:position w:val="0"/>
          <w:sz w:val="20"/>
          <w:u w:val="none"/>
          <w:vertAlign w:val="baseline"/>
        </w:rPr>
        <w:t xml:space="preserve">  coordinator at the U.S. National Oceanic and Atmospheric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most severe heat stress event in the Northwest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Caribbean Sea region on record, and it's still ongoing,' Manzello adds, noting that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also occurring in the eastern Pacific, Persian Gulf and Red Sea, making this a 'really severe, near-global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2023's naturally occurring El Niño, coupled with fossil-fuel driven warming, is the likely trigger. 'You're taking that natural variability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and you're adding that on top of the warming,' Manzello explains. 'These El Niños are progressively getting worse and worse through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alone isn't a death knell for corals, experts say, but </w:t>
      </w:r>
      <w:hyperlink r:id="rId54" w:history="1">
        <w:r>
          <w:rPr>
            <w:rFonts w:ascii="arial" w:eastAsia="arial" w:hAnsi="arial" w:cs="arial"/>
            <w:b w:val="0"/>
            <w:i/>
            <w:strike w:val="0"/>
            <w:noProof w:val="0"/>
            <w:color w:val="0077CC"/>
            <w:position w:val="0"/>
            <w:sz w:val="20"/>
            <w:u w:val="single"/>
            <w:vertAlign w:val="baseline"/>
          </w:rPr>
          <w:t>can leave them vulnerable years later</w:t>
        </w:r>
      </w:hyperlink>
      <w:r>
        <w:rPr>
          <w:rFonts w:ascii="arial" w:eastAsia="arial" w:hAnsi="arial" w:cs="arial"/>
          <w:b w:val="0"/>
          <w:i w:val="0"/>
          <w:strike w:val="0"/>
          <w:noProof w:val="0"/>
          <w:color w:val="000000"/>
          <w:position w:val="0"/>
          <w:sz w:val="20"/>
          <w:u w:val="none"/>
          <w:vertAlign w:val="baseline"/>
        </w:rPr>
        <w:t xml:space="preserve"> . However,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isn't the only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stressor at work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pressures such as </w:t>
      </w:r>
      <w:hyperlink r:id="rId55" w:history="1">
        <w:r>
          <w:rPr>
            <w:rFonts w:ascii="arial" w:eastAsia="arial" w:hAnsi="arial" w:cs="arial"/>
            <w:b/>
            <w:i/>
            <w:strike w:val="0"/>
            <w:noProof w:val="0"/>
            <w:color w:val="0077CC"/>
            <w:position w:val="0"/>
            <w:sz w:val="20"/>
            <w:u w:val="single"/>
            <w:vertAlign w:val="baseline"/>
          </w:rPr>
          <w:t>ocean</w:t>
        </w:r>
      </w:hyperlink>
      <w:hyperlink r:id="rId56" w:history="1">
        <w:r>
          <w:rPr>
            <w:rFonts w:ascii="arial" w:eastAsia="arial" w:hAnsi="arial" w:cs="arial"/>
            <w:b w:val="0"/>
            <w:i/>
            <w:strike w:val="0"/>
            <w:noProof w:val="0"/>
            <w:color w:val="0077CC"/>
            <w:position w:val="0"/>
            <w:sz w:val="20"/>
            <w:u w:val="single"/>
            <w:vertAlign w:val="baseline"/>
          </w:rPr>
          <w:t xml:space="preserve"> </w:t>
        </w:r>
      </w:hyperlink>
      <w:hyperlink r:id="rId57"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 one of the nine planetary boundaries — are undermining marine resilience. Around one-quarter of CO2 emissions are absorbed by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lowering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levels, leading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which </w:t>
      </w:r>
      <w:hyperlink r:id="rId58" w:history="1">
        <w:r>
          <w:rPr>
            <w:rFonts w:ascii="arial" w:eastAsia="arial" w:hAnsi="arial" w:cs="arial"/>
            <w:b w:val="0"/>
            <w:i/>
            <w:strike w:val="0"/>
            <w:noProof w:val="0"/>
            <w:color w:val="0077CC"/>
            <w:position w:val="0"/>
            <w:sz w:val="20"/>
            <w:u w:val="single"/>
            <w:vertAlign w:val="baseline"/>
          </w:rPr>
          <w:t>represents a threat to marine organisms</w:t>
        </w:r>
      </w:hyperlink>
      <w:r>
        <w:rPr>
          <w:rFonts w:ascii="arial" w:eastAsia="arial" w:hAnsi="arial" w:cs="arial"/>
          <w:b w:val="0"/>
          <w:i w:val="0"/>
          <w:strike w:val="0"/>
          <w:noProof w:val="0"/>
          <w:color w:val="000000"/>
          <w:position w:val="0"/>
          <w:sz w:val="20"/>
          <w:u w:val="none"/>
          <w:vertAlign w:val="baseline"/>
        </w:rPr>
        <w:t xml:space="preserve"> , </w:t>
      </w:r>
      <w:hyperlink r:id="rId59" w:history="1">
        <w:r>
          <w:rPr>
            <w:rFonts w:ascii="arial" w:eastAsia="arial" w:hAnsi="arial" w:cs="arial"/>
            <w:b w:val="0"/>
            <w:i/>
            <w:strike w:val="0"/>
            <w:noProof w:val="0"/>
            <w:color w:val="0077CC"/>
            <w:position w:val="0"/>
            <w:sz w:val="20"/>
            <w:u w:val="single"/>
            <w:vertAlign w:val="baseline"/>
          </w:rPr>
          <w:t>particularly calcifiers</w:t>
        </w:r>
      </w:hyperlink>
      <w:r>
        <w:rPr>
          <w:rFonts w:ascii="arial" w:eastAsia="arial" w:hAnsi="arial" w:cs="arial"/>
          <w:b w:val="0"/>
          <w:i w:val="0"/>
          <w:strike w:val="0"/>
          <w:noProof w:val="0"/>
          <w:color w:val="000000"/>
          <w:position w:val="0"/>
          <w:sz w:val="20"/>
          <w:u w:val="none"/>
          <w:vertAlign w:val="baseline"/>
        </w:rPr>
        <w:t xml:space="preserve"> , such as shellfish.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diver swims across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 along Cheeca Rocks, Florida Keys. Earlier this year, a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unfolded. 'We're dealing with the most severe heat stress event on record for the entire Caribbean Sea,' says Derek Manzello of the National Oceanic and Atmospheric Administration in the U.S. 'It's likely that many reefs in the Caribbean are going to be forever changed from this one event.' Image courtesy of NOAA's Atlantic Oceanographic and Meteorological Laboratory (AOML) Coral Program.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0" w:history="1">
        <w:r>
          <w:rPr>
            <w:rFonts w:ascii="arial" w:eastAsia="arial" w:hAnsi="arial" w:cs="arial"/>
            <w:b/>
            <w:i/>
            <w:strike w:val="0"/>
            <w:noProof w:val="0"/>
            <w:color w:val="0077CC"/>
            <w:position w:val="0"/>
            <w:sz w:val="20"/>
            <w:u w:val="single"/>
            <w:vertAlign w:val="baseline"/>
          </w:rPr>
          <w:t>ocean</w:t>
        </w:r>
      </w:hyperlink>
      <w:hyperlink r:id="rId61" w:history="1">
        <w:r>
          <w:rPr>
            <w:rFonts w:ascii="arial" w:eastAsia="arial" w:hAnsi="arial" w:cs="arial"/>
            <w:b w:val="0"/>
            <w:i/>
            <w:strike w:val="0"/>
            <w:noProof w:val="0"/>
            <w:color w:val="0077CC"/>
            <w:position w:val="0"/>
            <w:sz w:val="20"/>
            <w:u w:val="single"/>
            <w:vertAlign w:val="baseline"/>
          </w:rPr>
          <w:t xml:space="preserve"> </w:t>
        </w:r>
      </w:hyperlink>
      <w:hyperlink r:id="rId62" w:history="1">
        <w:r>
          <w:rPr>
            <w:rFonts w:ascii="arial" w:eastAsia="arial" w:hAnsi="arial" w:cs="arial"/>
            <w:b/>
            <w:i/>
            <w:strike w:val="0"/>
            <w:noProof w:val="0"/>
            <w:color w:val="0077CC"/>
            <w:position w:val="0"/>
            <w:sz w:val="20"/>
            <w:u w:val="single"/>
            <w:vertAlign w:val="baseline"/>
          </w:rPr>
          <w:t>acidification</w:t>
        </w:r>
      </w:hyperlink>
      <w:hyperlink r:id="rId63" w:history="1">
        <w:r>
          <w:rPr>
            <w:rFonts w:ascii="arial" w:eastAsia="arial" w:hAnsi="arial" w:cs="arial"/>
            <w:b w:val="0"/>
            <w:i/>
            <w:strike w:val="0"/>
            <w:noProof w:val="0"/>
            <w:color w:val="0077CC"/>
            <w:position w:val="0"/>
            <w:sz w:val="20"/>
            <w:u w:val="single"/>
            <w:vertAlign w:val="baseline"/>
          </w:rPr>
          <w:t xml:space="preserve"> planetary boundary</w:t>
        </w:r>
      </w:hyperlink>
      <w:r>
        <w:rPr>
          <w:rFonts w:ascii="arial" w:eastAsia="arial" w:hAnsi="arial" w:cs="arial"/>
          <w:b w:val="0"/>
          <w:i w:val="0"/>
          <w:strike w:val="0"/>
          <w:noProof w:val="0"/>
          <w:color w:val="000000"/>
          <w:position w:val="0"/>
          <w:sz w:val="20"/>
          <w:u w:val="none"/>
          <w:vertAlign w:val="baseline"/>
        </w:rPr>
        <w:t xml:space="preserve">  still 'lies at the margin of the safe operating space' but with </w:t>
      </w:r>
      <w:hyperlink r:id="rId64" w:history="1">
        <w:r>
          <w:rPr>
            <w:rFonts w:ascii="arial" w:eastAsia="arial" w:hAnsi="arial" w:cs="arial"/>
            <w:b w:val="0"/>
            <w:i/>
            <w:strike w:val="0"/>
            <w:noProof w:val="0"/>
            <w:color w:val="0077CC"/>
            <w:position w:val="0"/>
            <w:sz w:val="20"/>
            <w:u w:val="single"/>
            <w:vertAlign w:val="baseline"/>
          </w:rPr>
          <w:t>continued fossil fuel burning it, too, could soon be breached</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has already fallen from around 8.16 to 8.07 and </w:t>
      </w:r>
      <w:hyperlink r:id="rId65" w:history="1">
        <w:r>
          <w:rPr>
            <w:rFonts w:ascii="arial" w:eastAsia="arial" w:hAnsi="arial" w:cs="arial"/>
            <w:b w:val="0"/>
            <w:i/>
            <w:strike w:val="0"/>
            <w:noProof w:val="0"/>
            <w:color w:val="0077CC"/>
            <w:position w:val="0"/>
            <w:sz w:val="20"/>
            <w:u w:val="single"/>
            <w:vertAlign w:val="baseline"/>
          </w:rPr>
          <w:t>could fall to 8.01 by 2100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just one of a ' </w:t>
      </w:r>
      <w:hyperlink r:id="rId66" w:history="1">
        <w:r>
          <w:rPr>
            <w:rFonts w:ascii="arial" w:eastAsia="arial" w:hAnsi="arial" w:cs="arial"/>
            <w:b w:val="0"/>
            <w:i/>
            <w:strike w:val="0"/>
            <w:noProof w:val="0"/>
            <w:color w:val="0077CC"/>
            <w:position w:val="0"/>
            <w:sz w:val="20"/>
            <w:u w:val="single"/>
            <w:vertAlign w:val="baseline"/>
          </w:rPr>
          <w:t>deadly trio</w:t>
        </w:r>
      </w:hyperlink>
      <w:r>
        <w:rPr>
          <w:rFonts w:ascii="arial" w:eastAsia="arial" w:hAnsi="arial" w:cs="arial"/>
          <w:b w:val="0"/>
          <w:i w:val="0"/>
          <w:strike w:val="0"/>
          <w:noProof w:val="0"/>
          <w:color w:val="000000"/>
          <w:position w:val="0"/>
          <w:sz w:val="20"/>
          <w:u w:val="none"/>
          <w:vertAlign w:val="baseline"/>
        </w:rPr>
        <w:t xml:space="preserve"> '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killers linked to fossil fuel burning and the petroleum-based agrochemistry industry. The other two are climate change (causing increases in overall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along with intensified marine heat waves), and eutrophication of coastal waters (causing a loss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oxygen endangering sea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Eutrophication is caused by both warming seas and a massive influx of agricultural runoff in the form of synthetic nitrogen fertilizers sourced from fossil fuels (we'll say more about that in the next section of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of these oceanic threats must be considered together, says Hans-Otto Pörtner, a research scientist with the </w:t>
      </w:r>
      <w:hyperlink r:id="rId67" w:history="1">
        <w:r>
          <w:rPr>
            <w:rFonts w:ascii="arial" w:eastAsia="arial" w:hAnsi="arial" w:cs="arial"/>
            <w:b w:val="0"/>
            <w:i/>
            <w:strike w:val="0"/>
            <w:noProof w:val="0"/>
            <w:color w:val="0077CC"/>
            <w:position w:val="0"/>
            <w:sz w:val="20"/>
            <w:u w:val="single"/>
            <w:vertAlign w:val="baseline"/>
          </w:rPr>
          <w:t>Alfred-Wegener Institute</w:t>
        </w:r>
      </w:hyperlink>
      <w:r>
        <w:rPr>
          <w:rFonts w:ascii="arial" w:eastAsia="arial" w:hAnsi="arial" w:cs="arial"/>
          <w:b w:val="0"/>
          <w:i w:val="0"/>
          <w:strike w:val="0"/>
          <w:noProof w:val="0"/>
          <w:color w:val="000000"/>
          <w:position w:val="0"/>
          <w:sz w:val="20"/>
          <w:u w:val="none"/>
          <w:vertAlign w:val="baseline"/>
        </w:rPr>
        <w:t xml:space="preserve">  and former co-chair of IPCC Working Group II, as they are interconnected and interact to destabilize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these three things come together, species can lose their capacity to adjust, to adapt, to acclimate,' he explains, adding that ultimately, these threats are all connected to human activities — primarily fossil fuel burning and agrochemical overuse.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of great concern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experts say. 'It's no surprise that if you look into Earth's history that mass extinction events, like the </w:t>
      </w:r>
      <w:hyperlink r:id="rId68" w:history="1">
        <w:r>
          <w:rPr>
            <w:rFonts w:ascii="arial" w:eastAsia="arial" w:hAnsi="arial" w:cs="arial"/>
            <w:b w:val="0"/>
            <w:i/>
            <w:strike w:val="0"/>
            <w:noProof w:val="0"/>
            <w:color w:val="0077CC"/>
            <w:position w:val="0"/>
            <w:sz w:val="20"/>
            <w:u w:val="single"/>
            <w:vertAlign w:val="baseline"/>
          </w:rPr>
          <w:t>Permian-Triassic</w:t>
        </w:r>
      </w:hyperlink>
      <w:r>
        <w:rPr>
          <w:rFonts w:ascii="arial" w:eastAsia="arial" w:hAnsi="arial" w:cs="arial"/>
          <w:b w:val="0"/>
          <w:i w:val="0"/>
          <w:strike w:val="0"/>
          <w:noProof w:val="0"/>
          <w:color w:val="000000"/>
          <w:position w:val="0"/>
          <w:sz w:val="20"/>
          <w:u w:val="none"/>
          <w:vertAlign w:val="baseline"/>
        </w:rPr>
        <w:t xml:space="preserve"> , [known as the Great Dying] were likely tied to the three drivers of warming,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oxygen loss.' Pörtner says. The Permian extinction </w:t>
      </w:r>
      <w:hyperlink r:id="rId69" w:history="1">
        <w:r>
          <w:rPr>
            <w:rFonts w:ascii="arial" w:eastAsia="arial" w:hAnsi="arial" w:cs="arial"/>
            <w:b w:val="0"/>
            <w:i/>
            <w:strike w:val="0"/>
            <w:noProof w:val="0"/>
            <w:color w:val="0077CC"/>
            <w:position w:val="0"/>
            <w:sz w:val="20"/>
            <w:u w:val="single"/>
            <w:vertAlign w:val="baseline"/>
          </w:rPr>
          <w:t>wiped out 96% of marine species and 70% of terrestrial life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global reductions in greenhouse gas emissions, the future for coral reefs is very dire,' Manzello says, emphasizing that degraded coral reefs not only undermine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but people's livelihoods, food sources, economies, and exacerbates coastal flooding. 'It's a very severe situation we're dealing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Oil terminals in the North Sea. </w:t>
      </w:r>
      <w:hyperlink r:id="rId70" w:history="1">
        <w:r>
          <w:rPr>
            <w:rFonts w:ascii="arial" w:eastAsia="arial" w:hAnsi="arial" w:cs="arial"/>
            <w:b w:val="0"/>
            <w:i/>
            <w:strike w:val="0"/>
            <w:noProof w:val="0"/>
            <w:color w:val="0077CC"/>
            <w:position w:val="0"/>
            <w:sz w:val="20"/>
            <w:u w:val="single"/>
            <w:vertAlign w:val="baseline"/>
          </w:rPr>
          <w:t>Experts state</w:t>
        </w:r>
      </w:hyperlink>
      <w:r>
        <w:rPr>
          <w:rFonts w:ascii="arial" w:eastAsia="arial" w:hAnsi="arial" w:cs="arial"/>
          <w:b w:val="0"/>
          <w:i w:val="0"/>
          <w:strike w:val="0"/>
          <w:noProof w:val="0"/>
          <w:color w:val="000000"/>
          <w:position w:val="0"/>
          <w:sz w:val="20"/>
          <w:u w:val="none"/>
          <w:vertAlign w:val="baseline"/>
        </w:rPr>
        <w:t xml:space="preserve">  that the exploitation of new fossil fuel reserves is ' </w:t>
      </w:r>
      <w:hyperlink r:id="rId71" w:history="1">
        <w:r>
          <w:rPr>
            <w:rFonts w:ascii="arial" w:eastAsia="arial" w:hAnsi="arial" w:cs="arial"/>
            <w:b w:val="0"/>
            <w:i/>
            <w:strike w:val="0"/>
            <w:noProof w:val="0"/>
            <w:color w:val="0077CC"/>
            <w:position w:val="0"/>
            <w:sz w:val="20"/>
            <w:u w:val="single"/>
            <w:vertAlign w:val="baseline"/>
          </w:rPr>
          <w:t>incompatible</w:t>
        </w:r>
      </w:hyperlink>
      <w:r>
        <w:rPr>
          <w:rFonts w:ascii="arial" w:eastAsia="arial" w:hAnsi="arial" w:cs="arial"/>
          <w:b w:val="0"/>
          <w:i w:val="0"/>
          <w:strike w:val="0"/>
          <w:noProof w:val="0"/>
          <w:color w:val="000000"/>
          <w:position w:val="0"/>
          <w:sz w:val="20"/>
          <w:u w:val="none"/>
          <w:vertAlign w:val="baseline"/>
        </w:rPr>
        <w:t xml:space="preserve"> ' with staying below the 1.5C United Nations target. Despite this, oil and gas exploitation is forecast to continue. Earlier this year, the government of the United Kingdom, for example, announced ' </w:t>
      </w:r>
      <w:hyperlink r:id="rId72" w:history="1">
        <w:r>
          <w:rPr>
            <w:rFonts w:ascii="arial" w:eastAsia="arial" w:hAnsi="arial" w:cs="arial"/>
            <w:b w:val="0"/>
            <w:i/>
            <w:strike w:val="0"/>
            <w:noProof w:val="0"/>
            <w:color w:val="0077CC"/>
            <w:position w:val="0"/>
            <w:sz w:val="20"/>
            <w:u w:val="single"/>
            <w:vertAlign w:val="baseline"/>
          </w:rPr>
          <w:t>hundreds' of new drilling licenses in the North Sea</w:t>
        </w:r>
      </w:hyperlink>
      <w:r>
        <w:rPr>
          <w:rFonts w:ascii="arial" w:eastAsia="arial" w:hAnsi="arial" w:cs="arial"/>
          <w:b w:val="0"/>
          <w:i w:val="0"/>
          <w:strike w:val="0"/>
          <w:noProof w:val="0"/>
          <w:color w:val="000000"/>
          <w:position w:val="0"/>
          <w:sz w:val="20"/>
          <w:u w:val="none"/>
          <w:vertAlign w:val="baseline"/>
        </w:rPr>
        <w:t xml:space="preserve"> . Photo by joiseyshowaa via </w:t>
      </w:r>
      <w:hyperlink r:id="rId73" w:history="1">
        <w:r>
          <w:rPr>
            <w:rFonts w:ascii="arial" w:eastAsia="arial" w:hAnsi="arial" w:cs="arial"/>
            <w:b w:val="0"/>
            <w:i/>
            <w:strike w:val="0"/>
            <w:noProof w:val="0"/>
            <w:color w:val="0077CC"/>
            <w:position w:val="0"/>
            <w:sz w:val="20"/>
            <w:u w:val="single"/>
            <w:vertAlign w:val="baseline"/>
          </w:rPr>
          <w:t>Flickr</w:t>
        </w:r>
      </w:hyperlink>
      <w:r>
        <w:rPr>
          <w:rFonts w:ascii="arial" w:eastAsia="arial" w:hAnsi="arial" w:cs="arial"/>
          <w:b w:val="0"/>
          <w:i w:val="0"/>
          <w:strike w:val="0"/>
          <w:noProof w:val="0"/>
          <w:color w:val="000000"/>
          <w:position w:val="0"/>
          <w:sz w:val="20"/>
          <w:u w:val="none"/>
          <w:vertAlign w:val="baseline"/>
        </w:rPr>
        <w:t xml:space="preserve">  ( </w:t>
      </w:r>
      <w:hyperlink r:id="rId74" w:history="1">
        <w:r>
          <w:rPr>
            <w:rFonts w:ascii="arial" w:eastAsia="arial" w:hAnsi="arial" w:cs="arial"/>
            <w:b w:val="0"/>
            <w:i/>
            <w:strike w:val="0"/>
            <w:noProof w:val="0"/>
            <w:color w:val="0077CC"/>
            <w:position w:val="0"/>
            <w:sz w:val="20"/>
            <w:u w:val="single"/>
            <w:vertAlign w:val="baseline"/>
          </w:rPr>
          <w:t>CC BY-SA 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'Agrochemical products fossil fuels in another 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named the 'deadly trio'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threats — climate change,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eutrophication — there's still more that needs saying about oxygen loss: While caused partly by warming, eutrophication is greatly enhanced by a deluge of waste coming from the mainland (largely made up of agricultural runoff and </w:t>
      </w:r>
      <w:hyperlink r:id="rId75" w:history="1">
        <w:r>
          <w:rPr>
            <w:rFonts w:ascii="arial" w:eastAsia="arial" w:hAnsi="arial" w:cs="arial"/>
            <w:b w:val="0"/>
            <w:i/>
            <w:strike w:val="0"/>
            <w:noProof w:val="0"/>
            <w:color w:val="0077CC"/>
            <w:position w:val="0"/>
            <w:sz w:val="20"/>
            <w:u w:val="single"/>
            <w:vertAlign w:val="baseline"/>
          </w:rPr>
          <w:t>wastewater</w:t>
        </w:r>
      </w:hyperlink>
      <w:r>
        <w:rPr>
          <w:rFonts w:ascii="arial" w:eastAsia="arial" w:hAnsi="arial" w:cs="arial"/>
          <w:b w:val="0"/>
          <w:i w:val="0"/>
          <w:strike w:val="0"/>
          <w:noProof w:val="0"/>
          <w:color w:val="000000"/>
          <w:position w:val="0"/>
          <w:sz w:val="20"/>
          <w:u w:val="none"/>
          <w:vertAlign w:val="baseline"/>
        </w:rPr>
        <w:t xml:space="preserve"> ), generating expansive estuarial algal blooms and </w:t>
      </w:r>
      <w:hyperlink r:id="rId76" w:history="1">
        <w:r>
          <w:rPr>
            <w:rFonts w:ascii="arial" w:eastAsia="arial" w:hAnsi="arial" w:cs="arial"/>
            <w:b w:val="0"/>
            <w:i/>
            <w:strike w:val="0"/>
            <w:noProof w:val="0"/>
            <w:color w:val="0077CC"/>
            <w:position w:val="0"/>
            <w:sz w:val="20"/>
            <w:u w:val="single"/>
            <w:vertAlign w:val="baseline"/>
          </w:rPr>
          <w:t>red tides</w:t>
        </w:r>
      </w:hyperlink>
      <w:r>
        <w:rPr>
          <w:rFonts w:ascii="arial" w:eastAsia="arial" w:hAnsi="arial" w:cs="arial"/>
          <w:b w:val="0"/>
          <w:i w:val="0"/>
          <w:strike w:val="0"/>
          <w:noProof w:val="0"/>
          <w:color w:val="000000"/>
          <w:position w:val="0"/>
          <w:sz w:val="20"/>
          <w:u w:val="none"/>
          <w:vertAlign w:val="baseline"/>
        </w:rPr>
        <w:t xml:space="preserve">  and </w:t>
      </w:r>
      <w:hyperlink r:id="rId77" w:history="1">
        <w:r>
          <w:rPr>
            <w:rFonts w:ascii="arial" w:eastAsia="arial" w:hAnsi="arial" w:cs="arial"/>
            <w:b w:val="0"/>
            <w:i/>
            <w:strike w:val="0"/>
            <w:noProof w:val="0"/>
            <w:color w:val="0077CC"/>
            <w:position w:val="0"/>
            <w:sz w:val="20"/>
            <w:u w:val="single"/>
            <w:vertAlign w:val="baseline"/>
          </w:rPr>
          <w:t>choking the life from coastal waters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1960s, low oxygen areas in the open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increased by </w:t>
      </w:r>
      <w:hyperlink r:id="rId78" w:history="1">
        <w:r>
          <w:rPr>
            <w:rFonts w:ascii="arial" w:eastAsia="arial" w:hAnsi="arial" w:cs="arial"/>
            <w:b w:val="0"/>
            <w:i/>
            <w:strike w:val="0"/>
            <w:noProof w:val="0"/>
            <w:color w:val="0077CC"/>
            <w:position w:val="0"/>
            <w:sz w:val="20"/>
            <w:u w:val="single"/>
            <w:vertAlign w:val="baseline"/>
          </w:rPr>
          <w:t>4.5 million square kilometers (approximately 1.7 million square miles)</w:t>
        </w:r>
      </w:hyperlink>
      <w:r>
        <w:rPr>
          <w:rFonts w:ascii="arial" w:eastAsia="arial" w:hAnsi="arial" w:cs="arial"/>
          <w:b w:val="0"/>
          <w:i w:val="0"/>
          <w:strike w:val="0"/>
          <w:noProof w:val="0"/>
          <w:color w:val="000000"/>
          <w:position w:val="0"/>
          <w:sz w:val="20"/>
          <w:u w:val="none"/>
          <w:vertAlign w:val="baseline"/>
        </w:rPr>
        <w:t xml:space="preserve"> , while more than 500 low-oxygen sites occurred in the world's estuaries and coastal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Synthetic fertilizer production revolutionized global agriculture, but that progress came at a high cost, experts say, with the global </w:t>
      </w:r>
      <w:hyperlink r:id="rId79" w:history="1">
        <w:r>
          <w:rPr>
            <w:rFonts w:ascii="arial" w:eastAsia="arial" w:hAnsi="arial" w:cs="arial"/>
            <w:b w:val="0"/>
            <w:i/>
            <w:strike w:val="0"/>
            <w:noProof w:val="0"/>
            <w:color w:val="0077CC"/>
            <w:position w:val="0"/>
            <w:sz w:val="20"/>
            <w:u w:val="single"/>
            <w:vertAlign w:val="baseline"/>
          </w:rPr>
          <w:t>nitrogen and phosphorus pollution planetary boundary</w:t>
        </w:r>
      </w:hyperlink>
      <w:r>
        <w:rPr>
          <w:rFonts w:ascii="arial" w:eastAsia="arial" w:hAnsi="arial" w:cs="arial"/>
          <w:b w:val="0"/>
          <w:i w:val="0"/>
          <w:strike w:val="0"/>
          <w:noProof w:val="0"/>
          <w:color w:val="000000"/>
          <w:position w:val="0"/>
          <w:sz w:val="20"/>
          <w:u w:val="none"/>
          <w:vertAlign w:val="baseline"/>
        </w:rPr>
        <w:t xml:space="preserve">  the first to be transgressed by humanity </w:t>
      </w:r>
      <w:hyperlink r:id="rId80" w:history="1">
        <w:r>
          <w:rPr>
            <w:rFonts w:ascii="arial" w:eastAsia="arial" w:hAnsi="arial" w:cs="arial"/>
            <w:b w:val="0"/>
            <w:i/>
            <w:strike w:val="0"/>
            <w:noProof w:val="0"/>
            <w:color w:val="0077CC"/>
            <w:position w:val="0"/>
            <w:sz w:val="20"/>
            <w:u w:val="single"/>
            <w:vertAlign w:val="baseline"/>
          </w:rPr>
          <w:t>in the 1960s and '70s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estimates find that as much as </w:t>
      </w:r>
      <w:hyperlink r:id="rId81" w:history="1">
        <w:r>
          <w:rPr>
            <w:rFonts w:ascii="arial" w:eastAsia="arial" w:hAnsi="arial" w:cs="arial"/>
            <w:b w:val="0"/>
            <w:i/>
            <w:strike w:val="0"/>
            <w:noProof w:val="0"/>
            <w:color w:val="0077CC"/>
            <w:position w:val="0"/>
            <w:sz w:val="20"/>
            <w:u w:val="single"/>
            <w:vertAlign w:val="baseline"/>
          </w:rPr>
          <w:t>80% of synthetic nitrogen</w:t>
        </w:r>
      </w:hyperlink>
      <w:r>
        <w:rPr>
          <w:rFonts w:ascii="arial" w:eastAsia="arial" w:hAnsi="arial" w:cs="arial"/>
          <w:b w:val="0"/>
          <w:i w:val="0"/>
          <w:strike w:val="0"/>
          <w:noProof w:val="0"/>
          <w:color w:val="000000"/>
          <w:position w:val="0"/>
          <w:sz w:val="20"/>
          <w:u w:val="none"/>
          <w:vertAlign w:val="baseline"/>
        </w:rPr>
        <w:t xml:space="preserve">  applied to land is lost to the environment — adding to climate change via atmospheric nitrous oxide emissions, while also flowing 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depriving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oxygen. The Gulf of Mexico's dead zone — a vast ebbing and flowing expanse of low oxygen — </w:t>
      </w:r>
      <w:hyperlink r:id="rId82" w:history="1">
        <w:r>
          <w:rPr>
            <w:rFonts w:ascii="arial" w:eastAsia="arial" w:hAnsi="arial" w:cs="arial"/>
            <w:b w:val="0"/>
            <w:i/>
            <w:strike w:val="0"/>
            <w:noProof w:val="0"/>
            <w:color w:val="0077CC"/>
            <w:position w:val="0"/>
            <w:sz w:val="20"/>
            <w:u w:val="single"/>
            <w:vertAlign w:val="baseline"/>
          </w:rPr>
          <w:t>last peaked at 8,776 mi2</w:t>
        </w:r>
      </w:hyperlink>
      <w:r>
        <w:rPr>
          <w:rFonts w:ascii="arial" w:eastAsia="arial" w:hAnsi="arial" w:cs="arial"/>
          <w:b w:val="0"/>
          <w:i w:val="0"/>
          <w:strike w:val="0"/>
          <w:noProof w:val="0"/>
          <w:color w:val="000000"/>
          <w:position w:val="0"/>
          <w:sz w:val="20"/>
          <w:u w:val="none"/>
          <w:vertAlign w:val="baseline"/>
        </w:rPr>
        <w:t xml:space="preserv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fingerprints of fossil fuels are evident here: About half the world's fertilizers are currently derived from fossil fuel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creation of ammonia — the primary component of synthetic nitrogen fertilizer — is the source of </w:t>
      </w:r>
      <w:hyperlink r:id="rId83" w:history="1">
        <w:r>
          <w:rPr>
            <w:rFonts w:ascii="arial" w:eastAsia="arial" w:hAnsi="arial" w:cs="arial"/>
            <w:b w:val="0"/>
            <w:i/>
            <w:strike w:val="0"/>
            <w:noProof w:val="0"/>
            <w:color w:val="0077CC"/>
            <w:position w:val="0"/>
            <w:sz w:val="20"/>
            <w:u w:val="single"/>
            <w:vertAlign w:val="baseline"/>
          </w:rPr>
          <w:t>1-2% of global greenhouse gas atmospheric emissions</w:t>
        </w:r>
      </w:hyperlink>
      <w:r>
        <w:rPr>
          <w:rFonts w:ascii="arial" w:eastAsia="arial" w:hAnsi="arial" w:cs="arial"/>
          <w:b w:val="0"/>
          <w:i w:val="0"/>
          <w:strike w:val="0"/>
          <w:noProof w:val="0"/>
          <w:color w:val="000000"/>
          <w:position w:val="0"/>
          <w:sz w:val="20"/>
          <w:u w:val="none"/>
          <w:vertAlign w:val="baseline"/>
        </w:rPr>
        <w:t xml:space="preserve">  ( </w:t>
      </w:r>
      <w:hyperlink r:id="rId84" w:history="1">
        <w:r>
          <w:rPr>
            <w:rFonts w:ascii="arial" w:eastAsia="arial" w:hAnsi="arial" w:cs="arial"/>
            <w:b w:val="0"/>
            <w:i/>
            <w:strike w:val="0"/>
            <w:noProof w:val="0"/>
            <w:color w:val="0077CC"/>
            <w:position w:val="0"/>
            <w:sz w:val="20"/>
            <w:u w:val="single"/>
            <w:vertAlign w:val="baseline"/>
          </w:rPr>
          <w:t>nearly equivalent to Germany</w:t>
        </w:r>
      </w:hyperlink>
      <w:r>
        <w:rPr>
          <w:rFonts w:ascii="arial" w:eastAsia="arial" w:hAnsi="arial" w:cs="arial"/>
          <w:b w:val="0"/>
          <w:i w:val="0"/>
          <w:strike w:val="0"/>
          <w:noProof w:val="0"/>
          <w:color w:val="000000"/>
          <w:position w:val="0"/>
          <w:sz w:val="20"/>
          <w:u w:val="none"/>
          <w:vertAlign w:val="baseline"/>
        </w:rPr>
        <w:t xml:space="preserve"> 's annual release). Those fertilizers are heavily sourced from </w:t>
      </w:r>
      <w:hyperlink r:id="rId85" w:history="1">
        <w:r>
          <w:rPr>
            <w:rFonts w:ascii="arial" w:eastAsia="arial" w:hAnsi="arial" w:cs="arial"/>
            <w:b w:val="0"/>
            <w:i/>
            <w:strike w:val="0"/>
            <w:noProof w:val="0"/>
            <w:color w:val="0077CC"/>
            <w:position w:val="0"/>
            <w:sz w:val="20"/>
            <w:u w:val="single"/>
            <w:vertAlign w:val="baseline"/>
          </w:rPr>
          <w:t>fossil fuels</w:t>
        </w:r>
      </w:hyperlink>
      <w:r>
        <w:rPr>
          <w:rFonts w:ascii="arial" w:eastAsia="arial" w:hAnsi="arial" w:cs="arial"/>
          <w:b w:val="0"/>
          <w:i w:val="0"/>
          <w:strike w:val="0"/>
          <w:noProof w:val="0"/>
          <w:color w:val="000000"/>
          <w:position w:val="0"/>
          <w:sz w:val="20"/>
          <w:u w:val="none"/>
          <w:vertAlign w:val="baseline"/>
        </w:rPr>
        <w:t xml:space="preserve"> , such as coal and methane.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 amounts of fossil fuel energy go into producing nitrogen fertilizers, which are then often used inefficiently, exacerbating eutrophication, contributing to climate change and harming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says Peter Kopittke, a professor in soil science at the University of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86" w:history="1">
        <w:r>
          <w:rPr>
            <w:rFonts w:ascii="arial" w:eastAsia="arial" w:hAnsi="arial" w:cs="arial"/>
            <w:b w:val="0"/>
            <w:i/>
            <w:strike w:val="0"/>
            <w:noProof w:val="0"/>
            <w:color w:val="0077CC"/>
            <w:position w:val="0"/>
            <w:sz w:val="20"/>
            <w:u w:val="single"/>
            <w:vertAlign w:val="baseline"/>
          </w:rPr>
          <w:t>2022 report</w:t>
        </w:r>
      </w:hyperlink>
      <w:r>
        <w:rPr>
          <w:rFonts w:ascii="arial" w:eastAsia="arial" w:hAnsi="arial" w:cs="arial"/>
          <w:b w:val="0"/>
          <w:i w:val="0"/>
          <w:strike w:val="0"/>
          <w:noProof w:val="0"/>
          <w:color w:val="000000"/>
          <w:position w:val="0"/>
          <w:sz w:val="20"/>
          <w:u w:val="none"/>
          <w:vertAlign w:val="baseline"/>
        </w:rPr>
        <w:t xml:space="preserve"> , the Center for International Environmental Law notes that the </w:t>
      </w:r>
      <w:hyperlink r:id="rId87" w:history="1">
        <w:r>
          <w:rPr>
            <w:rFonts w:ascii="arial" w:eastAsia="arial" w:hAnsi="arial" w:cs="arial"/>
            <w:b w:val="0"/>
            <w:i/>
            <w:strike w:val="0"/>
            <w:noProof w:val="0"/>
            <w:color w:val="0077CC"/>
            <w:position w:val="0"/>
            <w:sz w:val="20"/>
            <w:u w:val="single"/>
            <w:vertAlign w:val="baseline"/>
          </w:rPr>
          <w:t>fossil fuel industry and agrochemicals industry</w:t>
        </w:r>
      </w:hyperlink>
      <w:r>
        <w:rPr>
          <w:rFonts w:ascii="arial" w:eastAsia="arial" w:hAnsi="arial" w:cs="arial"/>
          <w:b w:val="0"/>
          <w:i w:val="0"/>
          <w:strike w:val="0"/>
          <w:noProof w:val="0"/>
          <w:color w:val="000000"/>
          <w:position w:val="0"/>
          <w:sz w:val="20"/>
          <w:u w:val="none"/>
          <w:vertAlign w:val="baseline"/>
        </w:rPr>
        <w:t xml:space="preserve">  are inherently linked. 'The fossil fuel industry has an interest in keeping alive the industrial agricultural food system because they can sell agrochemical products that are fossil fuels in another form,' says Lisa Tostado, a CIEL agrochemicals and fossil fuel campaigner.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Synthetic nitrogen fertilizer production is intimately linked to fossil fuel feed stocks, with impacts on multiple planetary boundaries including </w:t>
      </w:r>
      <w:hyperlink r:id="rId88"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xml:space="preserve">  and biogeochemical flows of nitrogen, with consequences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freshwater, and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Image by eutrophication&amp;hypoxia via </w:t>
      </w:r>
      <w:hyperlink r:id="rId89" w:history="1">
        <w:r>
          <w:rPr>
            <w:rFonts w:ascii="arial" w:eastAsia="arial" w:hAnsi="arial" w:cs="arial"/>
            <w:b w:val="0"/>
            <w:i/>
            <w:strike w:val="0"/>
            <w:noProof w:val="0"/>
            <w:color w:val="0077CC"/>
            <w:position w:val="0"/>
            <w:sz w:val="20"/>
            <w:u w:val="single"/>
            <w:vertAlign w:val="baseline"/>
          </w:rPr>
          <w:t>Flickr</w:t>
        </w:r>
      </w:hyperlink>
      <w:r>
        <w:rPr>
          <w:rFonts w:ascii="arial" w:eastAsia="arial" w:hAnsi="arial" w:cs="arial"/>
          <w:b w:val="0"/>
          <w:i w:val="0"/>
          <w:strike w:val="0"/>
          <w:noProof w:val="0"/>
          <w:color w:val="000000"/>
          <w:position w:val="0"/>
          <w:sz w:val="20"/>
          <w:u w:val="none"/>
          <w:vertAlign w:val="baseline"/>
        </w:rPr>
        <w:t xml:space="preserve">  ( </w:t>
      </w:r>
      <w:hyperlink r:id="rId90" w:history="1">
        <w:r>
          <w:rPr>
            <w:rFonts w:ascii="arial" w:eastAsia="arial" w:hAnsi="arial" w:cs="arial"/>
            <w:b w:val="0"/>
            <w:i/>
            <w:strike w:val="0"/>
            <w:noProof w:val="0"/>
            <w:color w:val="0077CC"/>
            <w:position w:val="0"/>
            <w:sz w:val="20"/>
            <w:u w:val="single"/>
            <w:vertAlign w:val="baseline"/>
          </w:rPr>
          <w:t>CC BY 2.0</w:t>
        </w:r>
      </w:hyperlink>
      <w:r>
        <w:rPr>
          <w:rFonts w:ascii="arial" w:eastAsia="arial" w:hAnsi="arial" w:cs="arial"/>
          <w:b w:val="0"/>
          <w:i w:val="0"/>
          <w:strike w:val="0"/>
          <w:noProof w:val="0"/>
          <w:color w:val="000000"/>
          <w:position w:val="0"/>
          <w:sz w:val="20"/>
          <w:u w:val="none"/>
          <w:vertAlign w:val="baseline"/>
        </w:rPr>
        <w:t xml:space="preserve"> ).  A petrochemical industrial production complex in Rotterdam, Netherlands. Experts underline </w:t>
      </w:r>
      <w:hyperlink r:id="rId91" w:history="1">
        <w:r>
          <w:rPr>
            <w:rFonts w:ascii="arial" w:eastAsia="arial" w:hAnsi="arial" w:cs="arial"/>
            <w:b w:val="0"/>
            <w:i/>
            <w:strike w:val="0"/>
            <w:noProof w:val="0"/>
            <w:color w:val="0077CC"/>
            <w:position w:val="0"/>
            <w:sz w:val="20"/>
            <w:u w:val="single"/>
            <w:vertAlign w:val="baseline"/>
          </w:rPr>
          <w:t>human health impacts</w:t>
        </w:r>
      </w:hyperlink>
      <w:r>
        <w:rPr>
          <w:rFonts w:ascii="arial" w:eastAsia="arial" w:hAnsi="arial" w:cs="arial"/>
          <w:b w:val="0"/>
          <w:i w:val="0"/>
          <w:strike w:val="0"/>
          <w:noProof w:val="0"/>
          <w:color w:val="000000"/>
          <w:position w:val="0"/>
          <w:sz w:val="20"/>
          <w:u w:val="none"/>
          <w:vertAlign w:val="baseline"/>
        </w:rPr>
        <w:t xml:space="preserve">  connected to petrochemicals, particularly for </w:t>
      </w:r>
      <w:hyperlink r:id="rId92" w:history="1">
        <w:r>
          <w:rPr>
            <w:rFonts w:ascii="arial" w:eastAsia="arial" w:hAnsi="arial" w:cs="arial"/>
            <w:b w:val="0"/>
            <w:i/>
            <w:strike w:val="0"/>
            <w:noProof w:val="0"/>
            <w:color w:val="0077CC"/>
            <w:position w:val="0"/>
            <w:sz w:val="20"/>
            <w:u w:val="single"/>
            <w:vertAlign w:val="baseline"/>
          </w:rPr>
          <w:t>frontline neighborhoods and often marginalized communities</w:t>
        </w:r>
      </w:hyperlink>
      <w:r>
        <w:rPr>
          <w:rFonts w:ascii="arial" w:eastAsia="arial" w:hAnsi="arial" w:cs="arial"/>
          <w:b w:val="0"/>
          <w:i w:val="0"/>
          <w:strike w:val="0"/>
          <w:noProof w:val="0"/>
          <w:color w:val="000000"/>
          <w:position w:val="0"/>
          <w:sz w:val="20"/>
          <w:u w:val="none"/>
          <w:vertAlign w:val="baseline"/>
        </w:rPr>
        <w:t xml:space="preserve"> . 'We're seeing an increase in many different types of chronic diseases occurring [concurrently with] increases in manufacturing and use of petrochemicals,' says Tracey Woodruff, a researcher at the University of California, San Francisco. Image by AnnetteWho via </w:t>
      </w:r>
      <w:hyperlink r:id="rId93" w:history="1">
        <w:r>
          <w:rPr>
            <w:rFonts w:ascii="arial" w:eastAsia="arial" w:hAnsi="arial" w:cs="arial"/>
            <w:b w:val="0"/>
            <w:i/>
            <w:strike w:val="0"/>
            <w:noProof w:val="0"/>
            <w:color w:val="0077CC"/>
            <w:position w:val="0"/>
            <w:sz w:val="20"/>
            <w:u w:val="single"/>
            <w:vertAlign w:val="baseline"/>
          </w:rPr>
          <w:t>Flickr</w:t>
        </w:r>
      </w:hyperlink>
      <w:r>
        <w:rPr>
          <w:rFonts w:ascii="arial" w:eastAsia="arial" w:hAnsi="arial" w:cs="arial"/>
          <w:b w:val="0"/>
          <w:i w:val="0"/>
          <w:strike w:val="0"/>
          <w:noProof w:val="0"/>
          <w:color w:val="000000"/>
          <w:position w:val="0"/>
          <w:sz w:val="20"/>
          <w:u w:val="none"/>
          <w:vertAlign w:val="baseline"/>
        </w:rPr>
        <w:t xml:space="preserve">  ( </w:t>
      </w:r>
      <w:hyperlink r:id="rId94" w:history="1">
        <w:r>
          <w:rPr>
            <w:rFonts w:ascii="arial" w:eastAsia="arial" w:hAnsi="arial" w:cs="arial"/>
            <w:b w:val="0"/>
            <w:i/>
            <w:strike w:val="0"/>
            <w:noProof w:val="0"/>
            <w:color w:val="0077CC"/>
            <w:position w:val="0"/>
            <w:sz w:val="20"/>
            <w:u w:val="single"/>
            <w:vertAlign w:val="baseline"/>
          </w:rPr>
          <w:t>CC BY-NC-ND 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Diversify: The fossil fuel industry's 'plan b' for survival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fossil fuel, agrochemical and petrochemical industries 'are basically one and the same,' agrees Fredric Bauer, a professor at Lund University, where he </w:t>
      </w:r>
      <w:hyperlink r:id="rId95" w:history="1">
        <w:r>
          <w:rPr>
            <w:rFonts w:ascii="arial" w:eastAsia="arial" w:hAnsi="arial" w:cs="arial"/>
            <w:b w:val="0"/>
            <w:i/>
            <w:strike w:val="0"/>
            <w:noProof w:val="0"/>
            <w:color w:val="0077CC"/>
            <w:position w:val="0"/>
            <w:sz w:val="20"/>
            <w:u w:val="single"/>
            <w:vertAlign w:val="baseline"/>
          </w:rPr>
          <w:t>researches fossil fuel and petrochemical connections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interdependence is intentional. As the promise of carbon emission regulation increases, along with the number of electric cars on the road, the demand for gasoline is expected to fall. But fossil fuel companies plan to stay in business and thrive by shifting their production into petrochemicals,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that as the future of fossil fuels is being contested, the industry is anticipating a slowdown in demand,' Bauer explains. 'The industry is seeing that the demand for chemicals and plastics seems to be insatiable in developed economies.'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Petrochemicals are expected to absorb as much as a third of oil demand by 2030, and nearly half by 2050, outstripping fossil fuel demand by trucks, aviation and shipping. Much of that is destined to produce synthetic fertilizers and, notably, plastics, according to the </w:t>
      </w:r>
      <w:hyperlink r:id="rId96" w:history="1">
        <w:r>
          <w:rPr>
            <w:rFonts w:ascii="arial" w:eastAsia="arial" w:hAnsi="arial" w:cs="arial"/>
            <w:b w:val="0"/>
            <w:i/>
            <w:strike w:val="0"/>
            <w:noProof w:val="0"/>
            <w:color w:val="0077CC"/>
            <w:position w:val="0"/>
            <w:sz w:val="20"/>
            <w:u w:val="single"/>
            <w:vertAlign w:val="baseline"/>
          </w:rPr>
          <w:t>International Energy Association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sure that there's a future for their fossil fuel reserves, they are planning to turn lots and lots of oil into chemicals and plastics,' Bauer adds. The current global plastics crisis is directly linked to this fossil fuel industry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Bauer and his colleagues estimate that in 2020, the </w:t>
      </w:r>
      <w:hyperlink r:id="rId97" w:history="1">
        <w:r>
          <w:rPr>
            <w:rFonts w:ascii="arial" w:eastAsia="arial" w:hAnsi="arial" w:cs="arial"/>
            <w:b w:val="0"/>
            <w:i/>
            <w:strike w:val="0"/>
            <w:noProof w:val="0"/>
            <w:color w:val="0077CC"/>
            <w:position w:val="0"/>
            <w:sz w:val="20"/>
            <w:u w:val="single"/>
            <w:vertAlign w:val="baseline"/>
          </w:rPr>
          <w:t>chemical industry was directly responsible</w:t>
        </w:r>
      </w:hyperlink>
      <w:r>
        <w:rPr>
          <w:rFonts w:ascii="arial" w:eastAsia="arial" w:hAnsi="arial" w:cs="arial"/>
          <w:b w:val="0"/>
          <w:i w:val="0"/>
          <w:strike w:val="0"/>
          <w:noProof w:val="0"/>
          <w:color w:val="000000"/>
          <w:position w:val="0"/>
          <w:sz w:val="20"/>
          <w:u w:val="none"/>
          <w:vertAlign w:val="baseline"/>
        </w:rPr>
        <w:t xml:space="preserve">  for around 4% of global greenhouse gas emissions, and indirectly around 10%. But that is rising.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petrochemical industry's impacts extend well beyond carbon emissions. 'We see that there are impacts across several of the planetary boundaries,' Bauer says, including biogeochemical flows of nitrogen, </w:t>
      </w:r>
      <w:hyperlink r:id="rId98" w:history="1">
        <w:r>
          <w:rPr>
            <w:rFonts w:ascii="arial" w:eastAsia="arial" w:hAnsi="arial" w:cs="arial"/>
            <w:b w:val="0"/>
            <w:i/>
            <w:strike w:val="0"/>
            <w:noProof w:val="0"/>
            <w:color w:val="0077CC"/>
            <w:position w:val="0"/>
            <w:sz w:val="20"/>
            <w:u w:val="single"/>
            <w:vertAlign w:val="baseline"/>
          </w:rPr>
          <w:t>freshwater use</w:t>
        </w:r>
      </w:hyperlink>
      <w:r>
        <w:rPr>
          <w:rFonts w:ascii="arial" w:eastAsia="arial" w:hAnsi="arial" w:cs="arial"/>
          <w:b w:val="0"/>
          <w:i w:val="0"/>
          <w:strike w:val="0"/>
          <w:noProof w:val="0"/>
          <w:color w:val="000000"/>
          <w:position w:val="0"/>
          <w:sz w:val="20"/>
          <w:u w:val="none"/>
          <w:vertAlign w:val="baseline"/>
        </w:rPr>
        <w:t xml:space="preserve">  and novel entities.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the Deepwater Horizon disaster released an estimated </w:t>
      </w:r>
      <w:hyperlink r:id="rId99" w:history="1">
        <w:r>
          <w:rPr>
            <w:rFonts w:ascii="arial" w:eastAsia="arial" w:hAnsi="arial" w:cs="arial"/>
            <w:b w:val="0"/>
            <w:i/>
            <w:strike w:val="0"/>
            <w:noProof w:val="0"/>
            <w:color w:val="0077CC"/>
            <w:position w:val="0"/>
            <w:sz w:val="20"/>
            <w:u w:val="single"/>
            <w:vertAlign w:val="baseline"/>
          </w:rPr>
          <w:t>4.9 million barrels of oil and gas</w:t>
        </w:r>
      </w:hyperlink>
      <w:r>
        <w:rPr>
          <w:rFonts w:ascii="arial" w:eastAsia="arial" w:hAnsi="arial" w:cs="arial"/>
          <w:b w:val="0"/>
          <w:i w:val="0"/>
          <w:strike w:val="0"/>
          <w:noProof w:val="0"/>
          <w:color w:val="000000"/>
          <w:position w:val="0"/>
          <w:sz w:val="20"/>
          <w:u w:val="none"/>
          <w:vertAlign w:val="baseline"/>
        </w:rPr>
        <w:t xml:space="preserve">  into the Gulf of Mexico, impacting marine life, </w:t>
      </w:r>
      <w:hyperlink r:id="rId100" w:history="1">
        <w:r>
          <w:rPr>
            <w:rFonts w:ascii="arial" w:eastAsia="arial" w:hAnsi="arial" w:cs="arial"/>
            <w:b w:val="0"/>
            <w:i/>
            <w:strike w:val="0"/>
            <w:noProof w:val="0"/>
            <w:color w:val="0077CC"/>
            <w:position w:val="0"/>
            <w:sz w:val="20"/>
            <w:u w:val="single"/>
            <w:vertAlign w:val="baseline"/>
          </w:rPr>
          <w:t>including deep-sea corals</w:t>
        </w:r>
      </w:hyperlink>
      <w:r>
        <w:rPr>
          <w:rFonts w:ascii="arial" w:eastAsia="arial" w:hAnsi="arial" w:cs="arial"/>
          <w:b w:val="0"/>
          <w:i w:val="0"/>
          <w:strike w:val="0"/>
          <w:noProof w:val="0"/>
          <w:color w:val="000000"/>
          <w:position w:val="0"/>
          <w:sz w:val="20"/>
          <w:u w:val="none"/>
          <w:vertAlign w:val="baseline"/>
        </w:rPr>
        <w:t xml:space="preserve"> . 'There are lots of smaller spills that are happening every day, and the cumulative impacts of those are just as significant as this one catastrophic release,' says Erik Cordes, a researcher at Temple University who assessed the spill's ecological impact. Dispersants used to clean up the Deepwater spill proved more toxic to corals than the spilled oil itself, </w:t>
      </w:r>
      <w:hyperlink r:id="rId101" w:history="1">
        <w:r>
          <w:rPr>
            <w:rFonts w:ascii="arial" w:eastAsia="arial" w:hAnsi="arial" w:cs="arial"/>
            <w:b w:val="0"/>
            <w:i/>
            <w:strike w:val="0"/>
            <w:noProof w:val="0"/>
            <w:color w:val="0077CC"/>
            <w:position w:val="0"/>
            <w:sz w:val="20"/>
            <w:u w:val="single"/>
            <w:vertAlign w:val="baseline"/>
          </w:rPr>
          <w:t>according to research</w:t>
        </w:r>
      </w:hyperlink>
      <w:r>
        <w:rPr>
          <w:rFonts w:ascii="arial" w:eastAsia="arial" w:hAnsi="arial" w:cs="arial"/>
          <w:b w:val="0"/>
          <w:i w:val="0"/>
          <w:strike w:val="0"/>
          <w:noProof w:val="0"/>
          <w:color w:val="000000"/>
          <w:position w:val="0"/>
          <w:sz w:val="20"/>
          <w:u w:val="none"/>
          <w:vertAlign w:val="baseline"/>
        </w:rPr>
        <w:t xml:space="preserve">  by Cordes and his team. Image by </w:t>
      </w:r>
      <w:hyperlink r:id="rId102" w:history="1">
        <w:r>
          <w:rPr>
            <w:rFonts w:ascii="arial" w:eastAsia="arial" w:hAnsi="arial" w:cs="arial"/>
            <w:b w:val="0"/>
            <w:i/>
            <w:strike w:val="0"/>
            <w:noProof w:val="0"/>
            <w:color w:val="0077CC"/>
            <w:position w:val="0"/>
            <w:sz w:val="20"/>
            <w:u w:val="single"/>
            <w:vertAlign w:val="baseline"/>
          </w:rPr>
          <w:t>US Coast Guard</w:t>
        </w:r>
      </w:hyperlink>
      <w:r>
        <w:rPr>
          <w:rFonts w:ascii="arial" w:eastAsia="arial" w:hAnsi="arial" w:cs="arial"/>
          <w:b w:val="0"/>
          <w:i w:val="0"/>
          <w:strike w:val="0"/>
          <w:noProof w:val="0"/>
          <w:color w:val="000000"/>
          <w:position w:val="0"/>
          <w:sz w:val="20"/>
          <w:u w:val="none"/>
          <w:vertAlign w:val="baseline"/>
        </w:rPr>
        <w:t xml:space="preserve">  via Wikimedia Commons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Novel entities: Soaring plastics and chemical pollution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Plastics are the best known and most notorious pollutant emitted by the petrochemical industry today. Ubiquitous across the globe, they're in the </w:t>
      </w:r>
      <w:hyperlink r:id="rId103" w:history="1">
        <w:r>
          <w:rPr>
            <w:rFonts w:ascii="arial" w:eastAsia="arial" w:hAnsi="arial" w:cs="arial"/>
            <w:b w:val="0"/>
            <w:i/>
            <w:strike w:val="0"/>
            <w:noProof w:val="0"/>
            <w:color w:val="0077CC"/>
            <w:position w:val="0"/>
            <w:sz w:val="20"/>
            <w:u w:val="single"/>
            <w:vertAlign w:val="baseline"/>
          </w:rPr>
          <w:t>atmosphere</w:t>
        </w:r>
      </w:hyperlink>
      <w:r>
        <w:rPr>
          <w:rFonts w:ascii="arial" w:eastAsia="arial" w:hAnsi="arial" w:cs="arial"/>
          <w:b w:val="0"/>
          <w:i w:val="0"/>
          <w:strike w:val="0"/>
          <w:noProof w:val="0"/>
          <w:color w:val="000000"/>
          <w:position w:val="0"/>
          <w:sz w:val="20"/>
          <w:u w:val="none"/>
          <w:vertAlign w:val="baseline"/>
        </w:rPr>
        <w:t xml:space="preserve"> , </w:t>
      </w:r>
      <w:hyperlink r:id="rId104" w:history="1">
        <w:r>
          <w:rPr>
            <w:rFonts w:ascii="arial" w:eastAsia="arial" w:hAnsi="arial" w:cs="arial"/>
            <w:b w:val="0"/>
            <w:i/>
            <w:strike w:val="0"/>
            <w:noProof w:val="0"/>
            <w:color w:val="0077CC"/>
            <w:position w:val="0"/>
            <w:sz w:val="20"/>
            <w:u w:val="single"/>
            <w:vertAlign w:val="baseline"/>
          </w:rPr>
          <w:t xml:space="preserve">deep </w:t>
        </w:r>
      </w:hyperlink>
      <w:hyperlink r:id="rId105" w:history="1">
        <w:r>
          <w:rPr>
            <w:rFonts w:ascii="arial" w:eastAsia="arial" w:hAnsi="arial" w:cs="arial"/>
            <w:b/>
            <w:i/>
            <w:strike w:val="0"/>
            <w:noProof w:val="0"/>
            <w:color w:val="0077CC"/>
            <w:position w:val="0"/>
            <w:sz w:val="20"/>
            <w:u w:val="single"/>
            <w:vertAlign w:val="baseline"/>
          </w:rPr>
          <w:t>ocean</w:t>
        </w:r>
      </w:hyperlink>
      <w:hyperlink r:id="rId106" w:history="1">
        <w:r>
          <w:rPr>
            <w:rFonts w:ascii="arial" w:eastAsia="arial" w:hAnsi="arial" w:cs="arial"/>
            <w:b w:val="0"/>
            <w:i/>
            <w:strike w:val="0"/>
            <w:noProof w:val="0"/>
            <w:color w:val="0077CC"/>
            <w:position w:val="0"/>
            <w:sz w:val="20"/>
            <w:u w:val="single"/>
            <w:vertAlign w:val="baseline"/>
          </w:rPr>
          <w:t xml:space="preserve"> trenches</w:t>
        </w:r>
      </w:hyperlink>
      <w:r>
        <w:rPr>
          <w:rFonts w:ascii="arial" w:eastAsia="arial" w:hAnsi="arial" w:cs="arial"/>
          <w:b w:val="0"/>
          <w:i w:val="0"/>
          <w:strike w:val="0"/>
          <w:noProof w:val="0"/>
          <w:color w:val="000000"/>
          <w:position w:val="0"/>
          <w:sz w:val="20"/>
          <w:u w:val="none"/>
          <w:vertAlign w:val="baseline"/>
        </w:rPr>
        <w:t xml:space="preserve"> , </w:t>
      </w:r>
      <w:hyperlink r:id="rId107" w:history="1">
        <w:r>
          <w:rPr>
            <w:rFonts w:ascii="arial" w:eastAsia="arial" w:hAnsi="arial" w:cs="arial"/>
            <w:b w:val="0"/>
            <w:i/>
            <w:strike w:val="0"/>
            <w:noProof w:val="0"/>
            <w:color w:val="0077CC"/>
            <w:position w:val="0"/>
            <w:sz w:val="20"/>
            <w:u w:val="single"/>
            <w:vertAlign w:val="baseline"/>
          </w:rPr>
          <w:t>freshwater</w:t>
        </w:r>
      </w:hyperlink>
      <w:r>
        <w:rPr>
          <w:rFonts w:ascii="arial" w:eastAsia="arial" w:hAnsi="arial" w:cs="arial"/>
          <w:b w:val="0"/>
          <w:i w:val="0"/>
          <w:strike w:val="0"/>
          <w:noProof w:val="0"/>
          <w:color w:val="000000"/>
          <w:position w:val="0"/>
          <w:sz w:val="20"/>
          <w:u w:val="none"/>
          <w:vertAlign w:val="baseline"/>
        </w:rPr>
        <w:t xml:space="preserve"> , </w:t>
      </w:r>
      <w:hyperlink r:id="rId108" w:history="1">
        <w:r>
          <w:rPr>
            <w:rFonts w:ascii="arial" w:eastAsia="arial" w:hAnsi="arial" w:cs="arial"/>
            <w:b w:val="0"/>
            <w:i/>
            <w:strike w:val="0"/>
            <w:noProof w:val="0"/>
            <w:color w:val="0077CC"/>
            <w:position w:val="0"/>
            <w:sz w:val="20"/>
            <w:u w:val="single"/>
            <w:vertAlign w:val="baseline"/>
          </w:rPr>
          <w:t>clouds</w:t>
        </w:r>
      </w:hyperlink>
      <w:r>
        <w:rPr>
          <w:rFonts w:ascii="arial" w:eastAsia="arial" w:hAnsi="arial" w:cs="arial"/>
          <w:b w:val="0"/>
          <w:i w:val="0"/>
          <w:strike w:val="0"/>
          <w:noProof w:val="0"/>
          <w:color w:val="000000"/>
          <w:position w:val="0"/>
          <w:sz w:val="20"/>
          <w:u w:val="none"/>
          <w:vertAlign w:val="baseline"/>
        </w:rPr>
        <w:t xml:space="preserve"> , within the bodies of multiple </w:t>
      </w:r>
      <w:hyperlink r:id="rId109" w:history="1">
        <w:r>
          <w:rPr>
            <w:rFonts w:ascii="arial" w:eastAsia="arial" w:hAnsi="arial" w:cs="arial"/>
            <w:b w:val="0"/>
            <w:i/>
            <w:strike w:val="0"/>
            <w:noProof w:val="0"/>
            <w:color w:val="0077CC"/>
            <w:position w:val="0"/>
            <w:sz w:val="20"/>
            <w:u w:val="single"/>
            <w:vertAlign w:val="baseline"/>
          </w:rPr>
          <w:t>terrestrial species</w:t>
        </w:r>
      </w:hyperlink>
      <w:r>
        <w:rPr>
          <w:rFonts w:ascii="arial" w:eastAsia="arial" w:hAnsi="arial" w:cs="arial"/>
          <w:b w:val="0"/>
          <w:i w:val="0"/>
          <w:strike w:val="0"/>
          <w:noProof w:val="0"/>
          <w:color w:val="000000"/>
          <w:position w:val="0"/>
          <w:sz w:val="20"/>
          <w:u w:val="none"/>
          <w:vertAlign w:val="baseline"/>
        </w:rPr>
        <w:t xml:space="preserve">  and </w:t>
      </w:r>
      <w:hyperlink r:id="rId110" w:history="1">
        <w:r>
          <w:rPr>
            <w:rFonts w:ascii="arial" w:eastAsia="arial" w:hAnsi="arial" w:cs="arial"/>
            <w:b w:val="0"/>
            <w:i/>
            <w:strike w:val="0"/>
            <w:noProof w:val="0"/>
            <w:color w:val="0077CC"/>
            <w:position w:val="0"/>
            <w:sz w:val="20"/>
            <w:u w:val="single"/>
            <w:vertAlign w:val="baseline"/>
          </w:rPr>
          <w:t>marine species</w:t>
        </w:r>
      </w:hyperlink>
      <w:r>
        <w:rPr>
          <w:rFonts w:ascii="arial" w:eastAsia="arial" w:hAnsi="arial" w:cs="arial"/>
          <w:b w:val="0"/>
          <w:i w:val="0"/>
          <w:strike w:val="0"/>
          <w:noProof w:val="0"/>
          <w:color w:val="000000"/>
          <w:position w:val="0"/>
          <w:sz w:val="20"/>
          <w:u w:val="none"/>
          <w:vertAlign w:val="baseline"/>
        </w:rPr>
        <w:t xml:space="preserve"> , including </w:t>
      </w:r>
      <w:hyperlink r:id="rId111" w:history="1">
        <w:r>
          <w:rPr>
            <w:rFonts w:ascii="arial" w:eastAsia="arial" w:hAnsi="arial" w:cs="arial"/>
            <w:b/>
            <w:i/>
            <w:strike w:val="0"/>
            <w:noProof w:val="0"/>
            <w:color w:val="0077CC"/>
            <w:position w:val="0"/>
            <w:sz w:val="20"/>
            <w:u w:val="single"/>
            <w:vertAlign w:val="baseline"/>
          </w:rPr>
          <w:t>ocean</w:t>
        </w:r>
      </w:hyperlink>
      <w:hyperlink r:id="rId112" w:history="1">
        <w:r>
          <w:rPr>
            <w:rFonts w:ascii="arial" w:eastAsia="arial" w:hAnsi="arial" w:cs="arial"/>
            <w:b w:val="0"/>
            <w:i/>
            <w:strike w:val="0"/>
            <w:noProof w:val="0"/>
            <w:color w:val="0077CC"/>
            <w:position w:val="0"/>
            <w:sz w:val="20"/>
            <w:u w:val="single"/>
            <w:vertAlign w:val="baseline"/>
          </w:rPr>
          <w:t xml:space="preserve"> plankton</w:t>
        </w:r>
      </w:hyperlink>
      <w:r>
        <w:rPr>
          <w:rFonts w:ascii="arial" w:eastAsia="arial" w:hAnsi="arial" w:cs="arial"/>
          <w:b w:val="0"/>
          <w:i w:val="0"/>
          <w:strike w:val="0"/>
          <w:noProof w:val="0"/>
          <w:color w:val="000000"/>
          <w:position w:val="0"/>
          <w:sz w:val="20"/>
          <w:u w:val="none"/>
          <w:vertAlign w:val="baseline"/>
        </w:rPr>
        <w:t xml:space="preserve"> , and inside </w:t>
      </w:r>
      <w:hyperlink r:id="rId113" w:history="1">
        <w:r>
          <w:rPr>
            <w:rFonts w:ascii="arial" w:eastAsia="arial" w:hAnsi="arial" w:cs="arial"/>
            <w:b w:val="0"/>
            <w:i/>
            <w:strike w:val="0"/>
            <w:noProof w:val="0"/>
            <w:color w:val="0077CC"/>
            <w:position w:val="0"/>
            <w:sz w:val="20"/>
            <w:u w:val="single"/>
            <w:vertAlign w:val="baseline"/>
          </w:rPr>
          <w:t>our own bodies</w:t>
        </w:r>
      </w:hyperlink>
      <w:r>
        <w:rPr>
          <w:rFonts w:ascii="arial" w:eastAsia="arial" w:hAnsi="arial" w:cs="arial"/>
          <w:b w:val="0"/>
          <w:i w:val="0"/>
          <w:strike w:val="0"/>
          <w:noProof w:val="0"/>
          <w:color w:val="000000"/>
          <w:position w:val="0"/>
          <w:sz w:val="20"/>
          <w:u w:val="none"/>
          <w:vertAlign w:val="baseline"/>
        </w:rPr>
        <w:t xml:space="preserve"> . Scientists are racing to learn the effects.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Ninety-nine percent of plastics are made out of fossil fuels, with global production </w:t>
      </w:r>
      <w:hyperlink r:id="rId114" w:history="1">
        <w:r>
          <w:rPr>
            <w:rFonts w:ascii="arial" w:eastAsia="arial" w:hAnsi="arial" w:cs="arial"/>
            <w:b w:val="0"/>
            <w:i/>
            <w:strike w:val="0"/>
            <w:noProof w:val="0"/>
            <w:color w:val="0077CC"/>
            <w:position w:val="0"/>
            <w:sz w:val="20"/>
            <w:u w:val="single"/>
            <w:vertAlign w:val="baseline"/>
          </w:rPr>
          <w:t>set to double by 2040</w:t>
        </w:r>
      </w:hyperlink>
      <w:r>
        <w:rPr>
          <w:rFonts w:ascii="arial" w:eastAsia="arial" w:hAnsi="arial" w:cs="arial"/>
          <w:b w:val="0"/>
          <w:i w:val="0"/>
          <w:strike w:val="0"/>
          <w:noProof w:val="0"/>
          <w:color w:val="000000"/>
          <w:position w:val="0"/>
          <w:sz w:val="20"/>
          <w:u w:val="none"/>
          <w:vertAlign w:val="baseline"/>
        </w:rPr>
        <w:t xml:space="preserve"> , then nearly </w:t>
      </w:r>
      <w:hyperlink r:id="rId115" w:history="1">
        <w:r>
          <w:rPr>
            <w:rFonts w:ascii="arial" w:eastAsia="arial" w:hAnsi="arial" w:cs="arial"/>
            <w:b w:val="0"/>
            <w:i/>
            <w:strike w:val="0"/>
            <w:noProof w:val="0"/>
            <w:color w:val="0077CC"/>
            <w:position w:val="0"/>
            <w:sz w:val="20"/>
            <w:u w:val="single"/>
            <w:vertAlign w:val="baseline"/>
          </w:rPr>
          <w:t>triple by 2060</w:t>
        </w:r>
      </w:hyperlink>
      <w:r>
        <w:rPr>
          <w:rFonts w:ascii="arial" w:eastAsia="arial" w:hAnsi="arial" w:cs="arial"/>
          <w:b w:val="0"/>
          <w:i w:val="0"/>
          <w:strike w:val="0"/>
          <w:noProof w:val="0"/>
          <w:color w:val="000000"/>
          <w:position w:val="0"/>
          <w:sz w:val="20"/>
          <w:u w:val="none"/>
          <w:vertAlign w:val="baseline"/>
        </w:rPr>
        <w:t xml:space="preserve"> . An estimated </w:t>
      </w:r>
      <w:hyperlink r:id="rId116" w:history="1">
        <w:r>
          <w:rPr>
            <w:rFonts w:ascii="arial" w:eastAsia="arial" w:hAnsi="arial" w:cs="arial"/>
            <w:b w:val="0"/>
            <w:i/>
            <w:strike w:val="0"/>
            <w:noProof w:val="0"/>
            <w:color w:val="0077CC"/>
            <w:position w:val="0"/>
            <w:sz w:val="20"/>
            <w:u w:val="single"/>
            <w:vertAlign w:val="baseline"/>
          </w:rPr>
          <w:t>13,000 chemicals are used in plastic manufacture</w:t>
        </w:r>
      </w:hyperlink>
      <w:r>
        <w:rPr>
          <w:rFonts w:ascii="arial" w:eastAsia="arial" w:hAnsi="arial" w:cs="arial"/>
          <w:b w:val="0"/>
          <w:i w:val="0"/>
          <w:strike w:val="0"/>
          <w:noProof w:val="0"/>
          <w:color w:val="000000"/>
          <w:position w:val="0"/>
          <w:sz w:val="20"/>
          <w:u w:val="none"/>
          <w:vertAlign w:val="baseline"/>
        </w:rPr>
        <w:t xml:space="preserve">  and more than 3,200 are known to 'have one or more hazardous properties of concern,' according to the UN Environmental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Patricia Villarrubia-Gómez, a Ph.D. candidate at the Stockholm Resilience Centre, underlines how at every stage — from extraction of raw materials, to production and disposal — plastics destabilize the nine planetary boundaries in various ways — threatening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ecosystems</w:t>
        </w:r>
      </w:hyperlink>
      <w:r>
        <w:rPr>
          <w:rFonts w:ascii="arial" w:eastAsia="arial" w:hAnsi="arial" w:cs="arial"/>
          <w:b w:val="0"/>
          <w:i w:val="0"/>
          <w:strike w:val="0"/>
          <w:noProof w:val="0"/>
          <w:color w:val="000000"/>
          <w:position w:val="0"/>
          <w:sz w:val="20"/>
          <w:u w:val="none"/>
          <w:vertAlign w:val="baseline"/>
        </w:rPr>
        <w:t xml:space="preserve">  and human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'Plastics as a group are one of the major novel entities that are driving planetary change,' she says. 'There are pushes from producers within the fossil fuel industry to increase production, regardless of the unsustainable situation that we see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Plastics are just one chemical group using </w:t>
      </w:r>
      <w:hyperlink r:id="rId118" w:history="1">
        <w:r>
          <w:rPr>
            <w:rFonts w:ascii="arial" w:eastAsia="arial" w:hAnsi="arial" w:cs="arial"/>
            <w:b w:val="0"/>
            <w:i/>
            <w:strike w:val="0"/>
            <w:noProof w:val="0"/>
            <w:color w:val="0077CC"/>
            <w:position w:val="0"/>
            <w:sz w:val="20"/>
            <w:u w:val="single"/>
            <w:vertAlign w:val="baseline"/>
          </w:rPr>
          <w:t>fossil fuel as a feedstock</w:t>
        </w:r>
      </w:hyperlink>
      <w:r>
        <w:rPr>
          <w:rFonts w:ascii="arial" w:eastAsia="arial" w:hAnsi="arial" w:cs="arial"/>
          <w:b w:val="0"/>
          <w:i w:val="0"/>
          <w:strike w:val="0"/>
          <w:noProof w:val="0"/>
          <w:color w:val="000000"/>
          <w:position w:val="0"/>
          <w:sz w:val="20"/>
          <w:u w:val="none"/>
          <w:vertAlign w:val="baseline"/>
        </w:rPr>
        <w:t xml:space="preserve"> , under an umbrella totaling perhaps hundreds of thousands of manufactured chemicals, additives and compounds entering the environment, with more marketed all the time. Together these are known as ' </w:t>
      </w:r>
      <w:hyperlink r:id="rId119" w:history="1">
        <w:r>
          <w:rPr>
            <w:rFonts w:ascii="arial" w:eastAsia="arial" w:hAnsi="arial" w:cs="arial"/>
            <w:b w:val="0"/>
            <w:i/>
            <w:strike w:val="0"/>
            <w:noProof w:val="0"/>
            <w:color w:val="0077CC"/>
            <w:position w:val="0"/>
            <w:sz w:val="20"/>
            <w:u w:val="single"/>
            <w:vertAlign w:val="baseline"/>
          </w:rPr>
          <w:t>novel entities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declared the novel entity planetary transgressed in January 2022 because the introduction of synthetic chemicals into our lives and environment is happening </w:t>
      </w:r>
      <w:hyperlink r:id="rId120" w:history="1">
        <w:r>
          <w:rPr>
            <w:rFonts w:ascii="arial" w:eastAsia="arial" w:hAnsi="arial" w:cs="arial"/>
            <w:b w:val="0"/>
            <w:i/>
            <w:strike w:val="0"/>
            <w:noProof w:val="0"/>
            <w:color w:val="0077CC"/>
            <w:position w:val="0"/>
            <w:sz w:val="20"/>
            <w:u w:val="single"/>
            <w:vertAlign w:val="baseline"/>
          </w:rPr>
          <w:t>faster than researchers can evaluate their safety</w:t>
        </w:r>
      </w:hyperlink>
      <w:r>
        <w:rPr>
          <w:rFonts w:ascii="arial" w:eastAsia="arial" w:hAnsi="arial" w:cs="arial"/>
          <w:b w:val="0"/>
          <w:i w:val="0"/>
          <w:strike w:val="0"/>
          <w:noProof w:val="0"/>
          <w:color w:val="000000"/>
          <w:position w:val="0"/>
          <w:sz w:val="20"/>
          <w:u w:val="none"/>
          <w:vertAlign w:val="baseline"/>
        </w:rPr>
        <w:t xml:space="preserve"> , leaving us flying blind into a petrochemical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nexus between climate change, chemical toxicity, plastic pollution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is an existential threat today for a lot of communities around the world,' says University of Gothenburg professor Bethanie Carney Almroth.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chemicals that are derived from fossil fuels are a huge source of novel entities,' and a 'foundational source' of chemical pollution, agrees Michael Bertram, an ecotoxicologist at the Swedish University of Agricultural Sciences. 'Globally, there would be many thousands of different pathways that chemicals that originate from fossil fuels can enter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[embedded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sobering fact: Rolling back the transgression of the novel entities planetary boundary is impossible based on current science, given the trillions of microplastic particles already in the environment, as well as the persistent nature of multiple classes of potentially toxic chemicals already released, according to Carney Almroth.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shifting into a new normal, and if we want that to be safer, we need to change what we're extracting and producing,' she says. 'We need to cap fossil fuels and phase down as fast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the DuPont company coined a slogan, 'Better living through chemistry.' That platitude has proven prophetic, boosting the world's wealth, living standards and human health for more than a century. But fossil fuels and petrochemicals have had deleterious effects not touted by producers. They're destabilizing the climate; acidifying and deoxygenating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polluting air, water and land; and endangering ecosystems and human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Banner image: Workers clean an oil spill that has polluted a beach on Salamina Island, Greece. Image by Milos Bicanski / </w:t>
      </w:r>
      <w:hyperlink r:id="rId121" w:history="1">
        <w:r>
          <w:rPr>
            <w:rFonts w:ascii="arial" w:eastAsia="arial" w:hAnsi="arial" w:cs="arial"/>
            <w:b w:val="0"/>
            <w:i/>
            <w:strike w:val="0"/>
            <w:noProof w:val="0"/>
            <w:color w:val="0077CC"/>
            <w:position w:val="0"/>
            <w:sz w:val="20"/>
            <w:u w:val="single"/>
            <w:vertAlign w:val="baseline"/>
          </w:rPr>
          <w:t>Climate Visuals</w:t>
        </w:r>
      </w:hyperlink>
      <w:r>
        <w:rPr>
          <w:rFonts w:ascii="arial" w:eastAsia="arial" w:hAnsi="arial" w:cs="arial"/>
          <w:b w:val="0"/>
          <w:i w:val="0"/>
          <w:strike w:val="0"/>
          <w:noProof w:val="0"/>
          <w:color w:val="000000"/>
          <w:position w:val="0"/>
          <w:sz w:val="20"/>
          <w:u w:val="none"/>
          <w:vertAlign w:val="baseline"/>
        </w:rPr>
        <w:t xml:space="preserve">  ( </w:t>
      </w:r>
      <w:hyperlink r:id="rId122" w:history="1">
        <w:r>
          <w:rPr>
            <w:rFonts w:ascii="arial" w:eastAsia="arial" w:hAnsi="arial" w:cs="arial"/>
            <w:b w:val="0"/>
            <w:i/>
            <w:strike w:val="0"/>
            <w:noProof w:val="0"/>
            <w:color w:val="0077CC"/>
            <w:position w:val="0"/>
            <w:sz w:val="20"/>
            <w:u w:val="single"/>
            <w:vertAlign w:val="baseline"/>
          </w:rPr>
          <w:t>CC BY-NC-ND 4.0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two, of this miniseries, we'll explore how oil, gas and coal impact other planetary boundaries. In part three, we'll look at ways of giving up fossil fuels, agrochemicals and petrochemicals as humanity strives to create a circular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Richardson, K., Steffen, W., Lucht, W., Bendtsen, J., Cornell, S. E., Donges, J. F., Rockström, J. (2023). Earth beyond six of nine planetary boundaries. Science Advances, 9 (37). </w:t>
      </w:r>
      <w:hyperlink r:id="rId123" w:history="1">
        <w:r>
          <w:rPr>
            <w:rFonts w:ascii="arial" w:eastAsia="arial" w:hAnsi="arial" w:cs="arial"/>
            <w:b w:val="0"/>
            <w:i/>
            <w:strike w:val="0"/>
            <w:noProof w:val="0"/>
            <w:color w:val="0077CC"/>
            <w:position w:val="0"/>
            <w:sz w:val="20"/>
            <w:u w:val="single"/>
            <w:vertAlign w:val="baseline"/>
          </w:rPr>
          <w:t>doi:10.1126/sciadv.adh2458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IPCC, 2023: Sections. In: Climate Change 2023: Synthesis Report. Contribution of Working Groups I, II and III to the Sixth Assessment Report of the Intergovernmental Panel on Climate Change [Core Writing Team, H. Lee and J. Romero (eds.)]. IPCC, Geneva, Switzerland, pp. 35-115, </w:t>
      </w:r>
      <w:hyperlink r:id="rId124" w:history="1">
        <w:r>
          <w:rPr>
            <w:rFonts w:ascii="arial" w:eastAsia="arial" w:hAnsi="arial" w:cs="arial"/>
            <w:b w:val="0"/>
            <w:i/>
            <w:strike w:val="0"/>
            <w:noProof w:val="0"/>
            <w:color w:val="0077CC"/>
            <w:position w:val="0"/>
            <w:sz w:val="20"/>
            <w:u w:val="single"/>
            <w:vertAlign w:val="baseline"/>
          </w:rPr>
          <w:t>doi: 10.59327/IPCC/AR6-9789291691647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Romanello, L., Di Napoli, C., Drummond, P., Green, C., Kennard, H., Lampard, P., Costello, A. (2022). The 2022 report of the Lancet Countdown on health and climate change: health at the mercy of fossil fuels. The Lancet. Retrieved from </w:t>
      </w:r>
      <w:hyperlink r:id="rId125" w:history="1">
        <w:r>
          <w:rPr>
            <w:rFonts w:ascii="arial" w:eastAsia="arial" w:hAnsi="arial" w:cs="arial"/>
            <w:b w:val="0"/>
            <w:i/>
            <w:strike w:val="0"/>
            <w:noProof w:val="0"/>
            <w:color w:val="0077CC"/>
            <w:position w:val="0"/>
            <w:sz w:val="20"/>
            <w:u w:val="single"/>
            <w:vertAlign w:val="baseline"/>
          </w:rPr>
          <w:t>https://www.thelancet.com/article/S0140-6736(22)01540-9/fulltext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Findlay, H. S., &amp; Turley, C. (2021). Chapter 13 -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climate change. In Climate Change (Third Edition) (pp. 251-279). Elsevier.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Richardson, K., Steffen, W., Lucht, W., Bendtsen, J., Cornell, S. E., Donges, J. F., Rockström, J. (2023). Earth beyond six of nine planetary boundaries. Science Advances, 9 (37). </w:t>
      </w:r>
      <w:hyperlink r:id="rId126" w:history="1">
        <w:r>
          <w:rPr>
            <w:rFonts w:ascii="arial" w:eastAsia="arial" w:hAnsi="arial" w:cs="arial"/>
            <w:b w:val="0"/>
            <w:i/>
            <w:strike w:val="0"/>
            <w:noProof w:val="0"/>
            <w:color w:val="0077CC"/>
            <w:position w:val="0"/>
            <w:sz w:val="20"/>
            <w:u w:val="single"/>
            <w:vertAlign w:val="baseline"/>
          </w:rPr>
          <w:t>doi:10.1126/sciadv.adh2458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Sandström, V., Kaseva, J., Porkka, M., Kuisma, M., Sakieh, Y., &amp; Kahiluoto, H. (2023). Disparate history of transgressing planetary boundaries for nutrients. Global Environmental Change, 78, 102628. </w:t>
      </w:r>
      <w:hyperlink r:id="rId127" w:history="1">
        <w:r>
          <w:rPr>
            <w:rFonts w:ascii="arial" w:eastAsia="arial" w:hAnsi="arial" w:cs="arial"/>
            <w:b w:val="0"/>
            <w:i/>
            <w:strike w:val="0"/>
            <w:noProof w:val="0"/>
            <w:color w:val="0077CC"/>
            <w:position w:val="0"/>
            <w:sz w:val="20"/>
            <w:u w:val="single"/>
            <w:vertAlign w:val="baseline"/>
          </w:rPr>
          <w:t>doi:10.1016/j.gloenvcha.2022.102628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nitrogen challenge. (2021). One Earth, 4 (1), 1-2. </w:t>
      </w:r>
      <w:hyperlink r:id="rId128" w:history="1">
        <w:r>
          <w:rPr>
            <w:rFonts w:ascii="arial" w:eastAsia="arial" w:hAnsi="arial" w:cs="arial"/>
            <w:b w:val="0"/>
            <w:i/>
            <w:strike w:val="0"/>
            <w:noProof w:val="0"/>
            <w:color w:val="0077CC"/>
            <w:position w:val="0"/>
            <w:sz w:val="20"/>
            <w:u w:val="single"/>
            <w:vertAlign w:val="baseline"/>
          </w:rPr>
          <w:t>doi:10.1016/j.oneear.2021.01.001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Bauer, F., Kulionis, V., Oberschelp, C., Pfister, S., Tilsted, J. P., Finkill, G. D., &amp; Fjll, S. (2022). Petrochemicals and Climate Change: Tracing Globally Growing Emissions and Key Blind Spots in a Fossil-Based Industry. (IMES/EESS report; Vol. 126). Lund University. </w:t>
      </w:r>
      <w:hyperlink r:id="rId129" w:history="1">
        <w:r>
          <w:rPr>
            <w:rFonts w:ascii="arial" w:eastAsia="arial" w:hAnsi="arial" w:cs="arial"/>
            <w:b w:val="0"/>
            <w:i/>
            <w:strike w:val="0"/>
            <w:noProof w:val="0"/>
            <w:color w:val="0077CC"/>
            <w:position w:val="0"/>
            <w:sz w:val="20"/>
            <w:u w:val="single"/>
            <w:vertAlign w:val="baseline"/>
          </w:rPr>
          <w:t>https://portal.research.lu.se/en/publications/petrochemicals-and-climate-change-powerful-fossil-fuel-lock-ins-a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Biswal, B. K., &amp; Balasubramanian, R. (2023). Chapter 3 - Microplastics in aquatic and atmospheric environments: Recent advancements and future perspectives. In Emerging Aquatic Contaminants (pp. 49-84). Elsevier.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Peng, G., Bellerby, R., Zhang, F., Sun, X., &amp; Li, D. (2020).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ultimate trashcan: Hadal trenches as major depositories for plastic pollution. Water Research, 168, 115121. doi: </w:t>
      </w:r>
      <w:hyperlink r:id="rId130" w:history="1">
        <w:r>
          <w:rPr>
            <w:rFonts w:ascii="arial" w:eastAsia="arial" w:hAnsi="arial" w:cs="arial"/>
            <w:b w:val="0"/>
            <w:i/>
            <w:strike w:val="0"/>
            <w:noProof w:val="0"/>
            <w:color w:val="0077CC"/>
            <w:position w:val="0"/>
            <w:sz w:val="20"/>
            <w:u w:val="single"/>
            <w:vertAlign w:val="baseline"/>
          </w:rPr>
          <w:t>10.1016/j.watres.2019.115121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Azevedo-Santos, V. M., G. Brito, M. F., Manoel, P. S., Perroca, J. F., Rodrigues-Filho, J. L., P. Paschoal, L. R., Pelicice, F. M. (2021). Plastic pollution: A focus on freshwater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Ambio. Retrieved from </w:t>
      </w:r>
      <w:hyperlink r:id="rId131" w:history="1">
        <w:r>
          <w:rPr>
            <w:rFonts w:ascii="arial" w:eastAsia="arial" w:hAnsi="arial" w:cs="arial"/>
            <w:b w:val="0"/>
            <w:i/>
            <w:strike w:val="0"/>
            <w:noProof w:val="0"/>
            <w:color w:val="0077CC"/>
            <w:position w:val="0"/>
            <w:sz w:val="20"/>
            <w:u w:val="single"/>
            <w:vertAlign w:val="baseline"/>
          </w:rPr>
          <w:t>https://www.ncbi.nlm.nih.gov/pmc/articles/PMC8116388/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Thrift, E., Porter, A., Galloway, T. S., Coomber, F. G., &amp; Mathews, F. (2022). Ingestion of plastics by terrestrial small mammals. Science of The Total Environment, 842, 156679. doi: </w:t>
      </w:r>
      <w:hyperlink r:id="rId132" w:history="1">
        <w:r>
          <w:rPr>
            <w:rFonts w:ascii="arial" w:eastAsia="arial" w:hAnsi="arial" w:cs="arial"/>
            <w:b w:val="0"/>
            <w:i/>
            <w:strike w:val="0"/>
            <w:noProof w:val="0"/>
            <w:color w:val="0077CC"/>
            <w:position w:val="0"/>
            <w:sz w:val="20"/>
            <w:u w:val="single"/>
            <w:vertAlign w:val="baseline"/>
          </w:rPr>
          <w:t>10.1016/j.scitotenv.2022.156679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Kuhlman, R. L. (2022). Letter to the editor, discovery and quantification of plastic particle pollution in human blood. Environment International, 167, 107400. </w:t>
      </w:r>
      <w:hyperlink r:id="rId133" w:history="1">
        <w:r>
          <w:rPr>
            <w:rFonts w:ascii="arial" w:eastAsia="arial" w:hAnsi="arial" w:cs="arial"/>
            <w:b w:val="0"/>
            <w:i/>
            <w:strike w:val="0"/>
            <w:noProof w:val="0"/>
            <w:color w:val="0077CC"/>
            <w:position w:val="0"/>
            <w:sz w:val="20"/>
            <w:u w:val="single"/>
            <w:vertAlign w:val="baseline"/>
          </w:rPr>
          <w:t>doi:10.1016/j.envint.2022.107400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Chemicals in Plastics - A Technical Report. (2023). Retrieved from United Nations Environment Programme website: </w:t>
      </w:r>
      <w:hyperlink r:id="rId134" w:history="1">
        <w:r>
          <w:rPr>
            <w:rFonts w:ascii="arial" w:eastAsia="arial" w:hAnsi="arial" w:cs="arial"/>
            <w:b w:val="0"/>
            <w:i/>
            <w:strike w:val="0"/>
            <w:noProof w:val="0"/>
            <w:color w:val="0077CC"/>
            <w:position w:val="0"/>
            <w:sz w:val="20"/>
            <w:u w:val="single"/>
            <w:vertAlign w:val="baseline"/>
          </w:rPr>
          <w:t>https://www.unep.org/resources/report/chemicals-plastics-technical-report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 P. G., &amp; Cullen, J. M. (2018). Mapping global flows of chemicals: From fossil fuel feedstocks to chemical products. Environmental Science &amp; Technology, 52 (4), 1725-1734. </w:t>
      </w:r>
      <w:hyperlink r:id="rId135" w:history="1">
        <w:r>
          <w:rPr>
            <w:rFonts w:ascii="arial" w:eastAsia="arial" w:hAnsi="arial" w:cs="arial"/>
            <w:b w:val="0"/>
            <w:i/>
            <w:strike w:val="0"/>
            <w:noProof w:val="0"/>
            <w:color w:val="0077CC"/>
            <w:position w:val="0"/>
            <w:sz w:val="20"/>
            <w:u w:val="single"/>
            <w:vertAlign w:val="baseline"/>
          </w:rPr>
          <w:t>doi:10.1021/acs.est.7b04573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Tollefson, J. (2023). Earth's hottest month: These charts show what happened in July and what comes next. Nature, 620 (7975), 703-704. </w:t>
      </w:r>
      <w:hyperlink r:id="rId136" w:history="1">
        <w:r>
          <w:rPr>
            <w:rFonts w:ascii="arial" w:eastAsia="arial" w:hAnsi="arial" w:cs="arial"/>
            <w:b w:val="0"/>
            <w:i/>
            <w:strike w:val="0"/>
            <w:noProof w:val="0"/>
            <w:color w:val="0077CC"/>
            <w:position w:val="0"/>
            <w:sz w:val="20"/>
            <w:u w:val="single"/>
            <w:vertAlign w:val="baseline"/>
          </w:rPr>
          <w:t>doi:10.1038/d41586-023-02552-2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Shen, L., Jacob, D. J., Gautam, R., Omara, M., Scarpelli, T. R., Lorente, A., Lin, J. (2023). National quantifications of methane emissions from fuel exploitation using high resolution inversions of satellite observations. Nature Communications, 14 (1). </w:t>
      </w:r>
      <w:hyperlink r:id="rId137" w:history="1">
        <w:r>
          <w:rPr>
            <w:rFonts w:ascii="arial" w:eastAsia="arial" w:hAnsi="arial" w:cs="arial"/>
            <w:b w:val="0"/>
            <w:i/>
            <w:strike w:val="0"/>
            <w:noProof w:val="0"/>
            <w:color w:val="0077CC"/>
            <w:position w:val="0"/>
            <w:sz w:val="20"/>
            <w:u w:val="single"/>
            <w:vertAlign w:val="baseline"/>
          </w:rPr>
          <w:t>doi:10.1038/s41467-023-40671-6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Hmiel, B., Petrenko, V. V., Dyonisius, M. N., Buizert, C., Smith, A. M., Place, P. F., Dlugokencky, E. (2020). Preindustrial 14CH4 indicates greater anthropogenic fossil CH4 emissions. Nature, 578 (7795), 409-412. </w:t>
      </w:r>
      <w:hyperlink r:id="rId138" w:history="1">
        <w:r>
          <w:rPr>
            <w:rFonts w:ascii="arial" w:eastAsia="arial" w:hAnsi="arial" w:cs="arial"/>
            <w:b w:val="0"/>
            <w:i/>
            <w:strike w:val="0"/>
            <w:noProof w:val="0"/>
            <w:color w:val="0077CC"/>
            <w:position w:val="0"/>
            <w:sz w:val="20"/>
            <w:u w:val="single"/>
            <w:vertAlign w:val="baseline"/>
          </w:rPr>
          <w:t>doi:10.1038/s41586-020-1991-8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Fisher, C. R., Demopoulos, A. W., Cordes, E. E., Baums, I. B., White, H. K., &amp; Bourque, J. R. (2014). Coral communities as indicators of ecosystem-level impacts of the Deepwater Horizon spill. BioScience, 64 (9), 796-807. </w:t>
      </w:r>
      <w:hyperlink r:id="rId139" w:history="1">
        <w:r>
          <w:rPr>
            <w:rFonts w:ascii="arial" w:eastAsia="arial" w:hAnsi="arial" w:cs="arial"/>
            <w:b w:val="0"/>
            <w:i/>
            <w:strike w:val="0"/>
            <w:noProof w:val="0"/>
            <w:color w:val="0077CC"/>
            <w:position w:val="0"/>
            <w:sz w:val="20"/>
            <w:u w:val="single"/>
            <w:vertAlign w:val="baseline"/>
          </w:rPr>
          <w:t>doi:10.1093/biosci/biu129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DeLeo, D. M., Ruiz-Ramos, D. V., Baums, I. B., &amp; Cordes, E. E. (2016). Response of deep-water corals to oil and chemical dispersant exposure. Deep Sea Research Part II: Topical Studies in Oceanography, 129, 137-147. </w:t>
      </w:r>
      <w:hyperlink r:id="rId140" w:history="1">
        <w:r>
          <w:rPr>
            <w:rFonts w:ascii="arial" w:eastAsia="arial" w:hAnsi="arial" w:cs="arial"/>
            <w:b w:val="0"/>
            <w:i/>
            <w:strike w:val="0"/>
            <w:noProof w:val="0"/>
            <w:color w:val="0077CC"/>
            <w:position w:val="0"/>
            <w:sz w:val="20"/>
            <w:u w:val="single"/>
            <w:vertAlign w:val="baseline"/>
          </w:rPr>
          <w:t>doi:10.1016/j.dsr2.2015.02.028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Trowbridge, J., Goin, D. E., Abrahamsson, D., Sklar, R., &amp; Woodruff, T. J. (2022). Fossil fuel is the common denominator between climate change and petrochemical exposures, and effects on women and childrenʼs health. International Journal of Gynecology &amp; Obstetrics, 160 (2), 368-371. </w:t>
      </w:r>
      <w:hyperlink r:id="rId141" w:history="1">
        <w:r>
          <w:rPr>
            <w:rFonts w:ascii="arial" w:eastAsia="arial" w:hAnsi="arial" w:cs="arial"/>
            <w:b w:val="0"/>
            <w:i/>
            <w:strike w:val="0"/>
            <w:noProof w:val="0"/>
            <w:color w:val="0077CC"/>
            <w:position w:val="0"/>
            <w:sz w:val="20"/>
            <w:u w:val="single"/>
            <w:vertAlign w:val="baseline"/>
          </w:rPr>
          <w:t>doi:10.1002/ijgo.14408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Woodruff, T. J., Charlesworth, A., Zlatnik, M. G., Pandipati, S., DeNicola, N., &amp; Latif, I. (2023). Code OB: We need urgent action on climate change and toxic chemicals. International Journal of Gynecology &amp; Obstetrics, 160 (2), 363-365. </w:t>
      </w:r>
      <w:hyperlink r:id="rId142" w:history="1">
        <w:r>
          <w:rPr>
            <w:rFonts w:ascii="arial" w:eastAsia="arial" w:hAnsi="arial" w:cs="arial"/>
            <w:b w:val="0"/>
            <w:i/>
            <w:strike w:val="0"/>
            <w:noProof w:val="0"/>
            <w:color w:val="0077CC"/>
            <w:position w:val="0"/>
            <w:sz w:val="20"/>
            <w:u w:val="single"/>
            <w:vertAlign w:val="baseline"/>
          </w:rPr>
          <w:t>doi:10.1002/ijgo.14566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FEEDBACK: </w:t>
      </w:r>
      <w:hyperlink r:id="rId143" w:history="1">
        <w:r>
          <w:rPr>
            <w:rFonts w:ascii="arial" w:eastAsia="arial" w:hAnsi="arial" w:cs="arial"/>
            <w:b w:val="0"/>
            <w:i/>
            <w:strike w:val="0"/>
            <w:noProof w:val="0"/>
            <w:color w:val="0077CC"/>
            <w:position w:val="0"/>
            <w:sz w:val="20"/>
            <w:u w:val="single"/>
            <w:vertAlign w:val="baseline"/>
          </w:rPr>
          <w:t>Use this form</w:t>
        </w:r>
      </w:hyperlink>
      <w:r>
        <w:rPr>
          <w:rFonts w:ascii="arial" w:eastAsia="arial" w:hAnsi="arial" w:cs="arial"/>
          <w:b w:val="0"/>
          <w:i w:val="0"/>
          <w:strike w:val="0"/>
          <w:noProof w:val="0"/>
          <w:color w:val="000000"/>
          <w:position w:val="0"/>
          <w:sz w:val="20"/>
          <w:u w:val="none"/>
          <w:vertAlign w:val="baseline"/>
        </w:rPr>
        <w:t xml:space="preserve">  to send a message to the author of this post. If you want to post a public comment, you can do that at the bottom of the page.</w:t>
      </w:r>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Adaptation To Climate Change</w:t>
        </w:r>
      </w:hyperlink>
      <w:r>
        <w:rPr>
          <w:rFonts w:ascii="arial" w:eastAsia="arial" w:hAnsi="arial" w:cs="arial"/>
          <w:b w:val="0"/>
          <w:i w:val="0"/>
          <w:strike w:val="0"/>
          <w:noProof w:val="0"/>
          <w:color w:val="000000"/>
          <w:position w:val="0"/>
          <w:sz w:val="20"/>
          <w:u w:val="none"/>
          <w:vertAlign w:val="baseline"/>
        </w:rPr>
        <w:t xml:space="preserve"> , </w:t>
      </w:r>
      <w:hyperlink r:id="rId145" w:history="1">
        <w:r>
          <w:rPr>
            <w:rFonts w:ascii="arial" w:eastAsia="arial" w:hAnsi="arial" w:cs="arial"/>
            <w:b w:val="0"/>
            <w:i/>
            <w:strike w:val="0"/>
            <w:noProof w:val="0"/>
            <w:color w:val="0077CC"/>
            <w:position w:val="0"/>
            <w:sz w:val="20"/>
            <w:u w:val="single"/>
            <w:vertAlign w:val="baseline"/>
          </w:rPr>
          <w:t>Agriculture</w:t>
        </w:r>
      </w:hyperlink>
      <w:r>
        <w:rPr>
          <w:rFonts w:ascii="arial" w:eastAsia="arial" w:hAnsi="arial" w:cs="arial"/>
          <w:b w:val="0"/>
          <w:i w:val="0"/>
          <w:strike w:val="0"/>
          <w:noProof w:val="0"/>
          <w:color w:val="000000"/>
          <w:position w:val="0"/>
          <w:sz w:val="20"/>
          <w:u w:val="none"/>
          <w:vertAlign w:val="baseline"/>
        </w:rPr>
        <w:t xml:space="preserve"> , </w:t>
      </w:r>
      <w:hyperlink r:id="rId146" w:history="1">
        <w:r>
          <w:rPr>
            <w:rFonts w:ascii="arial" w:eastAsia="arial" w:hAnsi="arial" w:cs="arial"/>
            <w:b w:val="0"/>
            <w:i/>
            <w:strike w:val="0"/>
            <w:noProof w:val="0"/>
            <w:color w:val="0077CC"/>
            <w:position w:val="0"/>
            <w:sz w:val="20"/>
            <w:u w:val="single"/>
            <w:vertAlign w:val="baseline"/>
          </w:rPr>
          <w:t>Air Pollution</w:t>
        </w:r>
      </w:hyperlink>
      <w:r>
        <w:rPr>
          <w:rFonts w:ascii="arial" w:eastAsia="arial" w:hAnsi="arial" w:cs="arial"/>
          <w:b w:val="0"/>
          <w:i w:val="0"/>
          <w:strike w:val="0"/>
          <w:noProof w:val="0"/>
          <w:color w:val="000000"/>
          <w:position w:val="0"/>
          <w:sz w:val="20"/>
          <w:u w:val="none"/>
          <w:vertAlign w:val="baseline"/>
        </w:rPr>
        <w:t xml:space="preserve"> , </w:t>
      </w:r>
      <w:hyperlink r:id="rId147" w:history="1">
        <w:r>
          <w:rPr>
            <w:rFonts w:ascii="arial" w:eastAsia="arial" w:hAnsi="arial" w:cs="arial"/>
            <w:b/>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 </w:t>
      </w:r>
      <w:hyperlink r:id="rId148" w:history="1">
        <w:r>
          <w:rPr>
            <w:rFonts w:ascii="arial" w:eastAsia="arial" w:hAnsi="arial" w:cs="arial"/>
            <w:b/>
            <w:i/>
            <w:strike w:val="0"/>
            <w:noProof w:val="0"/>
            <w:color w:val="0077CC"/>
            <w:position w:val="0"/>
            <w:sz w:val="20"/>
            <w:u w:val="single"/>
            <w:vertAlign w:val="baseline"/>
          </w:rPr>
          <w:t>Biodiversity</w:t>
        </w:r>
      </w:hyperlink>
      <w:hyperlink r:id="rId149" w:history="1">
        <w:r>
          <w:rPr>
            <w:rFonts w:ascii="arial" w:eastAsia="arial" w:hAnsi="arial" w:cs="arial"/>
            <w:b w:val="0"/>
            <w:i/>
            <w:strike w:val="0"/>
            <w:noProof w:val="0"/>
            <w:color w:val="0077CC"/>
            <w:position w:val="0"/>
            <w:sz w:val="20"/>
            <w:u w:val="single"/>
            <w:vertAlign w:val="baseline"/>
          </w:rPr>
          <w:t xml:space="preserve"> Crisis</w:t>
        </w:r>
      </w:hyperlink>
      <w:r>
        <w:rPr>
          <w:rFonts w:ascii="arial" w:eastAsia="arial" w:hAnsi="arial" w:cs="arial"/>
          <w:b w:val="0"/>
          <w:i w:val="0"/>
          <w:strike w:val="0"/>
          <w:noProof w:val="0"/>
          <w:color w:val="000000"/>
          <w:position w:val="0"/>
          <w:sz w:val="20"/>
          <w:u w:val="none"/>
          <w:vertAlign w:val="baseline"/>
        </w:rPr>
        <w:t xml:space="preserve"> , </w:t>
      </w:r>
      <w:hyperlink r:id="rId150" w:history="1">
        <w:r>
          <w:rPr>
            <w:rFonts w:ascii="arial" w:eastAsia="arial" w:hAnsi="arial" w:cs="arial"/>
            <w:b w:val="0"/>
            <w:i/>
            <w:strike w:val="0"/>
            <w:noProof w:val="0"/>
            <w:color w:val="0077CC"/>
            <w:position w:val="0"/>
            <w:sz w:val="20"/>
            <w:u w:val="single"/>
            <w:vertAlign w:val="baseline"/>
          </w:rPr>
          <w:t>Carbon Emissions</w:t>
        </w:r>
      </w:hyperlink>
      <w:r>
        <w:rPr>
          <w:rFonts w:ascii="arial" w:eastAsia="arial" w:hAnsi="arial" w:cs="arial"/>
          <w:b w:val="0"/>
          <w:i w:val="0"/>
          <w:strike w:val="0"/>
          <w:noProof w:val="0"/>
          <w:color w:val="000000"/>
          <w:position w:val="0"/>
          <w:sz w:val="20"/>
          <w:u w:val="none"/>
          <w:vertAlign w:val="baseline"/>
        </w:rPr>
        <w:t xml:space="preserve"> , </w:t>
      </w:r>
      <w:hyperlink r:id="rId151" w:history="1">
        <w:r>
          <w:rPr>
            <w:rFonts w:ascii="arial" w:eastAsia="arial" w:hAnsi="arial" w:cs="arial"/>
            <w:b w:val="0"/>
            <w:i/>
            <w:strike w:val="0"/>
            <w:noProof w:val="0"/>
            <w:color w:val="0077CC"/>
            <w:position w:val="0"/>
            <w:sz w:val="20"/>
            <w:u w:val="single"/>
            <w:vertAlign w:val="baseline"/>
          </w:rPr>
          <w:t>Chemicals</w:t>
        </w:r>
      </w:hyperlink>
      <w:r>
        <w:rPr>
          <w:rFonts w:ascii="arial" w:eastAsia="arial" w:hAnsi="arial" w:cs="arial"/>
          <w:b w:val="0"/>
          <w:i w:val="0"/>
          <w:strike w:val="0"/>
          <w:noProof w:val="0"/>
          <w:color w:val="000000"/>
          <w:position w:val="0"/>
          <w:sz w:val="20"/>
          <w:u w:val="none"/>
          <w:vertAlign w:val="baseline"/>
        </w:rPr>
        <w:t xml:space="preserve"> , </w:t>
      </w:r>
      <w:hyperlink r:id="rId152" w:history="1">
        <w:r>
          <w:rPr>
            <w:rFonts w:ascii="arial" w:eastAsia="arial" w:hAnsi="arial" w:cs="arial"/>
            <w:b w:val="0"/>
            <w:i/>
            <w:strike w:val="0"/>
            <w:noProof w:val="0"/>
            <w:color w:val="0077CC"/>
            <w:position w:val="0"/>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xml:space="preserve"> , </w:t>
      </w:r>
      <w:hyperlink r:id="rId153" w:history="1">
        <w:r>
          <w:rPr>
            <w:rFonts w:ascii="arial" w:eastAsia="arial" w:hAnsi="arial" w:cs="arial"/>
            <w:b w:val="0"/>
            <w:i/>
            <w:strike w:val="0"/>
            <w:noProof w:val="0"/>
            <w:color w:val="0077CC"/>
            <w:position w:val="0"/>
            <w:sz w:val="20"/>
            <w:u w:val="single"/>
            <w:vertAlign w:val="baseline"/>
          </w:rPr>
          <w:t xml:space="preserve">Climate Change And </w:t>
        </w:r>
      </w:hyperlink>
      <w:hyperlink r:id="rId154" w:history="1">
        <w:r>
          <w:rPr>
            <w:rFonts w:ascii="arial" w:eastAsia="arial" w:hAnsi="arial" w:cs="arial"/>
            <w:b/>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 </w:t>
      </w:r>
      <w:hyperlink r:id="rId155" w:history="1">
        <w:r>
          <w:rPr>
            <w:rFonts w:ascii="arial" w:eastAsia="arial" w:hAnsi="arial" w:cs="arial"/>
            <w:b w:val="0"/>
            <w:i/>
            <w:strike w:val="0"/>
            <w:noProof w:val="0"/>
            <w:color w:val="0077CC"/>
            <w:position w:val="0"/>
            <w:sz w:val="20"/>
            <w:u w:val="single"/>
            <w:vertAlign w:val="baseline"/>
          </w:rPr>
          <w:t>Climate Change And Food</w:t>
        </w:r>
      </w:hyperlink>
      <w:r>
        <w:rPr>
          <w:rFonts w:ascii="arial" w:eastAsia="arial" w:hAnsi="arial" w:cs="arial"/>
          <w:b w:val="0"/>
          <w:i w:val="0"/>
          <w:strike w:val="0"/>
          <w:noProof w:val="0"/>
          <w:color w:val="000000"/>
          <w:position w:val="0"/>
          <w:sz w:val="20"/>
          <w:u w:val="none"/>
          <w:vertAlign w:val="baseline"/>
        </w:rPr>
        <w:t xml:space="preserve"> , </w:t>
      </w:r>
      <w:hyperlink r:id="rId156" w:history="1">
        <w:r>
          <w:rPr>
            <w:rFonts w:ascii="arial" w:eastAsia="arial" w:hAnsi="arial" w:cs="arial"/>
            <w:b w:val="0"/>
            <w:i/>
            <w:strike w:val="0"/>
            <w:noProof w:val="0"/>
            <w:color w:val="0077CC"/>
            <w:position w:val="0"/>
            <w:sz w:val="20"/>
            <w:u w:val="single"/>
            <w:vertAlign w:val="baseline"/>
          </w:rPr>
          <w:t>Climate Science</w:t>
        </w:r>
      </w:hyperlink>
      <w:r>
        <w:rPr>
          <w:rFonts w:ascii="arial" w:eastAsia="arial" w:hAnsi="arial" w:cs="arial"/>
          <w:b w:val="0"/>
          <w:i w:val="0"/>
          <w:strike w:val="0"/>
          <w:noProof w:val="0"/>
          <w:color w:val="000000"/>
          <w:position w:val="0"/>
          <w:sz w:val="20"/>
          <w:u w:val="none"/>
          <w:vertAlign w:val="baseline"/>
        </w:rPr>
        <w:t xml:space="preserve"> , </w:t>
      </w:r>
      <w:hyperlink r:id="rId157" w:history="1">
        <w:r>
          <w:rPr>
            <w:rFonts w:ascii="arial" w:eastAsia="arial" w:hAnsi="arial" w:cs="arial"/>
            <w:b w:val="0"/>
            <w:i/>
            <w:strike w:val="0"/>
            <w:noProof w:val="0"/>
            <w:color w:val="0077CC"/>
            <w:position w:val="0"/>
            <w:sz w:val="20"/>
            <w:u w:val="single"/>
            <w:vertAlign w:val="baseline"/>
          </w:rPr>
          <w:t>Coal</w:t>
        </w:r>
      </w:hyperlink>
      <w:r>
        <w:rPr>
          <w:rFonts w:ascii="arial" w:eastAsia="arial" w:hAnsi="arial" w:cs="arial"/>
          <w:b w:val="0"/>
          <w:i w:val="0"/>
          <w:strike w:val="0"/>
          <w:noProof w:val="0"/>
          <w:color w:val="000000"/>
          <w:position w:val="0"/>
          <w:sz w:val="20"/>
          <w:u w:val="none"/>
          <w:vertAlign w:val="baseline"/>
        </w:rPr>
        <w:t xml:space="preserve"> , </w:t>
      </w:r>
      <w:hyperlink r:id="rId158" w:history="1">
        <w:r>
          <w:rPr>
            <w:rFonts w:ascii="arial" w:eastAsia="arial" w:hAnsi="arial" w:cs="arial"/>
            <w:b w:val="0"/>
            <w:i/>
            <w:strike w:val="0"/>
            <w:noProof w:val="0"/>
            <w:color w:val="0077CC"/>
            <w:position w:val="0"/>
            <w:sz w:val="20"/>
            <w:u w:val="single"/>
            <w:vertAlign w:val="baseline"/>
          </w:rPr>
          <w:t>Deforestation</w:t>
        </w:r>
      </w:hyperlink>
      <w:r>
        <w:rPr>
          <w:rFonts w:ascii="arial" w:eastAsia="arial" w:hAnsi="arial" w:cs="arial"/>
          <w:b w:val="0"/>
          <w:i w:val="0"/>
          <w:strike w:val="0"/>
          <w:noProof w:val="0"/>
          <w:color w:val="000000"/>
          <w:position w:val="0"/>
          <w:sz w:val="20"/>
          <w:u w:val="none"/>
          <w:vertAlign w:val="baseline"/>
        </w:rPr>
        <w:t xml:space="preserve"> , </w:t>
      </w:r>
      <w:hyperlink r:id="rId159" w:history="1">
        <w:r>
          <w:rPr>
            <w:rFonts w:ascii="arial" w:eastAsia="arial" w:hAnsi="arial" w:cs="arial"/>
            <w:b w:val="0"/>
            <w:i/>
            <w:strike w:val="0"/>
            <w:noProof w:val="0"/>
            <w:color w:val="0077CC"/>
            <w:position w:val="0"/>
            <w:sz w:val="20"/>
            <w:u w:val="single"/>
            <w:vertAlign w:val="baseline"/>
          </w:rPr>
          <w:t>Environment</w:t>
        </w:r>
      </w:hyperlink>
      <w:r>
        <w:rPr>
          <w:rFonts w:ascii="arial" w:eastAsia="arial" w:hAnsi="arial" w:cs="arial"/>
          <w:b w:val="0"/>
          <w:i w:val="0"/>
          <w:strike w:val="0"/>
          <w:noProof w:val="0"/>
          <w:color w:val="000000"/>
          <w:position w:val="0"/>
          <w:sz w:val="20"/>
          <w:u w:val="none"/>
          <w:vertAlign w:val="baseline"/>
        </w:rPr>
        <w:t xml:space="preserve"> , </w:t>
      </w:r>
      <w:hyperlink r:id="rId160" w:history="1">
        <w:r>
          <w:rPr>
            <w:rFonts w:ascii="arial" w:eastAsia="arial" w:hAnsi="arial" w:cs="arial"/>
            <w:b w:val="0"/>
            <w:i/>
            <w:strike w:val="0"/>
            <w:noProof w:val="0"/>
            <w:color w:val="0077CC"/>
            <w:position w:val="0"/>
            <w:sz w:val="20"/>
            <w:u w:val="single"/>
            <w:vertAlign w:val="baseline"/>
          </w:rPr>
          <w:t>Featured</w:t>
        </w:r>
      </w:hyperlink>
      <w:r>
        <w:rPr>
          <w:rFonts w:ascii="arial" w:eastAsia="arial" w:hAnsi="arial" w:cs="arial"/>
          <w:b w:val="0"/>
          <w:i w:val="0"/>
          <w:strike w:val="0"/>
          <w:noProof w:val="0"/>
          <w:color w:val="000000"/>
          <w:position w:val="0"/>
          <w:sz w:val="20"/>
          <w:u w:val="none"/>
          <w:vertAlign w:val="baseline"/>
        </w:rPr>
        <w:t xml:space="preserve"> , </w:t>
      </w:r>
      <w:hyperlink r:id="rId161" w:history="1">
        <w:r>
          <w:rPr>
            <w:rFonts w:ascii="arial" w:eastAsia="arial" w:hAnsi="arial" w:cs="arial"/>
            <w:b w:val="0"/>
            <w:i/>
            <w:strike w:val="0"/>
            <w:noProof w:val="0"/>
            <w:color w:val="0077CC"/>
            <w:position w:val="0"/>
            <w:sz w:val="20"/>
            <w:u w:val="single"/>
            <w:vertAlign w:val="baseline"/>
          </w:rPr>
          <w:t>Gas</w:t>
        </w:r>
      </w:hyperlink>
      <w:r>
        <w:rPr>
          <w:rFonts w:ascii="arial" w:eastAsia="arial" w:hAnsi="arial" w:cs="arial"/>
          <w:b w:val="0"/>
          <w:i w:val="0"/>
          <w:strike w:val="0"/>
          <w:noProof w:val="0"/>
          <w:color w:val="000000"/>
          <w:position w:val="0"/>
          <w:sz w:val="20"/>
          <w:u w:val="none"/>
          <w:vertAlign w:val="baseline"/>
        </w:rPr>
        <w:t xml:space="preserve"> , </w:t>
      </w:r>
      <w:hyperlink r:id="rId162" w:history="1">
        <w:r>
          <w:rPr>
            <w:rFonts w:ascii="arial" w:eastAsia="arial" w:hAnsi="arial" w:cs="arial"/>
            <w:b w:val="0"/>
            <w:i/>
            <w:strike w:val="0"/>
            <w:noProof w:val="0"/>
            <w:color w:val="0077CC"/>
            <w:position w:val="0"/>
            <w:sz w:val="20"/>
            <w:u w:val="single"/>
            <w:vertAlign w:val="baseline"/>
          </w:rPr>
          <w:t>Industrial Agriculture</w:t>
        </w:r>
      </w:hyperlink>
      <w:r>
        <w:rPr>
          <w:rFonts w:ascii="arial" w:eastAsia="arial" w:hAnsi="arial" w:cs="arial"/>
          <w:b w:val="0"/>
          <w:i w:val="0"/>
          <w:strike w:val="0"/>
          <w:noProof w:val="0"/>
          <w:color w:val="000000"/>
          <w:position w:val="0"/>
          <w:sz w:val="20"/>
          <w:u w:val="none"/>
          <w:vertAlign w:val="baseline"/>
        </w:rPr>
        <w:t xml:space="preserve"> , </w:t>
      </w:r>
      <w:hyperlink r:id="rId163" w:history="1">
        <w:r>
          <w:rPr>
            <w:rFonts w:ascii="arial" w:eastAsia="arial" w:hAnsi="arial" w:cs="arial"/>
            <w:b w:val="0"/>
            <w:i/>
            <w:strike w:val="0"/>
            <w:noProof w:val="0"/>
            <w:color w:val="0077CC"/>
            <w:position w:val="0"/>
            <w:sz w:val="20"/>
            <w:u w:val="single"/>
            <w:vertAlign w:val="baseline"/>
          </w:rPr>
          <w:t>Land Use Change</w:t>
        </w:r>
      </w:hyperlink>
      <w:r>
        <w:rPr>
          <w:rFonts w:ascii="arial" w:eastAsia="arial" w:hAnsi="arial" w:cs="arial"/>
          <w:b w:val="0"/>
          <w:i w:val="0"/>
          <w:strike w:val="0"/>
          <w:noProof w:val="0"/>
          <w:color w:val="000000"/>
          <w:position w:val="0"/>
          <w:sz w:val="20"/>
          <w:u w:val="none"/>
          <w:vertAlign w:val="baseline"/>
        </w:rPr>
        <w:t xml:space="preserve"> , </w:t>
      </w:r>
      <w:hyperlink r:id="rId164" w:history="1">
        <w:r>
          <w:rPr>
            <w:rFonts w:ascii="arial" w:eastAsia="arial" w:hAnsi="arial" w:cs="arial"/>
            <w:b w:val="0"/>
            <w:i/>
            <w:strike w:val="0"/>
            <w:noProof w:val="0"/>
            <w:color w:val="0077CC"/>
            <w:position w:val="0"/>
            <w:sz w:val="20"/>
            <w:u w:val="single"/>
            <w:vertAlign w:val="baseline"/>
          </w:rPr>
          <w:t>Microplastics</w:t>
        </w:r>
      </w:hyperlink>
      <w:r>
        <w:rPr>
          <w:rFonts w:ascii="arial" w:eastAsia="arial" w:hAnsi="arial" w:cs="arial"/>
          <w:b w:val="0"/>
          <w:i w:val="0"/>
          <w:strike w:val="0"/>
          <w:noProof w:val="0"/>
          <w:color w:val="000000"/>
          <w:position w:val="0"/>
          <w:sz w:val="20"/>
          <w:u w:val="none"/>
          <w:vertAlign w:val="baseline"/>
        </w:rPr>
        <w:t xml:space="preserve"> , </w:t>
      </w:r>
      <w:hyperlink r:id="rId165" w:history="1">
        <w:r>
          <w:rPr>
            <w:rFonts w:ascii="arial" w:eastAsia="arial" w:hAnsi="arial" w:cs="arial"/>
            <w:b w:val="0"/>
            <w:i/>
            <w:strike w:val="0"/>
            <w:noProof w:val="0"/>
            <w:color w:val="0077CC"/>
            <w:position w:val="0"/>
            <w:sz w:val="20"/>
            <w:u w:val="single"/>
            <w:vertAlign w:val="baseline"/>
          </w:rPr>
          <w:t>Natural Gas</w:t>
        </w:r>
      </w:hyperlink>
      <w:r>
        <w:rPr>
          <w:rFonts w:ascii="arial" w:eastAsia="arial" w:hAnsi="arial" w:cs="arial"/>
          <w:b w:val="0"/>
          <w:i w:val="0"/>
          <w:strike w:val="0"/>
          <w:noProof w:val="0"/>
          <w:color w:val="000000"/>
          <w:position w:val="0"/>
          <w:sz w:val="20"/>
          <w:u w:val="none"/>
          <w:vertAlign w:val="baseline"/>
        </w:rPr>
        <w:t xml:space="preserve"> , </w:t>
      </w:r>
      <w:hyperlink r:id="rId166" w:history="1">
        <w:r>
          <w:rPr>
            <w:rFonts w:ascii="arial" w:eastAsia="arial" w:hAnsi="arial" w:cs="arial"/>
            <w:b w:val="0"/>
            <w:i/>
            <w:strike w:val="0"/>
            <w:noProof w:val="0"/>
            <w:color w:val="0077CC"/>
            <w:position w:val="0"/>
            <w:sz w:val="20"/>
            <w:u w:val="single"/>
            <w:vertAlign w:val="baseline"/>
          </w:rPr>
          <w:t>Nutrient Pollution</w:t>
        </w:r>
      </w:hyperlink>
      <w:r>
        <w:rPr>
          <w:rFonts w:ascii="arial" w:eastAsia="arial" w:hAnsi="arial" w:cs="arial"/>
          <w:b w:val="0"/>
          <w:i w:val="0"/>
          <w:strike w:val="0"/>
          <w:noProof w:val="0"/>
          <w:color w:val="000000"/>
          <w:position w:val="0"/>
          <w:sz w:val="20"/>
          <w:u w:val="none"/>
          <w:vertAlign w:val="baseline"/>
        </w:rPr>
        <w:t xml:space="preserve"> , </w:t>
      </w:r>
      <w:hyperlink r:id="rId167" w:history="1">
        <w:r>
          <w:rPr>
            <w:rFonts w:ascii="arial" w:eastAsia="arial" w:hAnsi="arial" w:cs="arial"/>
            <w:b w:val="0"/>
            <w:i/>
            <w:strike w:val="0"/>
            <w:noProof w:val="0"/>
            <w:color w:val="0077CC"/>
            <w:position w:val="0"/>
            <w:sz w:val="20"/>
            <w:u w:val="single"/>
            <w:vertAlign w:val="baseline"/>
          </w:rPr>
          <w:t>Oil</w:t>
        </w:r>
      </w:hyperlink>
      <w:r>
        <w:rPr>
          <w:rFonts w:ascii="arial" w:eastAsia="arial" w:hAnsi="arial" w:cs="arial"/>
          <w:b w:val="0"/>
          <w:i w:val="0"/>
          <w:strike w:val="0"/>
          <w:noProof w:val="0"/>
          <w:color w:val="000000"/>
          <w:position w:val="0"/>
          <w:sz w:val="20"/>
          <w:u w:val="none"/>
          <w:vertAlign w:val="baseline"/>
        </w:rPr>
        <w:t xml:space="preserve"> , </w:t>
      </w:r>
      <w:hyperlink r:id="rId168" w:history="1">
        <w:r>
          <w:rPr>
            <w:rFonts w:ascii="arial" w:eastAsia="arial" w:hAnsi="arial" w:cs="arial"/>
            <w:b w:val="0"/>
            <w:i/>
            <w:strike w:val="0"/>
            <w:noProof w:val="0"/>
            <w:color w:val="0077CC"/>
            <w:position w:val="0"/>
            <w:sz w:val="20"/>
            <w:u w:val="single"/>
            <w:vertAlign w:val="baseline"/>
          </w:rPr>
          <w:t>Oil Drilling</w:t>
        </w:r>
      </w:hyperlink>
      <w:r>
        <w:rPr>
          <w:rFonts w:ascii="arial" w:eastAsia="arial" w:hAnsi="arial" w:cs="arial"/>
          <w:b w:val="0"/>
          <w:i w:val="0"/>
          <w:strike w:val="0"/>
          <w:noProof w:val="0"/>
          <w:color w:val="000000"/>
          <w:position w:val="0"/>
          <w:sz w:val="20"/>
          <w:u w:val="none"/>
          <w:vertAlign w:val="baseline"/>
        </w:rPr>
        <w:t xml:space="preserve"> , </w:t>
      </w:r>
      <w:hyperlink r:id="rId169" w:history="1">
        <w:r>
          <w:rPr>
            <w:rFonts w:ascii="arial" w:eastAsia="arial" w:hAnsi="arial" w:cs="arial"/>
            <w:b w:val="0"/>
            <w:i/>
            <w:strike w:val="0"/>
            <w:noProof w:val="0"/>
            <w:color w:val="0077CC"/>
            <w:position w:val="0"/>
            <w:sz w:val="20"/>
            <w:u w:val="single"/>
            <w:vertAlign w:val="baseline"/>
          </w:rPr>
          <w:t>Oil Spills</w:t>
        </w:r>
      </w:hyperlink>
      <w:r>
        <w:rPr>
          <w:rFonts w:ascii="arial" w:eastAsia="arial" w:hAnsi="arial" w:cs="arial"/>
          <w:b w:val="0"/>
          <w:i w:val="0"/>
          <w:strike w:val="0"/>
          <w:noProof w:val="0"/>
          <w:color w:val="000000"/>
          <w:position w:val="0"/>
          <w:sz w:val="20"/>
          <w:u w:val="none"/>
          <w:vertAlign w:val="baseline"/>
        </w:rPr>
        <w:t xml:space="preserve"> , </w:t>
      </w:r>
      <w:hyperlink r:id="rId170" w:history="1">
        <w:r>
          <w:rPr>
            <w:rFonts w:ascii="arial" w:eastAsia="arial" w:hAnsi="arial" w:cs="arial"/>
            <w:b w:val="0"/>
            <w:i/>
            <w:strike w:val="0"/>
            <w:noProof w:val="0"/>
            <w:color w:val="0077CC"/>
            <w:position w:val="0"/>
            <w:sz w:val="20"/>
            <w:u w:val="single"/>
            <w:vertAlign w:val="baseline"/>
          </w:rPr>
          <w:t>Plastic</w:t>
        </w:r>
      </w:hyperlink>
      <w:r>
        <w:rPr>
          <w:rFonts w:ascii="arial" w:eastAsia="arial" w:hAnsi="arial" w:cs="arial"/>
          <w:b w:val="0"/>
          <w:i w:val="0"/>
          <w:strike w:val="0"/>
          <w:noProof w:val="0"/>
          <w:color w:val="000000"/>
          <w:position w:val="0"/>
          <w:sz w:val="20"/>
          <w:u w:val="none"/>
          <w:vertAlign w:val="baseline"/>
        </w:rPr>
        <w:t xml:space="preserve"> , </w:t>
      </w:r>
      <w:hyperlink r:id="rId171" w:history="1">
        <w:r>
          <w:rPr>
            <w:rFonts w:ascii="arial" w:eastAsia="arial" w:hAnsi="arial" w:cs="arial"/>
            <w:b w:val="0"/>
            <w:i/>
            <w:strike w:val="0"/>
            <w:noProof w:val="0"/>
            <w:color w:val="0077CC"/>
            <w:position w:val="0"/>
            <w:sz w:val="20"/>
            <w:u w:val="single"/>
            <w:vertAlign w:val="baseline"/>
          </w:rPr>
          <w:t>Pollution</w:t>
        </w:r>
      </w:hyperlink>
      <w:r>
        <w:rPr>
          <w:rFonts w:ascii="arial" w:eastAsia="arial" w:hAnsi="arial" w:cs="arial"/>
          <w:b w:val="0"/>
          <w:i w:val="0"/>
          <w:strike w:val="0"/>
          <w:noProof w:val="0"/>
          <w:color w:val="000000"/>
          <w:position w:val="0"/>
          <w:sz w:val="20"/>
          <w:u w:val="none"/>
          <w:vertAlign w:val="baseline"/>
        </w:rPr>
        <w:t xml:space="preserve"> , </w:t>
      </w:r>
      <w:hyperlink r:id="rId172" w:history="1">
        <w:r>
          <w:rPr>
            <w:rFonts w:ascii="arial" w:eastAsia="arial" w:hAnsi="arial" w:cs="arial"/>
            <w:b w:val="0"/>
            <w:i/>
            <w:strike w:val="0"/>
            <w:noProof w:val="0"/>
            <w:color w:val="0077CC"/>
            <w:position w:val="0"/>
            <w:sz w:val="20"/>
            <w:u w:val="single"/>
            <w:vertAlign w:val="baseline"/>
          </w:rPr>
          <w:t>Soil Carbon</w:t>
        </w:r>
      </w:hyperlink>
      <w:r>
        <w:rPr>
          <w:rFonts w:ascii="arial" w:eastAsia="arial" w:hAnsi="arial" w:cs="arial"/>
          <w:b w:val="0"/>
          <w:i w:val="0"/>
          <w:strike w:val="0"/>
          <w:noProof w:val="0"/>
          <w:color w:val="000000"/>
          <w:position w:val="0"/>
          <w:sz w:val="20"/>
          <w:u w:val="none"/>
          <w:vertAlign w:val="baseline"/>
        </w:rPr>
        <w:t xml:space="preserve"> , </w:t>
      </w:r>
      <w:hyperlink r:id="rId173" w:history="1">
        <w:r>
          <w:rPr>
            <w:rFonts w:ascii="arial" w:eastAsia="arial" w:hAnsi="arial" w:cs="arial"/>
            <w:b w:val="0"/>
            <w:i/>
            <w:strike w:val="0"/>
            <w:noProof w:val="0"/>
            <w:color w:val="0077CC"/>
            <w:position w:val="0"/>
            <w:sz w:val="20"/>
            <w:u w:val="single"/>
            <w:vertAlign w:val="baseline"/>
          </w:rPr>
          <w:t>Water Pollution</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Print</w:t>
        </w:r>
      </w:hyperlink>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FOSSIL FUELS (92%);  PETROCHEMICALS (90%);  NEGATIVE ENVIRONMENTAL NEWS (90%);  POLLUTION (90%);  CHEMICALS (90%);  CLIMATE CHANGE (90%);  ENERGY &amp; UTILITIES (90%);  POLLUTION &amp; ENVIRONMENTAL IMPACTS (90%);  FINANCIAL MARKET UPDATES (90%);  EMISSIONS (89%);  NOVELS &amp; SHORT STORIES (89%);  AGRICULTURAL CHEMICALS INDUSTRY (89%);  SCIENCE NEWS (89%);  HEAT WAVES (89%);  CLIMATOLOGY (89%);  SCIENCE &amp; TECHNOLOGY (89%);  EXTREME TEMPERATURES (89%);  ENERGY &amp; ENVIRONMENT (78%);  CIRCULAR ECONOMY (78%);  GREEN ECONOMY (78%);  POISONINGS (77%);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(77%);  AIR POLLUTION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  LIVING STANDARDS (77%);  SAFETY (77%);  ENVIRONMENT &amp; NATURAL RESOURCES (77%);  OZONE DEPLETION (75%);  CHEMICALS &amp; ENVIRONMENT (74%);  AGRICULTURAL CHEMICALS (74%);  WATER POLLUTION (74%);  WEATHER (72%);  PETROLEUM PRODUCTS (72%);  WILDLIFE (71%);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(71%);  ECONOMY &amp; ECONOMIC INDICATORS (50%); POISONINGS (77%); HEAT WAVES (77%); SAFETY (77%); OZONE DEPLETION (75%); ENERGY &amp; ENVIRONMENT (78%); GREEN ECONOMY (78%); ENVIRONMENT &amp; NATURAL RESOURCES (77%); AIR POLLUTION (77%); POLLUTION (90%); EXTREME TEMPERATURES (77%); LIVING STANDARDS (89%); CHEMICALS &amp; ENVIRONMENT (75%); WATER POLLUTION (75%); ECONOMY &amp; ECONOMIC INDICATORS (50%);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(71%);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(77%); WEATHER (72%); NEGATIVE ENVIRONMENTAL NEWS (91%); CLIMATE CHANGE (91%); SCIENCE &amp; TECHNOLOGY (89%); EMISSIONS (89%); CLIMATOLOGY (89%); NOVELS &amp; SHORT STORIES (89%); POLLUTION &amp; ENVIRONMENTAL IMPACTS (90%); CIRCULAR ECONOMY (78%); WILDLIFE (71%);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PETROCHEMICALS (90%); PETROLEUM PRODUCTS (72%); FOSSIL FUELS (93%); ENERGY &amp; ENVIRONMENT (78%); GREEN ECONOMY (78%); ENERGY &amp; UTILITIES (90%); AGRICULTURAL CHEMICALS INDUSTRY (89%); CHEMICALS &amp; ENVIRONMENT (75%); NATURAL GAS PRODUCTS (58%); CHEMICALS (90%); AGRICULTURAL CHEMICALS (74%); EMISSIONS (89%); NATURAL GAS (78%); CHEMICALS OVERVIEW (90%); CIRCULAR ECONOMY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(93%); EARTH (93%);  UNITED STATES (79%);  ANTARCTICA (78%);  LATIN AMERICA (68%); ANTARCTICA (74%); UNITED STATES (79%); LATIN AMERICA (68%); Global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Beyond climate: Oil, gas and coal are destabilizing all 9 planetary boundaries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08/03/world/americas/south-america-chile-heat-wave-winter.html" TargetMode="External" /><Relationship Id="rId100" Type="http://schemas.openxmlformats.org/officeDocument/2006/relationships/hyperlink" Target="https://academic.oup.com/bioscience/article-abstract/64/9/796/269808" TargetMode="External" /><Relationship Id="rId101" Type="http://schemas.openxmlformats.org/officeDocument/2006/relationships/hyperlink" Target="https://www.sciencedirect.com/science/article/pii/S0967064515000740" TargetMode="External" /><Relationship Id="rId102" Type="http://schemas.openxmlformats.org/officeDocument/2006/relationships/hyperlink" Target="https://commons.wikimedia.org/wiki/File:Deepwater_Horizon_fire_2010-04-21.jpg" TargetMode="External" /><Relationship Id="rId103" Type="http://schemas.openxmlformats.org/officeDocument/2006/relationships/hyperlink" Target="https://www.sciencedirect.com/science/article/abs/pii/B9780323960021000080" TargetMode="External" /><Relationship Id="rId104" Type="http://schemas.openxmlformats.org/officeDocument/2006/relationships/hyperlink" Target="https://www.sciencedirect.com/science/article/abs/pii/S0043135419308954" TargetMode="External" /><Relationship Id="rId105" Type="http://schemas.openxmlformats.org/officeDocument/2006/relationships/hyperlink" Target="https://www.sciencedirect.com/science/article/abs/pii/S0043135419308954" TargetMode="External" /><Relationship Id="rId106" Type="http://schemas.openxmlformats.org/officeDocument/2006/relationships/hyperlink" Target="https://www.sciencedirect.com/science/article/abs/pii/S0043135419308954" TargetMode="External" /><Relationship Id="rId107" Type="http://schemas.openxmlformats.org/officeDocument/2006/relationships/hyperlink" Target="https://www.ncbi.nlm.nih.gov/pmc/articles/PMC8116388/" TargetMode="External" /><Relationship Id="rId108" Type="http://schemas.openxmlformats.org/officeDocument/2006/relationships/hyperlink" Target="https://news.mongabay.com/2023/10/up-in-the-air-study-finds-microplastics-in-high-altitude-cloud-water/" TargetMode="External" /><Relationship Id="rId109" Type="http://schemas.openxmlformats.org/officeDocument/2006/relationships/hyperlink" Target="https://www.sciencedirect.com/science/article/abs/pii/S0048969722037767" TargetMode="External" /><Relationship Id="rId11" Type="http://schemas.openxmlformats.org/officeDocument/2006/relationships/hyperlink" Target="https://public.wmo.int/en/media/news/antarctic-sea-ice-reaches-lowest-winter-extent-record" TargetMode="External" /><Relationship Id="rId110" Type="http://schemas.openxmlformats.org/officeDocument/2006/relationships/hyperlink" Target="https://futurism.com/microplastics-endanger-marine-life-fish-predators" TargetMode="External" /><Relationship Id="rId111" Type="http://schemas.openxmlformats.org/officeDocument/2006/relationships/hyperlink" Target="https://news.mongabay.com/2023/10/microplastics-pose-risk-to-ocean-plankton-climate-other-key-earth-systems/" TargetMode="External" /><Relationship Id="rId112" Type="http://schemas.openxmlformats.org/officeDocument/2006/relationships/hyperlink" Target="https://news.mongabay.com/2023/10/microplastics-pose-risk-to-ocean-plankton-climate-other-key-earth-systems/" TargetMode="External" /><Relationship Id="rId113" Type="http://schemas.openxmlformats.org/officeDocument/2006/relationships/hyperlink" Target="https://www.sciencedirect.com/science/article/pii/S0160412022001258" TargetMode="External" /><Relationship Id="rId114" Type="http://schemas.openxmlformats.org/officeDocument/2006/relationships/hyperlink" Target="https://www.iso.org/news/ref2792-1.html" TargetMode="External" /><Relationship Id="rId115" Type="http://schemas.openxmlformats.org/officeDocument/2006/relationships/hyperlink" Target="https://www.oecd-ilibrary.org/sites/aa1edf33-en/1/3/2/2/index.html?itemId=/content/publication/aa1edf33-en&amp;_csp_=ca738cf5d4f327be3b6fec4af9ce5d12&amp;itemIGO=oecd&amp;itemContentType=book" TargetMode="External" /><Relationship Id="rId116" Type="http://schemas.openxmlformats.org/officeDocument/2006/relationships/hyperlink" Target="https://www.unep.org/resources/report/chemicals-plastics-technical-report" TargetMode="External" /><Relationship Id="rId117" Type="http://schemas.openxmlformats.org/officeDocument/2006/relationships/hyperlink" Target="https://news.mongabay.com/2023/10/microplastics-pose-risk-to-ocean-plankton-climate-other-key-earth-systems/" TargetMode="External" /><Relationship Id="rId118" Type="http://schemas.openxmlformats.org/officeDocument/2006/relationships/hyperlink" Target="https://pubs.acs.org/doi/10.1021/acs.est.7b04573" TargetMode="External" /><Relationship Id="rId119" Type="http://schemas.openxmlformats.org/officeDocument/2006/relationships/hyperlink" Target="https://news.mongabay.com/2021/09/novel-entities-are-we-sleepwalking-through-a-planetary-boundary/" TargetMode="External" /><Relationship Id="rId12" Type="http://schemas.openxmlformats.org/officeDocument/2006/relationships/hyperlink" Target="https://climate.copernicus.eu/record-breaking-north-atlantic-ocean-temperatures-contribute-extreme-marine-heatwaves" TargetMode="External" /><Relationship Id="rId120" Type="http://schemas.openxmlformats.org/officeDocument/2006/relationships/hyperlink" Target="https://news.mongabay.com/2022/01/weve-breached-earths-threshold-for-chemical-pollution-study-says/" TargetMode="External" /><Relationship Id="rId121" Type="http://schemas.openxmlformats.org/officeDocument/2006/relationships/hyperlink" Target="https://climatevisuals.org/oceanvisuals/terms/" TargetMode="External" /><Relationship Id="rId122" Type="http://schemas.openxmlformats.org/officeDocument/2006/relationships/hyperlink" Target="https://creativecommons.org/licenses/by-nc-nd/4.0/deed.en" TargetMode="External" /><Relationship Id="rId123" Type="http://schemas.openxmlformats.org/officeDocument/2006/relationships/hyperlink" Target="https://www.science.org/doi/10.1126/sciadv.adh2458" TargetMode="External" /><Relationship Id="rId124" Type="http://schemas.openxmlformats.org/officeDocument/2006/relationships/hyperlink" Target="https://www.ipcc.ch/report/ar6/syr/downloads/report/IPCC_AR6_SYR_LongerReport.pdf" TargetMode="External" /><Relationship Id="rId125" Type="http://schemas.openxmlformats.org/officeDocument/2006/relationships/hyperlink" Target="https://www.thelancet.com/article/S0140-6736(22)01540-9/fulltext" TargetMode="External" /><Relationship Id="rId126" Type="http://schemas.openxmlformats.org/officeDocument/2006/relationships/hyperlink" Target="https://www.science.org/doi/10.1126/sciadv.adh2458" TargetMode="External" /><Relationship Id="rId127" Type="http://schemas.openxmlformats.org/officeDocument/2006/relationships/hyperlink" Target="https://www.sciencedirect.com/science/article/pii/S0959378022001662?via%3Dihub" TargetMode="External" /><Relationship Id="rId128" Type="http://schemas.openxmlformats.org/officeDocument/2006/relationships/hyperlink" Target="https://www.cell.com/one-earth/fulltext/S2590-3322(21)00001-4" TargetMode="External" /><Relationship Id="rId129" Type="http://schemas.openxmlformats.org/officeDocument/2006/relationships/hyperlink" Target="https://portal.research.lu.se/en/publications/petrochemicals-and-climate-change-powerful-fossil-fuel-lock-ins-a" TargetMode="External" /><Relationship Id="rId13" Type="http://schemas.openxmlformats.org/officeDocument/2006/relationships/hyperlink" Target="https://earthobservatory.nasa.gov/images/151751/heat-dome-descends-on-central-us" TargetMode="External" /><Relationship Id="rId130" Type="http://schemas.openxmlformats.org/officeDocument/2006/relationships/hyperlink" Target="https://www.sciencedirect.com/science/article/abs/pii/S0043135419308954" TargetMode="External" /><Relationship Id="rId131" Type="http://schemas.openxmlformats.org/officeDocument/2006/relationships/hyperlink" Target="https://www.ncbi.nlm.nih.gov/pmc/articles/PMC8116388/" TargetMode="External" /><Relationship Id="rId132" Type="http://schemas.openxmlformats.org/officeDocument/2006/relationships/hyperlink" Target="https://www.sciencedirect.com/science/article/abs/pii/S0048969722037767" TargetMode="External" /><Relationship Id="rId133" Type="http://schemas.openxmlformats.org/officeDocument/2006/relationships/hyperlink" Target="https://www.sciencedirect.com/science/article/pii/S0160412022001258" TargetMode="External" /><Relationship Id="rId134" Type="http://schemas.openxmlformats.org/officeDocument/2006/relationships/hyperlink" Target="https://www.unep.org/resources/report/chemicals-plastics-technical-report" TargetMode="External" /><Relationship Id="rId135" Type="http://schemas.openxmlformats.org/officeDocument/2006/relationships/hyperlink" Target="https://pubs.acs.org/doi/10.1021/acs.est.7b04573" TargetMode="External" /><Relationship Id="rId136" Type="http://schemas.openxmlformats.org/officeDocument/2006/relationships/hyperlink" Target="https://www.nature.com/articles/d41586-023-02552-2?utm_source=Nature+Briefing&amp;utm_campaign=533fd4e92b-briefing-dy-20230821&amp;utm_medium=email&amp;utm_term=0_c9dfd39373-533fd4e92b-47852936" TargetMode="External" /><Relationship Id="rId137" Type="http://schemas.openxmlformats.org/officeDocument/2006/relationships/hyperlink" Target="https://www.nature.com/articles/s41467-023-40671-6" TargetMode="External" /><Relationship Id="rId138" Type="http://schemas.openxmlformats.org/officeDocument/2006/relationships/hyperlink" Target="https://www.nature.com/articles/s41586-020-1991-8" TargetMode="External" /><Relationship Id="rId139" Type="http://schemas.openxmlformats.org/officeDocument/2006/relationships/hyperlink" Target="https://academic.oup.com/bioscience/article/64/9/796/269808" TargetMode="External" /><Relationship Id="rId14" Type="http://schemas.openxmlformats.org/officeDocument/2006/relationships/hyperlink" Target="https://www.reuters.com/business/environment/this-year-virtually-certain-be-warmest-125000-years-eu-scientists-say-2023-11-08/" TargetMode="External" /><Relationship Id="rId140" Type="http://schemas.openxmlformats.org/officeDocument/2006/relationships/hyperlink" Target="https://www.sciencedirect.com/science/article/abs/pii/S0967064515000740" TargetMode="External" /><Relationship Id="rId141" Type="http://schemas.openxmlformats.org/officeDocument/2006/relationships/hyperlink" Target="https://obgyn.onlinelibrary.wiley.com/doi/10.1002/ijgo.14408" TargetMode="External" /><Relationship Id="rId142" Type="http://schemas.openxmlformats.org/officeDocument/2006/relationships/hyperlink" Target="https://obgyn.onlinelibrary.wiley.com/doi/full/10.1002/ijgo.14566" TargetMode="External" /><Relationship Id="rId143" Type="http://schemas.openxmlformats.org/officeDocument/2006/relationships/hyperlink" Target="https://form.jotform.com/70284580836159" TargetMode="External" /><Relationship Id="rId144" Type="http://schemas.openxmlformats.org/officeDocument/2006/relationships/hyperlink" Target="https://news.mongabay.com/list/adaptation-to-climate-change/" TargetMode="External" /><Relationship Id="rId145" Type="http://schemas.openxmlformats.org/officeDocument/2006/relationships/hyperlink" Target="https://news.mongabay.com/list/agriculture/" TargetMode="External" /><Relationship Id="rId146" Type="http://schemas.openxmlformats.org/officeDocument/2006/relationships/hyperlink" Target="https://news.mongabay.com/list/air-pollution/" TargetMode="External" /><Relationship Id="rId147" Type="http://schemas.openxmlformats.org/officeDocument/2006/relationships/hyperlink" Target="https://news.mongabay.com/list/biodiversity/" TargetMode="External" /><Relationship Id="rId148" Type="http://schemas.openxmlformats.org/officeDocument/2006/relationships/hyperlink" Target="https://news.mongabay.com/list/biodiversity-crisis/" TargetMode="External" /><Relationship Id="rId149" Type="http://schemas.openxmlformats.org/officeDocument/2006/relationships/hyperlink" Target="https://news.mongabay.com/list/biodiversity-crisis/" TargetMode="External" /><Relationship Id="rId15" Type="http://schemas.openxmlformats.org/officeDocument/2006/relationships/hyperlink" Target="https://public.wmo.int/en/media/news/extreme-weather-new-norm" TargetMode="External" /><Relationship Id="rId150" Type="http://schemas.openxmlformats.org/officeDocument/2006/relationships/hyperlink" Target="https://news.mongabay.com/list/carbon-emissions/" TargetMode="External" /><Relationship Id="rId151" Type="http://schemas.openxmlformats.org/officeDocument/2006/relationships/hyperlink" Target="https://news.mongabay.com/list/chemicals/" TargetMode="External" /><Relationship Id="rId152" Type="http://schemas.openxmlformats.org/officeDocument/2006/relationships/hyperlink" Target="https://news.mongabay.com/list/climate-change/" TargetMode="External" /><Relationship Id="rId153" Type="http://schemas.openxmlformats.org/officeDocument/2006/relationships/hyperlink" Target="https://news.mongabay.com/list/climate-change-and-biodiversity/" TargetMode="External" /><Relationship Id="rId154" Type="http://schemas.openxmlformats.org/officeDocument/2006/relationships/hyperlink" Target="https://news.mongabay.com/list/climate-change-and-biodiversity/" TargetMode="External" /><Relationship Id="rId155" Type="http://schemas.openxmlformats.org/officeDocument/2006/relationships/hyperlink" Target="https://news.mongabay.com/list/climate-change-and-food/" TargetMode="External" /><Relationship Id="rId156" Type="http://schemas.openxmlformats.org/officeDocument/2006/relationships/hyperlink" Target="https://news.mongabay.com/list/climate-science/" TargetMode="External" /><Relationship Id="rId157" Type="http://schemas.openxmlformats.org/officeDocument/2006/relationships/hyperlink" Target="https://news.mongabay.com/list/coal/" TargetMode="External" /><Relationship Id="rId158" Type="http://schemas.openxmlformats.org/officeDocument/2006/relationships/hyperlink" Target="https://news.mongabay.com/list/deforestation/" TargetMode="External" /><Relationship Id="rId159" Type="http://schemas.openxmlformats.org/officeDocument/2006/relationships/hyperlink" Target="https://news.mongabay.com/list/environment/" TargetMode="External" /><Relationship Id="rId16" Type="http://schemas.openxmlformats.org/officeDocument/2006/relationships/hyperlink" Target="https://www.science.org/doi/10.1126/sciadv.adh2458" TargetMode="External" /><Relationship Id="rId160" Type="http://schemas.openxmlformats.org/officeDocument/2006/relationships/hyperlink" Target="https://news.mongabay.com/list/featured/" TargetMode="External" /><Relationship Id="rId161" Type="http://schemas.openxmlformats.org/officeDocument/2006/relationships/hyperlink" Target="https://news.mongabay.com/list/gas/" TargetMode="External" /><Relationship Id="rId162" Type="http://schemas.openxmlformats.org/officeDocument/2006/relationships/hyperlink" Target="https://news.mongabay.com/list/industrial-agriculture/" TargetMode="External" /><Relationship Id="rId163" Type="http://schemas.openxmlformats.org/officeDocument/2006/relationships/hyperlink" Target="https://news.mongabay.com/list/land-use-change/" TargetMode="External" /><Relationship Id="rId164" Type="http://schemas.openxmlformats.org/officeDocument/2006/relationships/hyperlink" Target="https://news.mongabay.com/list/microplastics/" TargetMode="External" /><Relationship Id="rId165" Type="http://schemas.openxmlformats.org/officeDocument/2006/relationships/hyperlink" Target="https://news.mongabay.com/list/natural-gas/" TargetMode="External" /><Relationship Id="rId166" Type="http://schemas.openxmlformats.org/officeDocument/2006/relationships/hyperlink" Target="https://news.mongabay.com/list/nutrient-pollution/" TargetMode="External" /><Relationship Id="rId167" Type="http://schemas.openxmlformats.org/officeDocument/2006/relationships/hyperlink" Target="https://news.mongabay.com/list/oil/" TargetMode="External" /><Relationship Id="rId168" Type="http://schemas.openxmlformats.org/officeDocument/2006/relationships/hyperlink" Target="https://news.mongabay.com/list/oil-drilling/" TargetMode="External" /><Relationship Id="rId169" Type="http://schemas.openxmlformats.org/officeDocument/2006/relationships/hyperlink" Target="https://news.mongabay.com/list/oil-spills/" TargetMode="External" /><Relationship Id="rId17" Type="http://schemas.openxmlformats.org/officeDocument/2006/relationships/hyperlink" Target="https://www.imperial.ac.uk/news/247154/scientists-uncover-role-climate-change-devastating/" TargetMode="External" /><Relationship Id="rId170" Type="http://schemas.openxmlformats.org/officeDocument/2006/relationships/hyperlink" Target="https://news.mongabay.com/list/plastic/" TargetMode="External" /><Relationship Id="rId171" Type="http://schemas.openxmlformats.org/officeDocument/2006/relationships/hyperlink" Target="https://news.mongabay.com/list/pollution/" TargetMode="External" /><Relationship Id="rId172" Type="http://schemas.openxmlformats.org/officeDocument/2006/relationships/hyperlink" Target="https://news.mongabay.com/list/soil-carbon/" TargetMode="External" /><Relationship Id="rId173" Type="http://schemas.openxmlformats.org/officeDocument/2006/relationships/hyperlink" Target="https://news.mongabay.com/list/water-pollution/" TargetMode="External" /><Relationship Id="rId174" Type="http://schemas.openxmlformats.org/officeDocument/2006/relationships/hyperlink" Target="https://news.mongabay.com/2023/11/beyond-climate-oil-gas-and-coal-are-destabilizing-all-9-planetary-boundaries/amp/?print" TargetMode="External" /><Relationship Id="rId175" Type="http://schemas.openxmlformats.org/officeDocument/2006/relationships/hyperlink" Target="https://news.mongabay.com/2023/11/beyond-climate-oil-gas-and-coal-are-destabilizing-all-9-planetary-boundaries/" TargetMode="External" /><Relationship Id="rId176" Type="http://schemas.openxmlformats.org/officeDocument/2006/relationships/theme" Target="theme/theme1.xml" /><Relationship Id="rId177" Type="http://schemas.openxmlformats.org/officeDocument/2006/relationships/styles" Target="styles.xml" /><Relationship Id="rId18" Type="http://schemas.openxmlformats.org/officeDocument/2006/relationships/hyperlink" Target="https://www.imperial.ac.uk/news/244917/human-caused-climate-change-superheats-south-asia/" TargetMode="External" /><Relationship Id="rId19" Type="http://schemas.openxmlformats.org/officeDocument/2006/relationships/hyperlink" Target="https://www.imperial.ac.uk/news/244753/study-finds-recent-heatwave-africa-europe/" TargetMode="External" /><Relationship Id="rId2" Type="http://schemas.openxmlformats.org/officeDocument/2006/relationships/webSettings" Target="webSettings.xml" /><Relationship Id="rId20" Type="http://schemas.openxmlformats.org/officeDocument/2006/relationships/hyperlink" Target="https://www.imperial.ac.uk/news/243193/new-study-investigates-role-climate-change/" TargetMode="External" /><Relationship Id="rId21" Type="http://schemas.openxmlformats.org/officeDocument/2006/relationships/hyperlink" Target="https://climate.copernicus.eu/copernicus-september-2023-unprecedented-temperature-anomalies" TargetMode="External" /><Relationship Id="rId22" Type="http://schemas.openxmlformats.org/officeDocument/2006/relationships/hyperlink" Target="https://www.worldweatherattribution.org/" TargetMode="External" /><Relationship Id="rId23" Type="http://schemas.openxmlformats.org/officeDocument/2006/relationships/hyperlink" Target="https://www.nature.com/articles/d41586-023-02552-2?utm_source=Nature+Briefing&amp;utm_campaign=533fd4e92b-briefing-dy-20230821&amp;utm_medium=email&amp;utm_term=0_c9dfd39373-533fd4e92b-47852936" TargetMode="External" /><Relationship Id="rId24" Type="http://schemas.openxmlformats.org/officeDocument/2006/relationships/hyperlink" Target="https://www.ipcc.ch/2023/03/20/press-release-ar6-synthesis-report/" TargetMode="External" /><Relationship Id="rId25" Type="http://schemas.openxmlformats.org/officeDocument/2006/relationships/hyperlink" Target="https://earthobservatory.nasa.gov/features/CarbonCycle" TargetMode="External" /><Relationship Id="rId26" Type="http://schemas.openxmlformats.org/officeDocument/2006/relationships/hyperlink" Target="https://theconversation.com/what-big-oil-knew-about-climate-change-in-its-own-words-170642" TargetMode="External" /><Relationship Id="rId27" Type="http://schemas.openxmlformats.org/officeDocument/2006/relationships/hyperlink" Target="https://www.smithschool.ox.ac.uk/oxford-sustainable-law-programme/research/climate-litigation-lab" TargetMode="External" /><Relationship Id="rId28" Type="http://schemas.openxmlformats.org/officeDocument/2006/relationships/hyperlink" Target="https://www.ucsusa.org/resources/fossil-fuels-behind-forest-fires" TargetMode="External" /><Relationship Id="rId29" Type="http://schemas.openxmlformats.org/officeDocument/2006/relationships/hyperlink" Target="https://www.ucsusa.org/" TargetMode="External" /><Relationship Id="rId3" Type="http://schemas.openxmlformats.org/officeDocument/2006/relationships/fontTable" Target="fontTable.xml" /><Relationship Id="rId30" Type="http://schemas.openxmlformats.org/officeDocument/2006/relationships/hyperlink" Target="https://www.ucsusa.org/about/news/ucs-study-links-fossil-fuel-companies-burned-area-western-north-america" TargetMode="External" /><Relationship Id="rId31" Type="http://schemas.openxmlformats.org/officeDocument/2006/relationships/hyperlink" Target="https://flickr.com/photos/nifc/50320255108/in/dateposted/" TargetMode="External" /><Relationship Id="rId32" Type="http://schemas.openxmlformats.org/officeDocument/2006/relationships/hyperlink" Target="https://www.globalcarbonproject.org/carbonbudget/22/files/GCP_CarbonBudget_2022.pdf" TargetMode="External" /><Relationship Id="rId33" Type="http://schemas.openxmlformats.org/officeDocument/2006/relationships/hyperlink" Target="https://www.climate.gov/news-features/understanding-climate/climate-change-atmospheric-carbon-dioxide" TargetMode="External" /><Relationship Id="rId34" Type="http://schemas.openxmlformats.org/officeDocument/2006/relationships/hyperlink" Target="https://www.iea.org/commentaries/the-global-energy-crisis-pushed-fossil-fuel-consumption-subsidies-to-an-all-time-high-in-2022" TargetMode="External" /><Relationship Id="rId35" Type="http://schemas.openxmlformats.org/officeDocument/2006/relationships/hyperlink" Target="https://www.imf.org/en/Blogs/Articles/2023/08/24/fossil-fuel-subsidies-surged-to-record-7-trillion#:~:text=Fossil%20fuel%20subsidies%20topped%20%247%20trillion%20last%20year&amp;text=Source%3A%20IMF%20staff%20calculations.,subsidies%3A%20undercharging%20for%20supply%20costs." TargetMode="External" /><Relationship Id="rId36" Type="http://schemas.openxmlformats.org/officeDocument/2006/relationships/hyperlink" Target="https://unfccc.int/news/climate-plans-remain-insufficient-more-ambitious-action-needed-now" TargetMode="External" /><Relationship Id="rId37" Type="http://schemas.openxmlformats.org/officeDocument/2006/relationships/hyperlink" Target="https://www.ipcc.ch/" TargetMode="External" /><Relationship Id="rId38" Type="http://schemas.openxmlformats.org/officeDocument/2006/relationships/hyperlink" Target="https://www.ipcc.ch/report/ar6/syr/" TargetMode="External" /><Relationship Id="rId39" Type="http://schemas.openxmlformats.org/officeDocument/2006/relationships/hyperlink" Target="https://climate.nasa.gov/news/3278/nasa-study-reveals-compounding-climate-risks-at-two-degrees-of-warming/" TargetMode="External" /><Relationship Id="rId4" Type="http://schemas.openxmlformats.org/officeDocument/2006/relationships/header" Target="header1.xml" /><Relationship Id="rId40" Type="http://schemas.openxmlformats.org/officeDocument/2006/relationships/hyperlink" Target="https://climate.nasa.gov/news/3278/nasa-study-reveals-compounding-climate-risks-at-two-degrees-of-warming/" TargetMode="External" /><Relationship Id="rId41" Type="http://schemas.openxmlformats.org/officeDocument/2006/relationships/hyperlink" Target="https://www.thelancet.com/article/S0140-6736(22)01540-9/fulltext" TargetMode="External" /><Relationship Id="rId42" Type="http://schemas.openxmlformats.org/officeDocument/2006/relationships/hyperlink" Target="https://news.un.org/en/story/2023/06/1137747" TargetMode="External" /><Relationship Id="rId43" Type="http://schemas.openxmlformats.org/officeDocument/2006/relationships/hyperlink" Target="https://news.mongabay.com/2023/09/un-stocktake-report-calls-for-phase-out-of-fossil-fuels-to-minimize-temperature-rise/" TargetMode="External" /><Relationship Id="rId44" Type="http://schemas.openxmlformats.org/officeDocument/2006/relationships/hyperlink" Target="https://www.iea.org/news/the-path-to-limiting-global-warming-to-1-5-c-has-narrowed-but-clean-energy-growth-is-keeping-it-open" TargetMode="External" /><Relationship Id="rId45" Type="http://schemas.openxmlformats.org/officeDocument/2006/relationships/hyperlink" Target="https://www.iea.org/reports/global-methane-tracker-2023" TargetMode="External" /><Relationship Id="rId46" Type="http://schemas.openxmlformats.org/officeDocument/2006/relationships/hyperlink" Target="https://www.nature.com/articles/s41467-023-40671-6" TargetMode="External" /><Relationship Id="rId47" Type="http://schemas.openxmlformats.org/officeDocument/2006/relationships/hyperlink" Target="https://www.nature.com/articles/s41586-020-1991-8" TargetMode="External" /><Relationship Id="rId48" Type="http://schemas.openxmlformats.org/officeDocument/2006/relationships/hyperlink" Target="https://www.iea.org/reports/global-methane-tracker-2023" TargetMode="External" /><Relationship Id="rId49" Type="http://schemas.openxmlformats.org/officeDocument/2006/relationships/hyperlink" Target="https://pixabay.com/photos/sunset-refinery-industrial-gas-oil-2165885/" TargetMode="External" /><Relationship Id="rId5" Type="http://schemas.openxmlformats.org/officeDocument/2006/relationships/footer" Target="footer1.xml" /><Relationship Id="rId50" Type="http://schemas.openxmlformats.org/officeDocument/2006/relationships/hyperlink" Target="https://pulitzercenter.org/stories/americas-most-iconic-coral-reef-dying-only-one-thing-will-save-it" TargetMode="External" /><Relationship Id="rId51" Type="http://schemas.openxmlformats.org/officeDocument/2006/relationships/hyperlink" Target="https://pulitzercenter.org/stories/americas-most-iconic-coral-reef-dying-only-one-thing-will-save-it" TargetMode="External" /><Relationship Id="rId52" Type="http://schemas.openxmlformats.org/officeDocument/2006/relationships/hyperlink" Target="https://pulitzercenter.org/stories/americas-most-iconic-coral-reef-dying-only-one-thing-will-save-it" TargetMode="External" /><Relationship Id="rId53" Type="http://schemas.openxmlformats.org/officeDocument/2006/relationships/hyperlink" Target="https://coralreefwatch.noaa.gov/" TargetMode="External" /><Relationship Id="rId54" Type="http://schemas.openxmlformats.org/officeDocument/2006/relationships/hyperlink" Target="https://www.rmets.org/metmatters/coral-bleaching-caribbean" TargetMode="External" /><Relationship Id="rId55" Type="http://schemas.openxmlformats.org/officeDocument/2006/relationships/hyperlink" Target="https://news.mongabay.com/2022/09/acid-test-are-the-worlds-oceans-becoming-too-acidic-to-support-life/" TargetMode="External" /><Relationship Id="rId56" Type="http://schemas.openxmlformats.org/officeDocument/2006/relationships/hyperlink" Target="https://news.mongabay.com/2022/09/acid-test-are-the-worlds-oceans-becoming-too-acidic-to-support-life/" TargetMode="External" /><Relationship Id="rId57" Type="http://schemas.openxmlformats.org/officeDocument/2006/relationships/hyperlink" Target="https://news.mongabay.com/2022/09/acid-test-are-the-worlds-oceans-becoming-too-acidic-to-support-life/" TargetMode="External" /><Relationship Id="rId58" Type="http://schemas.openxmlformats.org/officeDocument/2006/relationships/hyperlink" Target="https://www.sciencedirect.com/science/article/abs/pii/B978012821575300013X" TargetMode="External" /><Relationship Id="rId59" Type="http://schemas.openxmlformats.org/officeDocument/2006/relationships/hyperlink" Target="https://www.whoi.edu/know-your-ocean/ocean-topics/how-the-ocean-works/ocean-chemistry/ocean-acidification/" TargetMode="External" /><Relationship Id="rId6" Type="http://schemas.openxmlformats.org/officeDocument/2006/relationships/footer" Target="footer2.xml" /><Relationship Id="rId60" Type="http://schemas.openxmlformats.org/officeDocument/2006/relationships/hyperlink" Target="https://www.science.org/doi/10.1126/sciadv.adh2458" TargetMode="External" /><Relationship Id="rId61" Type="http://schemas.openxmlformats.org/officeDocument/2006/relationships/hyperlink" Target="https://www.science.org/doi/10.1126/sciadv.adh2458" TargetMode="External" /><Relationship Id="rId62" Type="http://schemas.openxmlformats.org/officeDocument/2006/relationships/hyperlink" Target="https://www.science.org/doi/10.1126/sciadv.adh2458" TargetMode="External" /><Relationship Id="rId63" Type="http://schemas.openxmlformats.org/officeDocument/2006/relationships/hyperlink" Target="https://www.science.org/doi/10.1126/sciadv.adh2458" TargetMode="External" /><Relationship Id="rId64" Type="http://schemas.openxmlformats.org/officeDocument/2006/relationships/hyperlink" Target="https://news.mongabay.com/2022/09/acid-test-are-the-worlds-oceans-becoming-too-acidic-to-support-life/" TargetMode="External" /><Relationship Id="rId65" Type="http://schemas.openxmlformats.org/officeDocument/2006/relationships/hyperlink" Target="https://www.climate.gov/news-features/featured-images/ocean-acidification-today-and-future" TargetMode="External" /><Relationship Id="rId66" Type="http://schemas.openxmlformats.org/officeDocument/2006/relationships/hyperlink" Target="https://www.awi.de/en/focus/ocean-acidification/we-are-talking-about-a-deadly-trio.html" TargetMode="External" /><Relationship Id="rId67" Type="http://schemas.openxmlformats.org/officeDocument/2006/relationships/hyperlink" Target="https://www.awi.de/en/" TargetMode="External" /><Relationship Id="rId68" Type="http://schemas.openxmlformats.org/officeDocument/2006/relationships/hyperlink" Target="https://earth.stanford.edu/news/what-caused-earths-biggest-mass-extinction" TargetMode="External" /><Relationship Id="rId69" Type="http://schemas.openxmlformats.org/officeDocument/2006/relationships/hyperlink" Target="https://phys.org/news/2018-09-end-permian-extinction-earth-species-instantaneous.html#:~:text=The%20end%2DPermian%20mass%20extinction,end%20of%20the%20Permian%20Period." TargetMode="External" /><Relationship Id="rId7" Type="http://schemas.openxmlformats.org/officeDocument/2006/relationships/hyperlink" Target="https://advance.lexis.com/api/document?collection=news&amp;id=urn:contentItem:69MM-V811-F03R-N2RS-00000-00&amp;context=1519360" TargetMode="External" /><Relationship Id="rId70" Type="http://schemas.openxmlformats.org/officeDocument/2006/relationships/hyperlink" Target="https://www.iea.org/news/the-path-to-limiting-global-warming-to-1-5-c-has-narrowed-but-clean-energy-growth-is-keeping-it-open" TargetMode="External" /><Relationship Id="rId71" Type="http://schemas.openxmlformats.org/officeDocument/2006/relationships/hyperlink" Target="https://www.weforum.org/agenda/2022/10/fossil-fuels-incompatible-1-5c-goal-energy-climate-change-study/" TargetMode="External" /><Relationship Id="rId72" Type="http://schemas.openxmlformats.org/officeDocument/2006/relationships/hyperlink" Target="https://www.gov.uk/government/news/hundreds-of-new-north-sea-oil-and-gas-licences-to-boost-british-energy-independence-and-grow-the-economy-31-july-2023" TargetMode="External" /><Relationship Id="rId73" Type="http://schemas.openxmlformats.org/officeDocument/2006/relationships/hyperlink" Target="https://flickr.com/photos/joiseyshowaa/48970274016/" TargetMode="External" /><Relationship Id="rId74" Type="http://schemas.openxmlformats.org/officeDocument/2006/relationships/hyperlink" Target="https://creativecommons.org/licenses/by-sa/2.0/" TargetMode="External" /><Relationship Id="rId75" Type="http://schemas.openxmlformats.org/officeDocument/2006/relationships/hyperlink" Target="https://news.mongabay.com/2022/01/the-thick-of-it-delving-into-the-neglected-global-impacts-of-human-waste/" TargetMode="External" /><Relationship Id="rId76" Type="http://schemas.openxmlformats.org/officeDocument/2006/relationships/hyperlink" Target="https://www.washingtonpost.com/news/capital-weather-gang/wp/2018/08/14/how-climate-change-is-making-red-tide-algal-blooms-even-worse/" TargetMode="External" /><Relationship Id="rId77" Type="http://schemas.openxmlformats.org/officeDocument/2006/relationships/hyperlink" Target="https://www.epa.gov/sites/default/files/documents/climatehabs.pdf" TargetMode="External" /><Relationship Id="rId78" Type="http://schemas.openxmlformats.org/officeDocument/2006/relationships/hyperlink" Target="https://en.unesco.org/go2ne" TargetMode="External" /><Relationship Id="rId79" Type="http://schemas.openxmlformats.org/officeDocument/2006/relationships/hyperlink" Target="https://news.mongabay.com/2021/09/nitrogen-the-environmental-crisis-you-havent-heard-of-yet/" TargetMode="External" /><Relationship Id="rId8" Type="http://schemas.openxmlformats.org/officeDocument/2006/relationships/hyperlink" Target="http://news.mongabay.com/?utm_source=lexisnexis&amp;utm_medium=partner&amp;utm_campaign=newstex" TargetMode="External" /><Relationship Id="rId80" Type="http://schemas.openxmlformats.org/officeDocument/2006/relationships/hyperlink" Target="https://www.sciencedirect.com/science/article/pii/S0959378022001662?via%3Dihub" TargetMode="External" /><Relationship Id="rId81" Type="http://schemas.openxmlformats.org/officeDocument/2006/relationships/hyperlink" Target="https://www.cell.com/one-earth/fulltext/S2590-3322(21)00001-4" TargetMode="External" /><Relationship Id="rId82" Type="http://schemas.openxmlformats.org/officeDocument/2006/relationships/hyperlink" Target="https://coastalscience.noaa.gov/news/below-average-summer-2023-dead-zone-measured-in-gulf-of-mexico/" TargetMode="External" /><Relationship Id="rId83" Type="http://schemas.openxmlformats.org/officeDocument/2006/relationships/hyperlink" Target="https://climate.mit.edu/explainers/fertilizer-and-climate-change" TargetMode="External" /><Relationship Id="rId84" Type="http://schemas.openxmlformats.org/officeDocument/2006/relationships/hyperlink" Target="https://www.carbonbrief.org/qa-what-does-the-worlds-reliance-on-fertilisers-mean-for-climate-change/" TargetMode="External" /><Relationship Id="rId85" Type="http://schemas.openxmlformats.org/officeDocument/2006/relationships/hyperlink" Target="https://www.iea.org/reports/ammonia-technology-roadmap/executive-summary" TargetMode="External" /><Relationship Id="rId86" Type="http://schemas.openxmlformats.org/officeDocument/2006/relationships/hyperlink" Target="https://www.ciel.org/news/fossils-fertilizers/" TargetMode="External" /><Relationship Id="rId87" Type="http://schemas.openxmlformats.org/officeDocument/2006/relationships/hyperlink" Target="https://www.ciel.org/wp-content/uploads/2022/10/Fossils-Fertilizers-and-False-Solutions.pdf" TargetMode="External" /><Relationship Id="rId88" Type="http://schemas.openxmlformats.org/officeDocument/2006/relationships/hyperlink" Target="https://pulitzercenter.org/stories/nitrogen-fertilizer-releases-greenhouse-gases-throughout-its-life-cycle" TargetMode="External" /><Relationship Id="rId89" Type="http://schemas.openxmlformats.org/officeDocument/2006/relationships/hyperlink" Target="https://www.flickr.com/photos/48722974@N07/5120227735/" TargetMode="External" /><Relationship Id="rId9" Type="http://schemas.openxmlformats.org/officeDocument/2006/relationships/hyperlink" Target="https://newstex.com/?utm_source=lexisnexis&amp;utm_medium=partner&amp;utm_campaign=Mongabay+News&amp;utm_id=123988&amp;utm_content=MNGA-123988-169998190318725876100022" TargetMode="External" /><Relationship Id="rId90" Type="http://schemas.openxmlformats.org/officeDocument/2006/relationships/hyperlink" Target="https://creativecommons.org/licenses/by/2.0/" TargetMode="External" /><Relationship Id="rId91" Type="http://schemas.openxmlformats.org/officeDocument/2006/relationships/hyperlink" Target="https://obgyn.onlinelibrary.wiley.com/doi/10.1002/ijgo.14408" TargetMode="External" /><Relationship Id="rId92" Type="http://schemas.openxmlformats.org/officeDocument/2006/relationships/hyperlink" Target="https://obgyn.onlinelibrary.wiley.com/doi/full/10.1002/ijgo.14566" TargetMode="External" /><Relationship Id="rId93" Type="http://schemas.openxmlformats.org/officeDocument/2006/relationships/hyperlink" Target="https://www.flickr.com/photos/149829667@N08/34321645331/" TargetMode="External" /><Relationship Id="rId94" Type="http://schemas.openxmlformats.org/officeDocument/2006/relationships/hyperlink" Target="https://creativecommons.org/licenses/by-nc-nd/2.0/" TargetMode="External" /><Relationship Id="rId95" Type="http://schemas.openxmlformats.org/officeDocument/2006/relationships/hyperlink" Target="https://portal.research.lu.se/en/publications/petrochemicals-and-climate-change-powerful-fossil-fuel-lock-ins-a" TargetMode="External" /><Relationship Id="rId96" Type="http://schemas.openxmlformats.org/officeDocument/2006/relationships/hyperlink" Target="https://www.iea.org/reports/the-future-of-petrochemicals" TargetMode="External" /><Relationship Id="rId97" Type="http://schemas.openxmlformats.org/officeDocument/2006/relationships/hyperlink" Target="https://lucris.lub.lu.se/ws/portalfiles/portal/117494791/Petrochemicals_climate_change_review_web.pdf" TargetMode="External" /><Relationship Id="rId98" Type="http://schemas.openxmlformats.org/officeDocument/2006/relationships/hyperlink" Target="https://cordis.europa.eu/article/id/151163-cutting-water-use-in-the-european-chemical-industry" TargetMode="External" /><Relationship Id="rId99" Type="http://schemas.openxmlformats.org/officeDocument/2006/relationships/hyperlink" Target="https://academic.oup.com/bioscience/article/64/9/796/2698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climate: Oil, gas and coal are destabilizing all 9 planetary boundaries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