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Coral Reefs 101: Everything You Need to Know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Eco Watch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 7:30 PM GMT</w:t>
      </w:r>
    </w:p>
    <w:p>
      <w:pPr>
        <w:keepNext w:val="0"/>
        <w:spacing w:after="0" w:line="240" w:lineRule="atLeast"/>
        <w:ind w:right="0"/>
        <w:jc w:val="both"/>
      </w:pPr>
      <w:bookmarkStart w:id="0" w:name="Bookmark_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Eco Watch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2pt;height:45.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Key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20 to 25 percent of fish, molluscs and crustaceans in developing countries come from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grow an estimated 0.39 inches per year — one of the slowest growth rates of any animal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square kilometers of coral reef takes roughly a million years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nearly 135,136 square miles, Australia's Great Barrier Reef is the largest structure in the world made by living organisms, and can be seen from outer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Barrier Reef is actually made up of nearly 3,000 separate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like strong currents because they circulate seawater quickly, keeping the temperature — especially at the surface — cooler and more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have predicted that by 2055, 90 percent of coral reefs worldwide will experience severe annual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consist of hundreds of thousands of coral polyps — marine animal invertebrates with hard calcium carbonate exoskeletons. Different species grow to form a variety of measurements and shapes — from the size of a pinhead to as large as a foot in diameter.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colonies are habitats and breeding grounds for many marine species, including sharks, manatees, dugongs, fish, sea urchins, molluscs and sea sponges.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Types of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three main types of coral reefs: fringing, barrier and atoll, the most common of which is the fringing reef. A fringing reef extends from the shore out into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forming a border along the coastline and nearby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Fringing reefs grow more successfully on rising or stable shorelines. They consist of the reef flat, also known as the "back reef," and the reef slope, or "fore reef." The fore reef is the part closest to the sea, while the back reef makes up the widest portion of the reef. Corals in a fringing reef grow upward toward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surface or outward in the direction of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planet's largest fringing reef is the Ningaloo Reef, which extends 155 miles along Australia's western coast. It is home to 300 coral species, 500 fish species, 600 species of mollusks and a host of other sea life and marine invertebrates.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type of coral reef, barrier reefs border the continental shelf like fringing reefs, but grow further out in a linear fashion, separated by a frequently deep lagoon of water. Shallow parts of the reef sometimes touch the surface, forming a "barrier" that can impede boat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 reefs can be hundreds of miles long and several miles wide, but are not nearly as common as the two other main types of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the best known barrier reef in the world, the Great Barrier Reef is located off the coast of Australia in the Coral Sea. The Great Barrier Reef is Earth's largest coral reef system — rather than one reef, it is actually made up of nearly 3,000 separate reefs. It extends 1,429 miles over an area of nearly 135,136 square miles. The Great Barrier Reef is so extensive, it can be spotted from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islands on the Three Brothers group on the western Great Chagos Bank. Brian W. Bowen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atoll is actually a fringing reef that once surrounded a volcano, but as the volcano sank below sea-level, the corals continued to grow, becoming the only thing visible from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Atolls are typically circular, oval or shaped like a horseshoe and have a sandy, shallow lagoon in the middle. The coral rim of an atoll may or may not entirely surround the lagoon, but if it does, little or no sea water will move in and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4,881 square-mile Great Chagos Bank, located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is the largest atoll on the planet. It consists of the protected Eagle Islands, Danger Island, Nelson Island and the Three Brothers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Coral Reefs Important? Why Do They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One-Quarter of All Marine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a quarter of marine species are supported by coral reef ecosystems, though reefs do not even comprise one percent of the seafloor.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cradles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act as habitat, feeding, reproduction and nursery grounds for more than a million marine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International Union for Conservation of Nature (IUCN), many of the species living within the coral reef ecosystem have been listed under the IUCN Red List of Threatened Species, including one-third of reef-building coral species, whale sharks, the giant clam and the hawksbill sea turtle.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 Coastlines From Storms, Flooding and Erosion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act as natural barriers that protect coastlines from erosion. Corals grow laterally across the seabed and up between the seafloor and the water's surface. This stabilizes the seabed and absorbs wave energy and elements from the open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Some coral reefs are capable of absorbing more than 95 percent of wave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buffer of a reef also reduces storm damage from cyclones, as well as some of the energy of tsunamis.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Reefs not only protect the shoreline and its human developments, but the ecosystems — like lagoons containing seagrass meadows — that lie between the coast and the reefs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great number of corals and sponges consume nutrients from particulate matter through the process of filter feeding. This helps prevent harmful particles from settling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 and keeps waters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as Cultural Heritage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have cultural importance for many of the world's coastal communities, such as the Torres Strait Islanders with the Great Barrier Reef, and Hawaiians, for whom the coral polyp holds significance in traditional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for those who don't live close to the sea, coral reefs are associated with the vast and colorful scope of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on our planet. Visits to coral reefs result in millions of trips each year and billions in tourism dollars for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 Food, Income and Recreation for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six million fishers count on coral reefs for the economic goods and services they provide. In the U.S., their annual commercial value is estimated to be more than $100 million, while the estimated economic value globally is $375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millions of people rely on coral reefs for their resources, protection and tourism. Many of the people who depend on the reefs are from island nations and developing countries and take food directly from the reef's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20 to 25 percent of fish, molluscs and crustaceans in developing countries come from coral reefs, 70 to 90 percent in Southeast Asian nations and 10 percent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Snorkelers and divers flock to coral reefs to admire the stunning array of colorful species, with more than 100 countries reaping the benefits of reef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small island nations, coral reefs are responsible for most of their new economic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Responsibly managed reefs that limit pollution and harm from tourists can help provide sources of income for developing coastal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of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spend their lives fixed to one spot. In order to protect themselves, they have evolved chemicals to defend against other organisms threatening their space. Some of the chemicals have been studied by scientists for their medicinal benefits related to cell aging and certain types of cancer. The skeleton of a coral is similar to human bones, and has been used for bone grafts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small number of reef organisms have been tested and analyzed, so there may be undiscovered pharmaceutical remedies hiding in coral reef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Challenges Facing Coral Reefs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&amp; </w:t>
      </w:r>
      <w:r>
        <w:rPr>
          <w:rFonts w:ascii="arial" w:eastAsia="arial" w:hAnsi="arial" w:cs="arial"/>
          <w:b/>
          <w:i/>
          <w:strike w:val="0"/>
          <w:noProof w:val="0"/>
          <w:color w:val="000000"/>
          <w:position w:val="0"/>
          <w:sz w:val="20"/>
          <w:u w:val="single"/>
          <w:vertAlign w:val="baseline"/>
        </w:rPr>
        <w:t>Acidification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greatest threats to coral reefs worldwide are increasing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due to climate change and the resulting changes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chemistry. Warmer temperatures are causing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to heat up, while atmospheric carbon gas dissolves into the water, causing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Atmospheric and oceanic carbon dioxide are in equilibrium with each other, so when carbon concentrations in the atmosphere increase, so do those in seawater. When carbon enters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it forms carbonic acid — a compound of carbon, hydrogen and oxygen — increasing the water's acidity.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Roughly a quarter of the carbon emitted from humans burning fossil fuels is absorbed by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 acidity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increased about 30 percent since the Industrial Revolution — the fastest rate in millions of years. By the end of the century,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levels are predicted to be 40 percent higher than they are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increases, the amount of ions and salts corals need to form calcium carbonate are reduced, leading to slower coral growth. The decrease in coral growth affects species to differing degrees, but severe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can cause some coral skeletons to dissolve.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Runoff can lead to nutrient enrichment, increasing the acidity of coastal waters in local areas and worsening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Bleaching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Microscopic algae grow on corals in a symbiotic relationship, providing the corals with food. The algae are expelled by their coral hosts when they become stressed due to increased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This puts further strain on the corals and exposes their white calcium carbonate structure — a process called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Prolonged or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can leave coral colonies vulnerable to additional threats like infectious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has shown that when corals are exposed to high carbon dioxide levels, their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risk increases by as much as 50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have predicted that by 2055, 90 percent of coral reefs worldwide will experience severe annual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most coral reefs are near the shoreline in shallow water, they face numerous threats and are especially vulnerable to human activities. Many human actions that degrade corals are indirect — like pollutants, nutrients and microplastics — while others such as overfishing and coral harvesting are more direct.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Overfishing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Nature is about balance, so anything that involves the adding or subtracting of too many nutrients or resources disrupts its equilibrium — not just in the present, but it can lead to cascading effects and change the structure of the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Overfishing depletes populations of grazing fish who help keep corals from becoming overgrown with algae. An overabundance of algae is food for microbes and encourages their growth. The microbes then deplete corals' oxygen and introduce diseases into their environment. Less corals mean more algae, which further endanger the remaining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explosives to kill fish — blast fishing — is an especially destructive practice that can physically damage not only fish, but corals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Pathogens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Stormwater and sewage that has not been treated properly, as well as livestock runoff, can result in pathogens ending up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Parasites and bacteria from fecal contamination — though rare — can infect corals, particularly if they are already experiencing environmental stressors.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Healthy ecosystems do sometimes experience outbreaks of coral disease, but the addition of pollution containing pathogens can make the intensity and frequency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Nutrients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Excessive amounts of nutrients — such as phosphorus and nitrogen from sewage discharge, animal waste and residential and agricultural fertilizer and pesticides — can cause algal growth that takes away from corals' oxygen supply, occludes sunlight and can lead to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This can cause an imbalance in the ecosystem as well as the growth of fungi and bacteria that can be unhealthy for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Toxic Substances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Toxic substances like chemicals and metals — such as lead, mercury, oxybenzone, dioxin and polychlorobiphenyls (PCBs) — that come from sunscreens, industrial discharge and mining can affect the growth rate, feeding, reproduction and defense responses of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Trash and Microplastics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Microplastics can end up in waterways and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from many sources, including old fishing gear, plastic bags, plastic bottles and the microbeads used in personal care products and cosmetics.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marine debris can get caught on corals and damage or break them, block sunlight and kill or entangle reef organisms. Microplastics and beads can be eaten by corals, sea turtles, fish and other marine life, poisoning them with toxins and blocking their digestive 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development, ship groundings and anchors, quarrying, dredging, harmful fishing practices and the touching or removing of corals during recreation or harvesting can all lead to physical damage and destruction of coral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Sedimentation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coastal development, forestry and urban stormwater runoff can cause the deposit of sediments onto reefs. This sedimentation can smother corals, as well as disrupt their ability to grow, feed and reproduce.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Harvesting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Collecting live corals to be used to make jewelry and curios and for use in aquariums can result in the overharvesting of certain species, as well as the destruction of coral reef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We Do to Support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important thing society can do to help corals and reef ecosystems is to reduce the use of fossil fuels, as they are the cause of global heating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which leads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Environmental Protection Agency is in charge of implementing Clean Water Act programs to reduce the pollution that degrades coastal waters and coral habitat. The natural resilience of sensitive reef systems will be enhanced by people reducing stressors to reefs in their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societal practice that is essential to coral reefs is to strictly manage coastal development, as it can erode the shoreline, lead to sediment deposits and encourage the overvisitation of coral reefs. It is also important that mining and agricultural runoff be limited or prohibited, as metals and chemicals from their processes can make their way into waterways and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causing damage to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Overfishing must cease and sustainable fisheries be supported to ensure marine life and the balance of the coral reef ecosystem are not disrupted. Managing tourism is necessary to limit overexposure and damage to reefs. At the same time, laws prohibiting sunscreens that are toxic to corals and reef animals need to be passed and enforced.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Own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things individuals can do to support the health of coral reefs. When visiting reefs, be sure not to touch corals or any marine life and don't take anything away from the reef system when diving or snorkeling in the area. Reduce your use of sunscreen by wearing a rash guard or long-sleeved shirt to prevent sunburn — if you do use sunscreen, always make sure it's reef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your everyday life, save as much energy as possible by turning off lights and using energy-efficient appliances; eat sustainable seafood; use environmentally-friendly forms of transportation; reduce stormwater runoff and use green alternatives to pesticides and toxic fertilizers, since they can be washed into the sewer system and end up in rivers and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reduce your use of plastic — microplastics have become ubiquitous in every environment on Earth and can damage corals and other reef life; when buying fish for an aquarium, be sure they have been collected sustainably and don't purchase living coral; and recycle as much as possible and dispose of trash properly so it does not make its way into waterways and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are some of the most beautiful ecosystems on Earth. Their vast array of marine life of all colors, shapes and sizes is an incredible testament to our planet's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Global heating has led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which affects sensitive corals and has increased detrimental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Coastal development, sedimentation and toxic chemicals are all threats to reef ecosystems and must be limited or prohibited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a part to play in the protection of coral reefs — the decisions we make in how we travel, eat, buy, garden and conduct ourselves when visiting reef habitats all affect these unique ecosystems. Working together to protect coral reefs is the best chance they have of surviving the global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Coral Reefs 101: Everything You Need to Know appeared first on EcoWatch.</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12751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(99%); ANIMALS (90%); LIFE FORMS (90%); MARINE MAMMALS (90%); COASTAL AREAS (89%); FISHES (89%); CRUSTACEANS (78%); MARINE BIOLOGY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(78%); DEVELOPING COUNTRIES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EARTH (91%);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AUSTRALIA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Coral Reefs 101: Everything You Need to Know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CJ-C9T1-F11P-X0GC-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 Reefs 101: Everything You Need to Know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