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Researchers detect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off the Brazilian coast; see before and after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2024 Friday</w:t>
      </w:r>
    </w:p>
    <w:p>
      <w:pPr>
        <w:keepNext w:val="0"/>
        <w:spacing w:after="0" w:line="240" w:lineRule="atLeast"/>
        <w:ind w:right="0"/>
        <w:jc w:val="both"/>
      </w:pPr>
      <w:bookmarkStart w:id="0" w:name="Bookmark_1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extreme heat warming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researchers have detected damage to corals off the Brazilian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has been observed along the southern coasts of Pernambuco and northern Alagoas, while a small number of colonies have been affected so far in southern Bahia.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phenomenon, which can lead to the death of corals, occurs when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spend several weeks at above-average temperatures.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one of the consequences of climate change caused by human activities, since most of the excess heat associated with global warming is stored in the sea.</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Before and after of </w:t>
      </w:r>
      <w:r>
        <w:rPr>
          <w:rFonts w:ascii="arial" w:eastAsia="arial" w:hAnsi="arial" w:cs="arial"/>
          <w:b/>
          <w:i/>
          <w:strike w:val="0"/>
          <w:noProof w:val="0"/>
          <w:color w:val="000000"/>
          <w:position w:val="0"/>
          <w:sz w:val="20"/>
          <w:u w:val="single"/>
          <w:vertAlign w:val="baseline"/>
        </w:rPr>
        <w:t>bleached</w:t>
      </w:r>
      <w:r>
        <w:rPr>
          <w:rFonts w:ascii="arial" w:eastAsia="arial" w:hAnsi="arial" w:cs="arial"/>
          <w:b/>
          <w:i w:val="0"/>
          <w:strike w:val="0"/>
          <w:noProof w:val="0"/>
          <w:color w:val="000000"/>
          <w:position w:val="0"/>
          <w:sz w:val="20"/>
          <w:u w:val="none"/>
          <w:vertAlign w:val="baseline"/>
        </w:rPr>
        <w:t xml:space="preserve"> coral off the Brazilian coast</w:t>
      </w:r>
      <w:r>
        <w:rPr>
          <w:rFonts w:ascii="arial" w:eastAsia="arial" w:hAnsi="arial" w:cs="arial"/>
          <w:b w:val="0"/>
          <w:i w:val="0"/>
          <w:strike w:val="0"/>
          <w:noProof w:val="0"/>
          <w:color w:val="000000"/>
          <w:position w:val="0"/>
          <w:sz w:val="20"/>
          <w:u w:val="none"/>
          <w:vertAlign w:val="baseline"/>
        </w:rPr>
        <w:t xml:space="preserve">                                               Loading images...                                                                                                                                                                                                                  </w:t>
      </w:r>
      <w:hyperlink r:id="rId10" w:history="1">
        <w:r>
          <w:rPr>
            <w:rFonts w:ascii="arial" w:eastAsia="arial" w:hAnsi="arial" w:cs="arial"/>
            <w:b w:val="0"/>
            <w:i/>
            <w:strike w:val="0"/>
            <w:noProof w:val="0"/>
            <w:color w:val="0077CC"/>
            <w:position w:val="0"/>
            <w:sz w:val="20"/>
            <w:u w:val="single"/>
            <w:vertAlign w:val="baseline"/>
          </w:rPr>
          <w:t xml:space="preserve"> Corais saudáveis da espécie Millepora alcicornis </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 xml:space="preserve"> Corais branqueados da espécie Millepora alcicornis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Corals of the species Millepora alcicornis in Tamandaré (PE) in February 2024, still healthy, and the following month, already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due to excess marine heat - Ágatha Naiara Ninow/Projeto PELD-Tams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Costa dos Corais Environmental Protection Area (APACC), a region between the municipalities of Tamandaré (PE) and Maceió (AL), several colonies were affected, according to Beatrice Ferreira, a professor at UFPE (Federal University of Pernambuco).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explains that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defined when around 50% of the species or colonies in a large area are affected by thermal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alerts started in March. It went to alert 1 and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really started for the most sensitive species," she explains, referring to the alert scale used by NOAA (the American Atmospheric and Oceanic Agency) in its satellite monitoring. From level 1, the agency considers it likely that there will be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due to the record heat recorded in the seas around the planet, NOAA updated its scale, which until then had a maximum alert level of 2 (characterized by severe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probable significant mortality). Now, the methodology goes up to alert level 5, where there is a risk of almost complete coral reef mortality.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absolutely every species and it's not absolutely every colony, but what we're already seeing here [on the Costa dos Corais] - and I think a good part of the northeast coast, which has been on alert 1 or 2 for some time - is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says Ferreira.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 has been studying the region for 30 years through the Tamandaré Long-Term Ecological Program, funded by CNPq (National Council for Scientific and Technological Development).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species most affected on the Coral Coast, at first, was the fire coral Millepora alcicornis.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"Deducing from our own and other reports of ongoing work at APACC, we're looking at possibly more than 80% of the colonies of this species affected in the shallower areas," says the scientist. "Now, the majority of species and colonies in shallow areas have been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5, NOAA issued a statement warning that the planet was about to experience its fourth global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Days later, the Australian government announced that the Great Barrier Reef is already being massively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country's authorities, 75% of the Great Barrier has already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and the Australian Marine Conservation Society says that, in the southern region,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corals have been seen at a depth of up to 18 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global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took place between 2014 and 2017, when the Great Barrier lost almost a third of its corals. Preliminary results suggest that around 15% of the world's reefs have experienced high mortality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occurred in 2010 and 1998, years which, like 2024, were marked by the occurrence of El Niño.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Above-average heat causes corals to turn white because their color comes from colored microalgae (also called zooxanthellae) that live in their tissues. Water that is too hot for too long causes these algae to produce a substance that is toxic to the coral, which expels them, leaving its calcareous skeleton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 is not dead - but it is weak and prone to disease. This is because the zooxanthellae, in a symbiotic relationship, provide essential sugars for the coral to feed on, produced through photosynthesis.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faster the sea returns to its usual temperature, the sooner the colony can recover the microalgae and regain this source of energy. On the other hand, when heat waves are very strong and prolonged, the chances of mortality increase.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the only coral reefs in the South Atlantic, mainly concentrated in the Northeast.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Abrolhos National Marine Park, in the south of Bahia, has so far not recorded as great an accumulation of heat as the rest of the northeastern coast, according to NOAA indices. Even so, some species have even turned white.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March, in Abrolhos, there were few colonies of fire corals of the genus Millepora affected, as well as a few of Mussismillia harttii," says Rodrigo Leão de Moura, a professor at the Federal University of Rio de Janeiro, who has been researching the region for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prevalence was very low, below 5%, and the colonies were only partially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In the north of Espírito Santo, the situation was even calmer, and we didn't see any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good news, he says that the situation could get worse if the heat continues to accumulate over the coming weeks. In addition, he explains that repeated episodes of thermal anomalies are undermining the health of corals.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this idea that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episodic. In fact, it is, and a large proportion of colonies - until 2020, the return rate [of species in Abrolhos] tended to be over 90%, so mortality was low - come back after an event like this. But in the long term, mortality accelerates. It's not just because the coral has turned greenish brown again that it's healthy," says Moura.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 adds that, over the decades, what we've seen is that more corals die than are born, which is leading to a decrease in coral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Abrolhos, six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have been recorded: 1993, 1998, 2003, 2010, 2016 to 2017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UFPE professor explains that on the Brazilian coast,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occurred simultaneously over large areas, but with varying intensities in 1998, 2010, 2016 and 2019 to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increase in global temperatures, the carbon dumped into the atmosphere by human activities and absorbed by the seas also causes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which damages the formation of the calcareous skeletons of corals and the shells of molluscs and crustaceans.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scientists also point out that the health of Brazilian corals is also impacted by the poor quality of seawater, due to pollution and the inadequate granting of licenses for infrastructure works, such as dredging, and industrial installations.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local communities, there are improvements [in awareness of coral preservation]. But we haven't managed to overcome the chronic problems of sewage, coastal erosion and poor land use. We have made progress with the creation of protected areas, with better tourism and fishing practices, but not enough," says Ferreira.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coral reefs can be compared to tropical forests: despite occupying only 1% of the Earth's surface, these ecosystems are home to a quarter of all marine life.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(10), the BNDES (National Bank for Economic and Social Development) launched a call for proposals worth up to R$60 million for projects to protect coral reefs in Brazil.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will prioritize initiatives to improve water quality, combat exotic species and predatory fishing, tourism planning and the mapping, maintenance, monitoring and protection of corals.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CLIMATOLOGY (90%); COASTAL AREAS (90%); EXTREME TEMPERATURES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OCEANOGRAPHY (90%); EARTH &amp; ATMOSPHERIC SCIENCE (89%); OCEANOGRAPHIC &amp; ATMOSPHERIC SERVICES (89%); CLIMATE CHANGE (78%); ECOLOGY &amp; ENVIRONMENTAL SCIENCE (78%); GLOBAL WARMING (78%); ISLANDS &amp; REEFS (78%); RESEARCH REPORTS (78%); ENVIRONMENT &amp; NATURAL RESOURCES (76%); SCIENCE &amp; TECHNOLOGY (74%); CONSERVATION (73%); WEATHER (73%); THREATENED &amp; SENSITIVE SPECIES (69%); TECHNOLOGY (60%); COLLEGE &amp; UNIVERSITY PROFESSORS (52%); ciencia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(78%); COLLEGE &amp; UNIVERSITY PROFESSORS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ALAGOAS, BRAZIL (92%); PERNAMBUCO, BRAZIL (92%); NORTHEAST USA (79%); BAHIA, BRAZIL (78%); BRAZIL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Researchers detect coral bleaching off the Brazilian coast; see before and after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i.uol.com.br/fotografia/2024/04/10/17127786556616ed9f37558_1712778655_3x2_md.jpg" TargetMode="External" /><Relationship Id="rId11" Type="http://schemas.openxmlformats.org/officeDocument/2006/relationships/hyperlink" Target="https://f.i.uol.com.br/fotografia/2024/04/10/17127789936616eef168bc1_1712778993_3x2_md.jp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SS-YYN1-DYY9-020R-00000-00&amp;context=1519360" TargetMode="External" /><Relationship Id="rId8" Type="http://schemas.openxmlformats.org/officeDocument/2006/relationships/hyperlink" Target="https://advance.lexis.com/api/document?collection=news&amp;id=urn:contentItem:6BSS-YYN1-DYY9-020R-00000-00&amp;context=1519360" TargetMode="External" /><Relationship Id="rId9" Type="http://schemas.openxmlformats.org/officeDocument/2006/relationships/hyperlink" Target="https://advance.lexis.com/api/document?collection=news&amp;id=urn:contentItem:6BSS-YYN1-DYY9-020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Researchers detect coral bleaching off the Brazilian coast; see before and after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