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You can help Google in protecting our Coral Reefs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Android Headlines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2023 Tuesday 8:06 PM EST</w:t>
      </w:r>
    </w:p>
    <w:p>
      <w:pPr>
        <w:keepNext w:val="0"/>
        <w:spacing w:after="0" w:line="240" w:lineRule="atLeast"/>
        <w:ind w:right="0"/>
        <w:jc w:val="both"/>
      </w:pPr>
      <w:bookmarkStart w:id="0" w:name="Bookmark_1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Android Headlines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Hisan Kidwai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 secret that coral reefs are one of nature's most magnificent wonders, but climate change, overfishing, and pollution have severely damaged these ecosystems. Now, in an effort to save our coral reefs, </w:t>
      </w:r>
      <w:hyperlink r:id="rId8" w:history="1">
        <w:r>
          <w:rPr>
            <w:rFonts w:ascii="arial" w:eastAsia="arial" w:hAnsi="arial" w:cs="arial"/>
            <w:b w:val="0"/>
            <w:i/>
            <w:strike w:val="0"/>
            <w:noProof w:val="0"/>
            <w:color w:val="0077CC"/>
            <w:position w:val="0"/>
            <w:sz w:val="20"/>
            <w:u w:val="single"/>
            <w:vertAlign w:val="baseline"/>
          </w:rPr>
          <w:t>Google</w:t>
        </w:r>
      </w:hyperlink>
      <w:r>
        <w:rPr>
          <w:rFonts w:ascii="arial" w:eastAsia="arial" w:hAnsi="arial" w:cs="arial"/>
          <w:b w:val="0"/>
          <w:i w:val="0"/>
          <w:strike w:val="0"/>
          <w:noProof w:val="0"/>
          <w:color w:val="000000"/>
          <w:position w:val="0"/>
          <w:sz w:val="20"/>
          <w:u w:val="none"/>
          <w:vertAlign w:val="baseline"/>
        </w:rPr>
        <w:t xml:space="preserve">  is teaming up with marine biologist Steve Simpson and marine ecologist Mary Shodipo to launch a new citizen science </w:t>
      </w:r>
      <w:hyperlink r:id="rId9" w:history="1">
        <w:r>
          <w:rPr>
            <w:rFonts w:ascii="arial" w:eastAsia="arial" w:hAnsi="arial" w:cs="arial"/>
            <w:b w:val="0"/>
            <w:i/>
            <w:strike w:val="0"/>
            <w:noProof w:val="0"/>
            <w:color w:val="0077CC"/>
            <w:position w:val="0"/>
            <w:sz w:val="20"/>
            <w:u w:val="single"/>
            <w:vertAlign w:val="baseline"/>
          </w:rPr>
          <w:t>project</w:t>
        </w:r>
      </w:hyperlink>
      <w:r>
        <w:rPr>
          <w:rFonts w:ascii="arial" w:eastAsia="arial" w:hAnsi="arial" w:cs="arial"/>
          <w:b w:val="0"/>
          <w:i w:val="0"/>
          <w:strike w:val="0"/>
          <w:noProof w:val="0"/>
          <w:color w:val="000000"/>
          <w:position w:val="0"/>
          <w:sz w:val="20"/>
          <w:u w:val="none"/>
          <w:vertAlign w:val="baseline"/>
        </w:rPr>
        <w:t xml:space="preserve">  called "Calling in Our Corals."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 aims to monitor the health of coral reefs by planting underwater hydrophones, which will record the sounds 24/7. Participants can listen to these recordings on an online platform and identify sounds made by fish, shrimp, and other marine creatures. And if enough people contribute to the program, </w:t>
      </w:r>
      <w:hyperlink r:id="rId10" w:history="1">
        <w:r>
          <w:rPr>
            <w:rFonts w:ascii="arial" w:eastAsia="arial" w:hAnsi="arial" w:cs="arial"/>
            <w:b w:val="0"/>
            <w:i/>
            <w:strike w:val="0"/>
            <w:noProof w:val="0"/>
            <w:color w:val="0077CC"/>
            <w:position w:val="0"/>
            <w:sz w:val="20"/>
            <w:u w:val="single"/>
            <w:vertAlign w:val="baseline"/>
          </w:rPr>
          <w:t>Google</w:t>
        </w:r>
      </w:hyperlink>
      <w:r>
        <w:rPr>
          <w:rFonts w:ascii="arial" w:eastAsia="arial" w:hAnsi="arial" w:cs="arial"/>
          <w:b w:val="0"/>
          <w:i w:val="0"/>
          <w:strike w:val="0"/>
          <w:noProof w:val="0"/>
          <w:color w:val="000000"/>
          <w:position w:val="0"/>
          <w:sz w:val="20"/>
          <w:u w:val="none"/>
          <w:vertAlign w:val="baseline"/>
        </w:rPr>
        <w:t xml:space="preserve">  would then use this data to train its AI and automate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locations, our research involves placing sound recorders inside marine protected areas (where there is no fishing) and in nearby fished areas for comparison to listen in on the benefits of protection. In other locations, we are comparing sites that have declined due to overfishing and poor water quality with those where we are actively restoring coral reefs by replanting corals and rebuilding habitats," said Simpson.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will this project protect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climate change not slowing down, increased carbon dioxide levels in the atmosphere have caused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which has led to mass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Therefore, with these soundscapes, scientists can identify how climate change has impacted every reef by analyzing the creatures that live there. By doing this, they can make calls on how to rebuild those populations and restore the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of the reef.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to help people educate on what different marine animals sound like, each recording on the platform will also be paired with a spectrogram, which will show the spectrum of frequencies of the recorded sound waves. As a result, volunteers will also be able to learn the difference between creatures with higher and lower-frequency sounds.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post </w:t>
      </w:r>
      <w:hyperlink r:id="rId11" w:history="1">
        <w:r>
          <w:rPr>
            <w:rFonts w:ascii="arial" w:eastAsia="arial" w:hAnsi="arial" w:cs="arial"/>
            <w:b w:val="0"/>
            <w:i/>
            <w:strike w:val="0"/>
            <w:noProof w:val="0"/>
            <w:color w:val="0077CC"/>
            <w:position w:val="0"/>
            <w:sz w:val="20"/>
            <w:u w:val="single"/>
            <w:vertAlign w:val="baseline"/>
          </w:rPr>
          <w:t>You can help Google in protecting our Coral Reefs</w:t>
        </w:r>
      </w:hyperlink>
      <w:r>
        <w:rPr>
          <w:rFonts w:ascii="arial" w:eastAsia="arial" w:hAnsi="arial" w:cs="arial"/>
          <w:b w:val="0"/>
          <w:i w:val="0"/>
          <w:strike w:val="0"/>
          <w:noProof w:val="0"/>
          <w:color w:val="000000"/>
          <w:position w:val="0"/>
          <w:sz w:val="20"/>
          <w:u w:val="none"/>
          <w:vertAlign w:val="baseline"/>
        </w:rPr>
        <w:t xml:space="preserve">  appeared first on </w:t>
      </w:r>
      <w:hyperlink r:id="rId12" w:history="1">
        <w:r>
          <w:rPr>
            <w:rFonts w:ascii="arial" w:eastAsia="arial" w:hAnsi="arial" w:cs="arial"/>
            <w:b w:val="0"/>
            <w:i/>
            <w:strike w:val="0"/>
            <w:noProof w:val="0"/>
            <w:color w:val="0077CC"/>
            <w:position w:val="0"/>
            <w:sz w:val="20"/>
            <w:u w:val="single"/>
            <w:vertAlign w:val="baseline"/>
          </w:rPr>
          <w:t>Android Headlines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Link to the original story.</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130177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(94%);  MARINE CONSERVATION (92%);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(91%);  ECOSYSTEMS &amp; HABITATS (90%);  NEGATIVE ENVIRONMENTAL NEWS (90%);  POLLUTION (90%);  MARINE BIOLOGY (90%);  CLIMATE CHANGE (90%);  CLIMATOLOGY (90%);  POLLUTION &amp; ENVIRONMENTAL IMPACTS (90%);  FINANCIAL MARKET UPDATES (90%);  SALTWATER ECOSYSTEMS (90%);  NEGATIVE NEWS (90%);  ECOLOGY &amp; ENVIRONMENTAL SCIENCE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BIOLOGY (78%);  OCEANOGRAPHY (78%);  MARINE RESOURCES MANAGEMENT (78%);  LIFE FORMS (78%);  CITIZEN SCIENCE (77%);  ANIMALS (77%);  SCIENCE &amp; TECHNOLOGY (77%);  WILDLIFE CONSERVATION (77%);  SCIENCE NEWS (76%);  WATER QUALITY (52%); NEGATIVE NEWS (90%); MARINE WILDLIFE (91%); BIOLOGY (78%); MARINE RESOURCES MANAGEMENT (78%); MARINE CONSERVATION (94%);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LIFE FORMS (78%); OCEANOGRAPHY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(92%); ANIMALS (77%); MARINE BIOLOGY (90%); ISLANDS &amp; REEFS (99%); WILDLIFE CONSERVATION (77%); NEGATIVE ENVIRONMENTAL NEWS (90%); CLIMATE CHANGE (90%); CITIZEN SCIENCE (77%); SCIENCE &amp; TECHNOLOGY (77%); POLLUTION (90%); ECOSYSTEMS &amp; HABITATS (90%); ECOLOGY &amp; ENVIRONMENTAL SCIENCE (78%); SALTWATER ECOSYSTEMS (90%); CLIMATOLOGY (90%); POLLUTION &amp; ENVIRONMENTAL IMPACTS (90%); WATER QUALITY (52%);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All News (%); Android News (%); Google News (%); Tech News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(90%); MARINE RESOURCES MANAGEMENT (78%); MARINE CONSERVATION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2023</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You can help Google in protecting our Coral Reefs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ndroidheadlines.com/2022/11/google-expanding-ai-flood-and-wildfire-tracking.html" TargetMode="External" /><Relationship Id="rId11" Type="http://schemas.openxmlformats.org/officeDocument/2006/relationships/hyperlink" Target="https://www.androidheadlines.com/2023/04/you-can-help-google-in-protecting-our-coral-reefs.html" TargetMode="External" /><Relationship Id="rId12" Type="http://schemas.openxmlformats.org/officeDocument/2006/relationships/hyperlink" Target="https://www.androidheadlines.com" TargetMode="External" /><Relationship Id="rId13" Type="http://schemas.openxmlformats.org/officeDocument/2006/relationships/hyperlink" Target="https://www.androidheadlines.com/2023/04/you-can-help-google-in-protecting-our-coral-reefs.html"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81W-FDC1-JCMN-Y08K-00000-00&amp;context=1519360" TargetMode="External" /><Relationship Id="rId8" Type="http://schemas.openxmlformats.org/officeDocument/2006/relationships/hyperlink" Target="https://www.androidheadlines.com/2023/03/google-search-extreme-heat-alerts.html" TargetMode="External" /><Relationship Id="rId9" Type="http://schemas.openxmlformats.org/officeDocument/2006/relationships/hyperlink" Target="https://artsandculture.google.com/experiment/zgFx1tMqeIZyTw?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can help Google in protecting our Coral Reefs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4">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