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Monumental Discovery: Underwater Structure Rising 500 Meters Found Off Australia's Coast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Galaxy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 3:00 PM EST</w:t>
      </w:r>
    </w:p>
    <w:p>
      <w:pPr>
        <w:keepNext w:val="0"/>
        <w:spacing w:after="0" w:line="240" w:lineRule="atLeast"/>
        <w:ind w:right="0"/>
        <w:jc w:val="both"/>
      </w:pPr>
      <w:bookmarkStart w:id="0" w:name="Bookmark_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The Daily Galaxy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12th, 2025 (</w:t>
      </w:r>
      <w:hyperlink r:id="rId8" w:history="1">
        <w:r>
          <w:rPr>
            <w:rFonts w:ascii="arial" w:eastAsia="arial" w:hAnsi="arial" w:cs="arial"/>
            <w:b w:val="0"/>
            <w:i/>
            <w:strike w:val="0"/>
            <w:noProof w:val="0"/>
            <w:color w:val="0077CC"/>
            <w:position w:val="0"/>
            <w:sz w:val="20"/>
            <w:u w:val="single"/>
            <w:vertAlign w:val="baseline"/>
          </w:rPr>
          <w:t>The Daily Galaxy</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remarkable discovery off the coast of Queensland, Australia, scientists have unveiled a massive underwater reef that rises 500 meters (about 1,600 feet) from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floor. This towering structure surpasses some of the world's most iconic buildings, including the Empire State Building in New York and even the Petronas Twin Towers in Malaysia. Found near the Great Barrier Reef, the reef is a monumental discovery that highlights the hidden geological and ecological wonders lurking beneath the surface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The reef's discovery has not only excited the scientific community but has also opened new avenues for exploration, emphasizing the importance of continued research into Earth's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their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aboard the Falkor, a research vessel operated by the Schmidt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Institute, stumbled upon the reef while conducting a detailed mapping survey of the northern Great Barrier Reef. This structure, the first of its kind to be discovered in over a century, represents a significant leap in our understanding of the region's geology and ecosystems. At a towering 500 meters, the reef dwarfs some of the tallest human-made structures, including the Empire State Building, which rises just 381 meters to its highest occupied floor. The structure's scale and location make it a fascinating subject for future research, offering an unprecedented glimpse into the underwater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Hidden Giant Revealed: A New Underwater Landmark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reef, which has a blade-like base that stretches 1.5 kilometers (almost 1 mile) wide, rises steeply and reaches its shallowest point just 40 meters below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's surface. This newly discovered reef is part of the northern Great Barrier Reef, which is already known for its ecological richness and diversity. However, this reef stands out not only for its size but also for its unique topography and the unexpected nature of its discovery. Scientists had been mapping the area for some time but had no idea that such a massive structure existed beneath the 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never anticipated finding a structure this large,' said Robin Beaman, one of the lead researchers from James Cook University. 'To not only 3D map the reef in detail but also visually see this discovery with SuBastian is incredible.' The reef's sheer size and its unexplored nature make it a prime candidate for further exploration, offering scientists a valuable opportunity to learn more about the geological forces at work beneath the surface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this reef is unique in its scope, it is not entirely alone. The area is home to other detached reefs, including those at Raine Island, which is known as an important nesting site for green turtles. The discovery of this new reef adds to the ongoing effort to document and protect the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of the Great Barrier Reef, which is facing increasing threats from climate change and human activity.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https://www.youtube.com/embed/L_Ee7JV5oSI?feature=oembed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Technological Advancements: SuBastian's Role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Exploration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remarkable aspects of this discovery is the role that advanced technology played in unveiling the reef. The research team used SuBastian, an underwater robot equipped with high-definition cameras and sophisticated sensors, to explore the reef in unparalleled detail. SuBastian's ability to capture stunning footage and gather critical data allowed scientists to examine the reef's intricate topography and the diverse marine life it supports.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unexpected discovery affirms that we continue to find unknown structures and new species in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said Wendy Schmidt, co-founder of the Schmidt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Institute. 'The state of our knowledge about what's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long been so limited.' SuBastian's live-streamed footage, which was shared with the public, allowed people worldwide to witness the discovery in real time, underscoring the importance of public engagement in scientific exploration. As technology continues to advance, tools like SuBastian will play an even more critical role in deep-sea exploration, enabling researchers to gain a deeper understanding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's mysteries.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such technology has revolutionized how scientists explore the deep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allowing them to study ecosystems that were previously beyond reach. SuBastian's detailed data also helps scientists understand the reef's potential significance in terms of both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geological structure. The ability to remotely explore and document these underwater environments opens up a whole new world of possibilities for marine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Ecological Significance: A Vital Part of the Great Barrier Reef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11" w:history="1">
        <w:r>
          <w:rPr>
            <w:rFonts w:ascii="arial" w:eastAsia="arial" w:hAnsi="arial" w:cs="arial"/>
            <w:b w:val="0"/>
            <w:i/>
            <w:strike w:val="0"/>
            <w:noProof w:val="0"/>
            <w:color w:val="0077CC"/>
            <w:position w:val="0"/>
            <w:sz w:val="20"/>
            <w:u w:val="single"/>
            <w:vertAlign w:val="baseline"/>
          </w:rPr>
          <w:t>the discovery of this towering reef is awe-inspiring, it also serves as a reminder of the fragility of the Great Barrier Reef ecosystem. Spanning nearly 133,000 square miles, the Great Barrier Reef is the largest living structure on Earth and supports a diverse range of marine life, from over 1,500 species of fish to 411 varieties of hard corals. However, despite its immense size and ecological importance, the reef has been under threat for decades.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studies have shown that climate change has caused the reef to lose more than 50% of its coral populations over the past three decades. </w:t>
      </w:r>
      <w:hyperlink r:id="rId12" w:history="1">
        <w:r>
          <w:rPr>
            <w:rFonts w:ascii="arial" w:eastAsia="arial" w:hAnsi="arial" w:cs="arial"/>
            <w:b w:val="0"/>
            <w:i/>
            <w:strike w:val="0"/>
            <w:noProof w:val="0"/>
            <w:color w:val="0077CC"/>
            <w:position w:val="0"/>
            <w:sz w:val="20"/>
            <w:u w:val="single"/>
            <w:vertAlign w:val="baseline"/>
          </w:rPr>
          <w:t xml:space="preserve">Coral </w:t>
        </w:r>
      </w:hyperlink>
      <w:hyperlink r:id="rId13" w:history="1">
        <w:r>
          <w:rPr>
            <w:rFonts w:ascii="arial" w:eastAsia="arial" w:hAnsi="arial" w:cs="arial"/>
            <w:b/>
            <w:i/>
            <w:strike w:val="0"/>
            <w:noProof w:val="0"/>
            <w:color w:val="0077CC"/>
            <w:position w:val="0"/>
            <w:sz w:val="20"/>
            <w:u w:val="single"/>
            <w:vertAlign w:val="baseline"/>
          </w:rPr>
          <w:t>bleaching</w:t>
        </w:r>
      </w:hyperlink>
      <w:hyperlink r:id="rId14" w:history="1">
        <w:r>
          <w:rPr>
            <w:rFonts w:ascii="arial" w:eastAsia="arial" w:hAnsi="arial" w:cs="arial"/>
            <w:b w:val="0"/>
            <w:i/>
            <w:strike w:val="0"/>
            <w:noProof w:val="0"/>
            <w:color w:val="0077CC"/>
            <w:position w:val="0"/>
            <w:sz w:val="20"/>
            <w:u w:val="single"/>
            <w:vertAlign w:val="baseline"/>
          </w:rPr>
          <w:t xml:space="preserve">, </w:t>
        </w:r>
      </w:hyperlink>
      <w:hyperlink r:id="rId15" w:history="1">
        <w:r>
          <w:rPr>
            <w:rFonts w:ascii="arial" w:eastAsia="arial" w:hAnsi="arial" w:cs="arial"/>
            <w:b/>
            <w:i/>
            <w:strike w:val="0"/>
            <w:noProof w:val="0"/>
            <w:color w:val="0077CC"/>
            <w:position w:val="0"/>
            <w:sz w:val="20"/>
            <w:u w:val="single"/>
            <w:vertAlign w:val="baseline"/>
          </w:rPr>
          <w:t>ocean</w:t>
        </w:r>
      </w:hyperlink>
      <w:hyperlink r:id="rId16" w:history="1">
        <w:r>
          <w:rPr>
            <w:rFonts w:ascii="arial" w:eastAsia="arial" w:hAnsi="arial" w:cs="arial"/>
            <w:b w:val="0"/>
            <w:i/>
            <w:strike w:val="0"/>
            <w:noProof w:val="0"/>
            <w:color w:val="0077CC"/>
            <w:position w:val="0"/>
            <w:sz w:val="20"/>
            <w:u w:val="single"/>
            <w:vertAlign w:val="baseline"/>
          </w:rPr>
          <w:t xml:space="preserve"> </w:t>
        </w:r>
      </w:hyperlink>
      <w:hyperlink r:id="rId17" w:history="1">
        <w:r>
          <w:rPr>
            <w:rFonts w:ascii="arial" w:eastAsia="arial" w:hAnsi="arial" w:cs="arial"/>
            <w:b/>
            <w:i/>
            <w:strike w:val="0"/>
            <w:noProof w:val="0"/>
            <w:color w:val="0077CC"/>
            <w:position w:val="0"/>
            <w:sz w:val="20"/>
            <w:u w:val="single"/>
            <w:vertAlign w:val="baseline"/>
          </w:rPr>
          <w:t>acidification</w:t>
        </w:r>
      </w:hyperlink>
      <w:hyperlink r:id="rId18" w:history="1">
        <w:r>
          <w:rPr>
            <w:rFonts w:ascii="arial" w:eastAsia="arial" w:hAnsi="arial" w:cs="arial"/>
            <w:b w:val="0"/>
            <w:i/>
            <w:strike w:val="0"/>
            <w:noProof w:val="0"/>
            <w:color w:val="0077CC"/>
            <w:position w:val="0"/>
            <w:sz w:val="20"/>
            <w:u w:val="single"/>
            <w:vertAlign w:val="baseline"/>
          </w:rPr>
          <w:t>, and warming seas are all contributing factors to the degradation of this once-thriving ecosystem. The discovery of this reef, while exciting, also highlights the urgency of preserving the Great Barrier Reef for future generations.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offering a glimpse into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secrets, this discovery underscores the importance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 As climate change continues to disrupt marine ecosystems, the Great Barrier Reef and similar underwater landmarks are at increasing risk. The efforts to uncover, study, and protect these reefs are more important than ever, and new discoveries like this one serve as a powerful reminder of the need to protect the natural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Glimmer of Hope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Exploration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discovery is just one of many examples of the fascinating and often hidden structures that lie beneath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surface. It speaks to the untapped potential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exploration and the extraordinary discoveries still waiting to be made.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continues to surprise us,' said Schmidt. As technological advancements continue to unfold, we are likely to uncover more of the underwater world's mysteries, gaining deeper insights into the forces that shape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this reef is a thrilling find, it also emphasizes the urgent need to protect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from the mounting pressures of climate change and human activity. The combination of cutting-edge technology and public engagement in scientific research offers a hopeful path forward, one where the mysteries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can be unlocked while striving to safeguard these incredible ecosystems for future generations.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Enjoyed this article? </w:t>
      </w:r>
      <w:hyperlink r:id="rId19" w:history="1">
        <w:r>
          <w:rPr>
            <w:rFonts w:ascii="arial" w:eastAsia="arial" w:hAnsi="arial" w:cs="arial"/>
            <w:b w:val="0"/>
            <w:i/>
            <w:strike w:val="0"/>
            <w:noProof w:val="0"/>
            <w:color w:val="0077CC"/>
            <w:position w:val="0"/>
            <w:sz w:val="20"/>
            <w:u w:val="single"/>
            <w:vertAlign w:val="baseline"/>
          </w:rPr>
          <w:t>Subscribe to our free newsletter for engaging stories, exclusive content, and the latest news.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like this, visit </w:t>
      </w:r>
      <w:hyperlink r:id="rId20" w:history="1">
        <w:r>
          <w:rPr>
            <w:rFonts w:ascii="arial" w:eastAsia="arial" w:hAnsi="arial" w:cs="arial"/>
            <w:b w:val="0"/>
            <w:i/>
            <w:strike w:val="0"/>
            <w:noProof w:val="0"/>
            <w:color w:val="0077CC"/>
            <w:position w:val="0"/>
            <w:sz w:val="20"/>
            <w:u w:val="single"/>
            <w:vertAlign w:val="baseline"/>
          </w:rPr>
          <w:t>Dailygalaxy.com.</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COASTAL AREAS (90%);  SCIENCE NEWS (90%);  SCIENCE &amp; TECHNOLOGY (90%);  FINANCIAL MARKET UPDATES (90%);  ISLANDS &amp; REEFS (90%);  ECOLOGY &amp; ENVIRONMENTAL SCIENCE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GEOLOGY &amp; GEOPHYSICS (89%);  EXPERIMENTATION &amp; RESEARCH (78%);  NATURAL SCIENCES (78%);  WILDLIFE (77%);  SALTWATER ECOSYSTEMS (77%);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(72%);  MARINE VESSELS (72%);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(72%); GEOLOGY &amp; GEOPHYSICS (89%); COASTAL AREAS (90%); NATURAL SCIENCES (78%); ISLANDS &amp; REEFS (90%); SCIENCE &amp; TECHNOLOGY (91%); ECOLOGY &amp; ENVIRONMENTAL SCIENCE (89%); SALTWATER ECOSYSTEMS (77%); EXPERIMENTATION &amp; RESEARCH (78%); WILDLIFE (77%);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(89%); News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VESSELS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QUEENSLAND, AUSTRALIA (92%);  NEW YORK, USA (92%);  EARTH (79%); NEW YORK, USA (92%); QUEENSLAND, AUSTRALIA (92%); EARTH (79%);  AUSTRALIA (94%);  MALAYSIA (92%);  UNITED STATES (92%); MALAYSIA (92%); AUSTRALIA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Monumental Discovery: Underwater Structure Rising 500 Meters Found Off Australia 's Coast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embed/L_Ee7JV5oSI?feature=oembed" TargetMode="External" /><Relationship Id="rId11" Type="http://schemas.openxmlformats.org/officeDocument/2006/relationships/hyperlink" Target="https://www.thebrighterside.news/post/giant-structure-taller-than-the-empire-state-building-discovered-off-the-coast-of-australia/" TargetMode="External" /><Relationship Id="rId12" Type="http://schemas.openxmlformats.org/officeDocument/2006/relationships/hyperlink" Target="https://dailygalaxy.com/2025/01/climate-crisis-hits-great-barrier-reef/" TargetMode="External" /><Relationship Id="rId13" Type="http://schemas.openxmlformats.org/officeDocument/2006/relationships/hyperlink" Target="https://dailygalaxy.com/2025/01/climate-crisis-hits-great-barrier-reef/" TargetMode="External" /><Relationship Id="rId14" Type="http://schemas.openxmlformats.org/officeDocument/2006/relationships/hyperlink" Target="https://dailygalaxy.com/2025/01/climate-crisis-hits-great-barrier-reef/" TargetMode="External" /><Relationship Id="rId15" Type="http://schemas.openxmlformats.org/officeDocument/2006/relationships/hyperlink" Target="https://dailygalaxy.com/2025/01/climate-crisis-hits-great-barrier-reef/" TargetMode="External" /><Relationship Id="rId16" Type="http://schemas.openxmlformats.org/officeDocument/2006/relationships/hyperlink" Target="https://dailygalaxy.com/2025/01/climate-crisis-hits-great-barrier-reef/" TargetMode="External" /><Relationship Id="rId17" Type="http://schemas.openxmlformats.org/officeDocument/2006/relationships/hyperlink" Target="https://dailygalaxy.com/2025/01/climate-crisis-hits-great-barrier-reef/" TargetMode="External" /><Relationship Id="rId18" Type="http://schemas.openxmlformats.org/officeDocument/2006/relationships/hyperlink" Target="https://dailygalaxy.com/2025/01/climate-crisis-hits-great-barrier-reef/" TargetMode="External" /><Relationship Id="rId19" Type="http://schemas.openxmlformats.org/officeDocument/2006/relationships/hyperlink" Target="https://dailygalaxy.com/newsletter/" TargetMode="External" /><Relationship Id="rId2" Type="http://schemas.openxmlformats.org/officeDocument/2006/relationships/webSettings" Target="webSettings.xml" /><Relationship Id="rId20" Type="http://schemas.openxmlformats.org/officeDocument/2006/relationships/hyperlink" Target="https://dailygalaxy.com/"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F41-6X33-RV49-D4VJ-00000-00&amp;context=1519360" TargetMode="External" /><Relationship Id="rId8" Type="http://schemas.openxmlformats.org/officeDocument/2006/relationships/hyperlink" Target="http://www.dailygalaxy.com/?utm_source=%5B%5BDELIVERY_RECIPIENT_CODE%5D%5D&amp;utm_medium=partner&amp;utm_campaign=newstex" TargetMode="External" /><Relationship Id="rId9" Type="http://schemas.openxmlformats.org/officeDocument/2006/relationships/hyperlink" Target="https://newstex.com/?utm_source=%5B%5BDELIVERY_RECIPIENT_CODE%5D%5D&amp;utm_medium=partner&amp;utm_campaign=The+Daily+Galaxy&amp;utm_id=106174&amp;utm_content=DGLX-106174-540250252103252042000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Monumental Discovery: Underwater Structure Rising 500 Meters Found Off Australia 's Coast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