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D022" w14:textId="1FE3609E" w:rsidR="00A85349" w:rsidRPr="007456DC" w:rsidRDefault="007357F3" w:rsidP="007357F3">
      <w:pPr>
        <w:spacing w:after="0" w:line="240" w:lineRule="auto"/>
        <w:jc w:val="center"/>
        <w:rPr>
          <w:rFonts w:ascii="Constantia" w:hAnsi="Constantia"/>
          <w:b/>
          <w:bCs/>
          <w:sz w:val="28"/>
          <w:szCs w:val="28"/>
        </w:rPr>
      </w:pPr>
      <w:r w:rsidRPr="007456DC">
        <w:rPr>
          <w:rFonts w:ascii="Constantia" w:hAnsi="Constantia"/>
          <w:b/>
          <w:bCs/>
          <w:sz w:val="28"/>
          <w:szCs w:val="28"/>
        </w:rPr>
        <w:t>MEGAN HO</w:t>
      </w:r>
    </w:p>
    <w:p w14:paraId="64E92499" w14:textId="6C99C882" w:rsidR="007357F3" w:rsidRPr="007357F3" w:rsidRDefault="007357F3" w:rsidP="007357F3">
      <w:pPr>
        <w:spacing w:after="0" w:line="240" w:lineRule="auto"/>
        <w:jc w:val="center"/>
        <w:rPr>
          <w:rFonts w:ascii="Constantia" w:hAnsi="Constantia"/>
          <w:sz w:val="22"/>
          <w:szCs w:val="22"/>
        </w:rPr>
      </w:pPr>
      <w:r w:rsidRPr="007357F3">
        <w:rPr>
          <w:rFonts w:ascii="Constantia" w:hAnsi="Constantia"/>
          <w:sz w:val="22"/>
          <w:szCs w:val="22"/>
        </w:rPr>
        <w:t>Palo Alto, CA 94306</w:t>
      </w:r>
    </w:p>
    <w:p w14:paraId="7685669A" w14:textId="0E8ACFE6" w:rsidR="007357F3" w:rsidRPr="007357F3" w:rsidRDefault="007357F3" w:rsidP="007357F3">
      <w:pPr>
        <w:spacing w:after="0" w:line="240" w:lineRule="auto"/>
        <w:jc w:val="center"/>
        <w:rPr>
          <w:rFonts w:ascii="Constantia" w:hAnsi="Constantia"/>
          <w:sz w:val="22"/>
          <w:szCs w:val="22"/>
        </w:rPr>
      </w:pPr>
      <w:r w:rsidRPr="007357F3">
        <w:rPr>
          <w:rFonts w:ascii="Constantia" w:hAnsi="Constantia"/>
          <w:sz w:val="22"/>
          <w:szCs w:val="22"/>
        </w:rPr>
        <w:t xml:space="preserve">+1 (650) 732-7745 | </w:t>
      </w:r>
      <w:hyperlink r:id="rId5" w:history="1">
        <w:r w:rsidRPr="007357F3">
          <w:rPr>
            <w:rStyle w:val="Hyperlink"/>
            <w:rFonts w:ascii="Constantia" w:hAnsi="Constantia"/>
            <w:sz w:val="22"/>
            <w:szCs w:val="22"/>
          </w:rPr>
          <w:t>meganho456@gmail.com</w:t>
        </w:r>
      </w:hyperlink>
    </w:p>
    <w:p w14:paraId="1AE1A56A" w14:textId="0D77B203" w:rsidR="008B0AE2" w:rsidRPr="008B0AE2" w:rsidRDefault="007357F3" w:rsidP="007456DC">
      <w:pPr>
        <w:pBdr>
          <w:bottom w:val="double" w:sz="6" w:space="1" w:color="auto"/>
        </w:pBdr>
        <w:spacing w:after="0" w:line="240" w:lineRule="auto"/>
        <w:jc w:val="center"/>
      </w:pPr>
      <w:r w:rsidRPr="007357F3">
        <w:rPr>
          <w:rFonts w:ascii="Constantia" w:hAnsi="Constantia"/>
          <w:sz w:val="22"/>
          <w:szCs w:val="22"/>
        </w:rPr>
        <w:t xml:space="preserve">Website: </w:t>
      </w:r>
      <w:hyperlink r:id="rId6" w:history="1">
        <w:r w:rsidRPr="007357F3">
          <w:rPr>
            <w:rStyle w:val="Hyperlink"/>
            <w:rFonts w:ascii="Constantia" w:hAnsi="Constantia"/>
            <w:sz w:val="22"/>
            <w:szCs w:val="22"/>
          </w:rPr>
          <w:t>meganho456.github.io</w:t>
        </w:r>
      </w:hyperlink>
    </w:p>
    <w:p w14:paraId="3B52D952" w14:textId="77777777" w:rsidR="008B0AE2" w:rsidRPr="00177F11" w:rsidRDefault="008B0AE2" w:rsidP="007456DC">
      <w:pPr>
        <w:pBdr>
          <w:bottom w:val="double" w:sz="6" w:space="1" w:color="auto"/>
        </w:pBdr>
        <w:spacing w:before="120" w:after="0" w:line="240" w:lineRule="auto"/>
        <w:jc w:val="center"/>
        <w:rPr>
          <w:rFonts w:ascii="Constantia" w:hAnsi="Constantia"/>
          <w:i/>
          <w:iCs/>
          <w:sz w:val="20"/>
          <w:szCs w:val="20"/>
        </w:rPr>
      </w:pPr>
      <w:r w:rsidRPr="00177F11">
        <w:rPr>
          <w:rFonts w:ascii="Constantia" w:hAnsi="Constantia"/>
          <w:i/>
          <w:iCs/>
          <w:sz w:val="20"/>
          <w:szCs w:val="20"/>
        </w:rPr>
        <w:t>Well-rounded and high-achieving student interested in both STEM and the Arts.</w:t>
      </w:r>
    </w:p>
    <w:p w14:paraId="74713FA5" w14:textId="59902108" w:rsidR="008B0AE2" w:rsidRDefault="008B0AE2" w:rsidP="007456DC">
      <w:pPr>
        <w:pBdr>
          <w:bottom w:val="double" w:sz="6" w:space="1" w:color="auto"/>
        </w:pBdr>
        <w:spacing w:after="0" w:line="240" w:lineRule="auto"/>
        <w:jc w:val="center"/>
        <w:rPr>
          <w:rFonts w:ascii="Constantia" w:hAnsi="Constantia"/>
          <w:i/>
          <w:iCs/>
          <w:sz w:val="20"/>
          <w:szCs w:val="20"/>
        </w:rPr>
      </w:pPr>
      <w:r w:rsidRPr="00177F11">
        <w:rPr>
          <w:rFonts w:ascii="Constantia" w:hAnsi="Constantia"/>
          <w:i/>
          <w:iCs/>
          <w:sz w:val="20"/>
          <w:szCs w:val="20"/>
        </w:rPr>
        <w:t>Strengths include computer science, visual art, graphic design and more.</w:t>
      </w:r>
    </w:p>
    <w:p w14:paraId="613CA0D4" w14:textId="77777777" w:rsidR="007456DC" w:rsidRPr="008B0AE2" w:rsidRDefault="007456DC" w:rsidP="007456DC">
      <w:pPr>
        <w:pBdr>
          <w:bottom w:val="double" w:sz="6" w:space="1" w:color="auto"/>
        </w:pBdr>
        <w:spacing w:after="0" w:line="240" w:lineRule="auto"/>
        <w:jc w:val="center"/>
        <w:rPr>
          <w:rFonts w:ascii="Constantia" w:hAnsi="Constantia"/>
          <w:i/>
          <w:iCs/>
          <w:sz w:val="22"/>
          <w:szCs w:val="22"/>
        </w:rPr>
      </w:pPr>
    </w:p>
    <w:p w14:paraId="5C9C24FE" w14:textId="798B56D8" w:rsidR="007357F3" w:rsidRPr="00BA2618" w:rsidRDefault="007357F3" w:rsidP="008B0AE2">
      <w:pPr>
        <w:spacing w:before="60" w:after="0" w:line="240" w:lineRule="auto"/>
        <w:rPr>
          <w:rFonts w:ascii="Constantia" w:hAnsi="Constantia"/>
          <w:b/>
          <w:bCs/>
          <w:color w:val="153D63" w:themeColor="text2" w:themeTint="E6"/>
        </w:rPr>
      </w:pPr>
      <w:r w:rsidRPr="00BA2618">
        <w:rPr>
          <w:rFonts w:ascii="Constantia" w:hAnsi="Constantia"/>
          <w:b/>
          <w:bCs/>
          <w:color w:val="153D63" w:themeColor="text2" w:themeTint="E6"/>
        </w:rPr>
        <w:t>Education</w:t>
      </w:r>
    </w:p>
    <w:p w14:paraId="29C5AEE9" w14:textId="4601618E" w:rsidR="007357F3" w:rsidRDefault="00211B29" w:rsidP="0005573B">
      <w:pPr>
        <w:tabs>
          <w:tab w:val="left" w:pos="7278"/>
        </w:tabs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Computer</w:t>
      </w:r>
      <w:r w:rsidR="009F0AB6">
        <w:rPr>
          <w:rFonts w:ascii="Constantia" w:hAnsi="Constantia"/>
          <w:sz w:val="22"/>
          <w:szCs w:val="22"/>
        </w:rPr>
        <w:t xml:space="preserve"> Science, Economics | Exp. Graduation 05/28</w:t>
      </w:r>
    </w:p>
    <w:p w14:paraId="21ABFAE1" w14:textId="57591D27" w:rsidR="009F0AB6" w:rsidRDefault="00BA2618" w:rsidP="007357F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sz w:val="22"/>
          <w:szCs w:val="22"/>
        </w:rPr>
        <w:t>Wellesley College</w:t>
      </w:r>
      <w:r>
        <w:rPr>
          <w:rFonts w:ascii="Constantia" w:hAnsi="Constantia"/>
          <w:sz w:val="22"/>
          <w:szCs w:val="22"/>
        </w:rPr>
        <w:t>, Wellesley, MA</w:t>
      </w:r>
    </w:p>
    <w:p w14:paraId="09E5D0B6" w14:textId="756DE8A0" w:rsidR="00BA2618" w:rsidRDefault="00BA2618" w:rsidP="00BA2618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 w:rsidRPr="00BA2618">
        <w:rPr>
          <w:rFonts w:ascii="Constantia" w:hAnsi="Constantia"/>
          <w:sz w:val="22"/>
          <w:szCs w:val="22"/>
        </w:rPr>
        <w:t>Current Sophomore; GPA: 4.00</w:t>
      </w:r>
    </w:p>
    <w:p w14:paraId="0C97B73F" w14:textId="57241CD8" w:rsidR="00C00E67" w:rsidRPr="0005573B" w:rsidRDefault="007F1503" w:rsidP="0005573B">
      <w:pPr>
        <w:spacing w:before="60" w:after="0" w:line="240" w:lineRule="auto"/>
        <w:rPr>
          <w:rFonts w:ascii="Constantia" w:hAnsi="Constantia"/>
          <w:color w:val="153D63" w:themeColor="text2" w:themeTint="E6"/>
        </w:rPr>
        <w:sectPr w:rsidR="00C00E67" w:rsidRPr="0005573B" w:rsidSect="007357F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Constantia" w:hAnsi="Constantia"/>
          <w:color w:val="153D63" w:themeColor="text2" w:themeTint="E6"/>
        </w:rPr>
        <w:t>Notable Coursework</w:t>
      </w:r>
    </w:p>
    <w:p w14:paraId="451587EF" w14:textId="7F7A2A17" w:rsidR="007F1503" w:rsidRDefault="00C00E67" w:rsidP="007F150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CS 220: Human-Computer Interaction</w:t>
      </w:r>
      <w:r w:rsidR="003B116C">
        <w:rPr>
          <w:rFonts w:ascii="Constantia" w:hAnsi="Constantia"/>
          <w:sz w:val="22"/>
          <w:szCs w:val="22"/>
        </w:rPr>
        <w:t>.</w:t>
      </w:r>
    </w:p>
    <w:p w14:paraId="6BD0FAE0" w14:textId="0CADAABF" w:rsidR="00C00E67" w:rsidRDefault="00C00E67" w:rsidP="007F150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CS 230: Data Structures</w:t>
      </w:r>
      <w:r w:rsidR="003B116C">
        <w:rPr>
          <w:rFonts w:ascii="Constantia" w:hAnsi="Constantia"/>
          <w:sz w:val="22"/>
          <w:szCs w:val="22"/>
        </w:rPr>
        <w:t>.</w:t>
      </w:r>
    </w:p>
    <w:p w14:paraId="17960534" w14:textId="7D7C148F" w:rsidR="00C00E67" w:rsidRDefault="00C00E67" w:rsidP="007F150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CS 231: Design and Analysis of Algorithms</w:t>
      </w:r>
      <w:r w:rsidR="003B116C">
        <w:rPr>
          <w:rFonts w:ascii="Constantia" w:hAnsi="Constantia"/>
          <w:sz w:val="22"/>
          <w:szCs w:val="22"/>
        </w:rPr>
        <w:t>.</w:t>
      </w:r>
    </w:p>
    <w:p w14:paraId="57A497D0" w14:textId="1C2DB47A" w:rsidR="00C00E67" w:rsidRDefault="00C00E67" w:rsidP="007F150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CS 235: Theory of Computation</w:t>
      </w:r>
      <w:r w:rsidR="003B116C">
        <w:rPr>
          <w:rFonts w:ascii="Constantia" w:hAnsi="Constantia"/>
          <w:sz w:val="22"/>
          <w:szCs w:val="22"/>
        </w:rPr>
        <w:t>.</w:t>
      </w:r>
    </w:p>
    <w:p w14:paraId="2889EE58" w14:textId="20716FFC" w:rsidR="00C00E67" w:rsidRDefault="00C00E67" w:rsidP="007F1503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CS 240: Foundations of Computer Systems</w:t>
      </w:r>
      <w:r w:rsidR="003B116C">
        <w:rPr>
          <w:rFonts w:ascii="Constantia" w:hAnsi="Constantia"/>
          <w:sz w:val="22"/>
          <w:szCs w:val="22"/>
        </w:rPr>
        <w:t>.</w:t>
      </w:r>
    </w:p>
    <w:p w14:paraId="335D9792" w14:textId="2FBBBC72" w:rsidR="00397E74" w:rsidRDefault="00C00E67" w:rsidP="003B116C">
      <w:pPr>
        <w:spacing w:after="0" w:line="240" w:lineRule="auto"/>
        <w:rPr>
          <w:rFonts w:ascii="Constantia" w:hAnsi="Constantia"/>
          <w:sz w:val="22"/>
          <w:szCs w:val="22"/>
        </w:rPr>
        <w:sectPr w:rsidR="00397E74" w:rsidSect="00C00E67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Constantia" w:hAnsi="Constantia"/>
          <w:sz w:val="22"/>
          <w:szCs w:val="22"/>
        </w:rPr>
        <w:t>CS 245: Probabilistic Foundations of Predictive ML</w:t>
      </w:r>
      <w:r w:rsidR="003B116C">
        <w:rPr>
          <w:rFonts w:ascii="Constantia" w:hAnsi="Constantia"/>
          <w:sz w:val="22"/>
          <w:szCs w:val="22"/>
        </w:rPr>
        <w:t>.</w:t>
      </w:r>
    </w:p>
    <w:p w14:paraId="7167C92D" w14:textId="34AC7400" w:rsidR="00BA2618" w:rsidRDefault="00032A28" w:rsidP="00BA2618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ECON 201: Intermediate Microeconomic Analysis.</w:t>
      </w:r>
    </w:p>
    <w:p w14:paraId="138A1C3C" w14:textId="6B4F1315" w:rsidR="00032A28" w:rsidRDefault="00032A28" w:rsidP="00BA2618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ECON 202: Intermediate Macroeconomic Analysis.</w:t>
      </w:r>
    </w:p>
    <w:p w14:paraId="2229D5C9" w14:textId="2977DB85" w:rsidR="00032A28" w:rsidRDefault="00032A28" w:rsidP="00BA2618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ECON 203: Econometrics.</w:t>
      </w:r>
    </w:p>
    <w:p w14:paraId="474E15D1" w14:textId="19A7C7F9" w:rsidR="00397E74" w:rsidRDefault="00032A28" w:rsidP="00BA2618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  <w:sectPr w:rsidR="00397E74" w:rsidSect="00397E7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Constantia" w:hAnsi="Constantia"/>
          <w:sz w:val="22"/>
          <w:szCs w:val="22"/>
        </w:rPr>
        <w:t>ECON 220: Development Economics.</w:t>
      </w:r>
    </w:p>
    <w:p w14:paraId="18013F11" w14:textId="77777777" w:rsidR="00397E74" w:rsidRDefault="00397E74" w:rsidP="00BA2618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</w:p>
    <w:p w14:paraId="2757021B" w14:textId="5FF2D625" w:rsidR="00BA2618" w:rsidRPr="00BA2618" w:rsidRDefault="00BA2618" w:rsidP="008B0AE2">
      <w:pPr>
        <w:spacing w:before="60" w:after="0" w:line="240" w:lineRule="auto"/>
        <w:rPr>
          <w:rFonts w:ascii="Constantia" w:hAnsi="Constantia"/>
          <w:b/>
          <w:bCs/>
          <w:color w:val="153D63" w:themeColor="text2" w:themeTint="E6"/>
        </w:rPr>
      </w:pPr>
      <w:r w:rsidRPr="00BA2618">
        <w:rPr>
          <w:rFonts w:ascii="Constantia" w:hAnsi="Constantia"/>
          <w:b/>
          <w:bCs/>
          <w:color w:val="153D63" w:themeColor="text2" w:themeTint="E6"/>
        </w:rPr>
        <w:t>Work Experience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BA2618" w14:paraId="380BA56F" w14:textId="77777777" w:rsidTr="00BA2618">
        <w:tc>
          <w:tcPr>
            <w:tcW w:w="5490" w:type="dxa"/>
          </w:tcPr>
          <w:p w14:paraId="5A257349" w14:textId="43E5B080" w:rsidR="00BA2618" w:rsidRDefault="00BA2618" w:rsidP="00BA2618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CS 230 Data Structures Tutor + TA</w:t>
            </w:r>
          </w:p>
        </w:tc>
        <w:tc>
          <w:tcPr>
            <w:tcW w:w="5495" w:type="dxa"/>
          </w:tcPr>
          <w:p w14:paraId="69C4A570" w14:textId="3CB08389" w:rsidR="00BA2618" w:rsidRPr="00BA2618" w:rsidRDefault="00BA2618" w:rsidP="00BA2618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 w:rsidRPr="00BA2618">
              <w:rPr>
                <w:rFonts w:ascii="Constantia" w:hAnsi="Constantia"/>
                <w:i/>
                <w:iCs/>
                <w:sz w:val="22"/>
                <w:szCs w:val="22"/>
              </w:rPr>
              <w:t>January 2025–Present</w:t>
            </w:r>
          </w:p>
        </w:tc>
      </w:tr>
    </w:tbl>
    <w:p w14:paraId="7667B5EA" w14:textId="55D48850" w:rsidR="00BA2618" w:rsidRDefault="00BA2618" w:rsidP="00BA2618">
      <w:pPr>
        <w:spacing w:after="0" w:line="240" w:lineRule="auto"/>
        <w:rPr>
          <w:rFonts w:ascii="Constantia" w:hAnsi="Constantia"/>
          <w:i/>
          <w:iCs/>
          <w:sz w:val="22"/>
          <w:szCs w:val="22"/>
        </w:rPr>
      </w:pPr>
      <w:r>
        <w:rPr>
          <w:rFonts w:ascii="Constantia" w:hAnsi="Constantia"/>
          <w:i/>
          <w:iCs/>
          <w:sz w:val="22"/>
          <w:szCs w:val="22"/>
        </w:rPr>
        <w:t>Wellesley College CS Department | Wellesley, MA</w:t>
      </w:r>
    </w:p>
    <w:p w14:paraId="6A1CF49C" w14:textId="75A21EBA" w:rsidR="00BA2618" w:rsidRDefault="00BA2618" w:rsidP="00BA2618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Held weekly Office Hours, tutoring struggling students individually and in small groups to reinforce learning concepts and review work.</w:t>
      </w:r>
    </w:p>
    <w:p w14:paraId="78D7CB50" w14:textId="26972F44" w:rsidR="00BA2618" w:rsidRDefault="00BA2618" w:rsidP="00BA2618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Graded students’ homework submissions (code + question responses) and provided ample feedback.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BA2618" w14:paraId="3543B1F8" w14:textId="77777777" w:rsidTr="00BA2618">
        <w:tc>
          <w:tcPr>
            <w:tcW w:w="5490" w:type="dxa"/>
          </w:tcPr>
          <w:p w14:paraId="30F103A8" w14:textId="362FA995" w:rsidR="00BA2618" w:rsidRDefault="00BA2618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Web Development Assistant</w:t>
            </w:r>
          </w:p>
        </w:tc>
        <w:tc>
          <w:tcPr>
            <w:tcW w:w="5495" w:type="dxa"/>
          </w:tcPr>
          <w:p w14:paraId="292616C1" w14:textId="518B443D" w:rsidR="00BA2618" w:rsidRPr="00BA2618" w:rsidRDefault="00BA2618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 w:rsidRPr="00BA2618">
              <w:rPr>
                <w:rFonts w:ascii="Constantia" w:hAnsi="Constantia"/>
                <w:i/>
                <w:iCs/>
                <w:sz w:val="22"/>
                <w:szCs w:val="22"/>
              </w:rPr>
              <w:t>J</w:t>
            </w:r>
            <w:r>
              <w:rPr>
                <w:rFonts w:ascii="Constantia" w:hAnsi="Constantia"/>
                <w:i/>
                <w:iCs/>
                <w:sz w:val="22"/>
                <w:szCs w:val="22"/>
              </w:rPr>
              <w:t>une 2024</w:t>
            </w:r>
            <w:r w:rsidRPr="00BA2618">
              <w:rPr>
                <w:rFonts w:ascii="Constantia" w:hAnsi="Constantia"/>
                <w:i/>
                <w:iCs/>
                <w:sz w:val="22"/>
                <w:szCs w:val="22"/>
              </w:rPr>
              <w:t>–Present</w:t>
            </w:r>
          </w:p>
        </w:tc>
      </w:tr>
    </w:tbl>
    <w:p w14:paraId="010F585B" w14:textId="5BBC024F" w:rsidR="00BA2618" w:rsidRDefault="0051351A" w:rsidP="00BA2618">
      <w:pPr>
        <w:spacing w:after="0" w:line="240" w:lineRule="auto"/>
        <w:rPr>
          <w:rFonts w:ascii="Constantia" w:hAnsi="Constantia"/>
          <w:i/>
          <w:iCs/>
          <w:sz w:val="22"/>
          <w:szCs w:val="22"/>
        </w:rPr>
      </w:pPr>
      <w:r>
        <w:rPr>
          <w:rFonts w:ascii="Constantia" w:hAnsi="Constantia"/>
          <w:i/>
          <w:iCs/>
          <w:sz w:val="22"/>
          <w:szCs w:val="22"/>
        </w:rPr>
        <w:t>Hafo Medical Management</w:t>
      </w:r>
      <w:r w:rsidR="00BA2618">
        <w:rPr>
          <w:rFonts w:ascii="Constantia" w:hAnsi="Constantia"/>
          <w:i/>
          <w:iCs/>
          <w:sz w:val="22"/>
          <w:szCs w:val="22"/>
        </w:rPr>
        <w:t xml:space="preserve"> | Singapore</w:t>
      </w:r>
    </w:p>
    <w:p w14:paraId="39AB7A75" w14:textId="06CF5072" w:rsidR="00BA2618" w:rsidRDefault="00BA2618" w:rsidP="00BA2618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Developed and currently maintain multiple dental websites, showcasing services while optimizing for SEO. Achieved first-page Google rankings for high-intent terms like “gum recession” and prominently highlighting unique offerings such as the Pinhole Surgical Technique.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BA2618" w14:paraId="778A477C" w14:textId="77777777" w:rsidTr="00BA2618">
        <w:tc>
          <w:tcPr>
            <w:tcW w:w="5490" w:type="dxa"/>
          </w:tcPr>
          <w:p w14:paraId="21EDA409" w14:textId="516DC26E" w:rsidR="00BA2618" w:rsidRDefault="008B0AE2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Teaching Assistant</w:t>
            </w:r>
          </w:p>
        </w:tc>
        <w:tc>
          <w:tcPr>
            <w:tcW w:w="5495" w:type="dxa"/>
          </w:tcPr>
          <w:p w14:paraId="34BAA64A" w14:textId="01807262" w:rsidR="00BA2618" w:rsidRPr="00BA2618" w:rsidRDefault="00BA2618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August 2022</w:t>
            </w:r>
            <w:r w:rsidRPr="00BA2618">
              <w:rPr>
                <w:rFonts w:ascii="Constantia" w:hAnsi="Constantia"/>
                <w:i/>
                <w:iCs/>
                <w:sz w:val="22"/>
                <w:szCs w:val="22"/>
              </w:rPr>
              <w:t>–</w:t>
            </w:r>
            <w:r>
              <w:rPr>
                <w:rFonts w:ascii="Constantia" w:hAnsi="Constantia"/>
                <w:i/>
                <w:iCs/>
                <w:sz w:val="22"/>
                <w:szCs w:val="22"/>
              </w:rPr>
              <w:t>May 2024</w:t>
            </w:r>
          </w:p>
        </w:tc>
      </w:tr>
    </w:tbl>
    <w:p w14:paraId="0EE561C0" w14:textId="1F974CD5" w:rsidR="00BA2618" w:rsidRDefault="008B0AE2" w:rsidP="00BA2618">
      <w:pPr>
        <w:spacing w:after="0" w:line="240" w:lineRule="auto"/>
        <w:rPr>
          <w:rFonts w:ascii="Constantia" w:hAnsi="Constantia"/>
          <w:i/>
          <w:iCs/>
          <w:sz w:val="22"/>
          <w:szCs w:val="22"/>
        </w:rPr>
      </w:pPr>
      <w:r>
        <w:rPr>
          <w:rFonts w:ascii="Constantia" w:hAnsi="Constantia"/>
          <w:i/>
          <w:iCs/>
          <w:sz w:val="22"/>
          <w:szCs w:val="22"/>
        </w:rPr>
        <w:t>Palo Alto Chinese School | Palo Alto, CA</w:t>
      </w:r>
    </w:p>
    <w:p w14:paraId="76220489" w14:textId="3BD12673" w:rsidR="00BA2618" w:rsidRDefault="008B0AE2" w:rsidP="00BA2618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Partnered with a teacher to plan and conduct lessons, grade assignments and implement strategies to boost student participation and engagement.</w:t>
      </w:r>
    </w:p>
    <w:p w14:paraId="35EF84C0" w14:textId="3C5FED06" w:rsidR="008B0AE2" w:rsidRDefault="008B0AE2" w:rsidP="008B0AE2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</w:p>
    <w:p w14:paraId="7E96570A" w14:textId="1A7D9ECF" w:rsidR="008B0AE2" w:rsidRPr="00BA2618" w:rsidRDefault="008B0AE2" w:rsidP="008B0AE2">
      <w:pPr>
        <w:spacing w:before="60" w:after="0" w:line="240" w:lineRule="auto"/>
        <w:rPr>
          <w:rFonts w:ascii="Constantia" w:hAnsi="Constantia"/>
          <w:b/>
          <w:bCs/>
          <w:color w:val="153D63" w:themeColor="text2" w:themeTint="E6"/>
        </w:rPr>
      </w:pPr>
      <w:r>
        <w:rPr>
          <w:rFonts w:ascii="Constantia" w:hAnsi="Constantia"/>
          <w:b/>
          <w:bCs/>
          <w:color w:val="153D63" w:themeColor="text2" w:themeTint="E6"/>
        </w:rPr>
        <w:t>Skills</w:t>
      </w:r>
    </w:p>
    <w:p w14:paraId="04696BBE" w14:textId="100B9B62" w:rsidR="008B0AE2" w:rsidRDefault="008B0AE2" w:rsidP="008B0AE2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 w:rsidRPr="008B0AE2">
        <w:rPr>
          <w:rFonts w:ascii="Constantia" w:hAnsi="Constantia"/>
          <w:b/>
          <w:bCs/>
          <w:sz w:val="22"/>
          <w:szCs w:val="22"/>
        </w:rPr>
        <w:t xml:space="preserve">Programming </w:t>
      </w:r>
      <w:r>
        <w:rPr>
          <w:rFonts w:ascii="Constantia" w:hAnsi="Constantia"/>
          <w:b/>
          <w:bCs/>
          <w:sz w:val="22"/>
          <w:szCs w:val="22"/>
        </w:rPr>
        <w:t>l</w:t>
      </w:r>
      <w:r w:rsidRPr="008B0AE2">
        <w:rPr>
          <w:rFonts w:ascii="Constantia" w:hAnsi="Constantia"/>
          <w:b/>
          <w:bCs/>
          <w:sz w:val="22"/>
          <w:szCs w:val="22"/>
        </w:rPr>
        <w:t>anguages:</w:t>
      </w:r>
      <w:r>
        <w:rPr>
          <w:rFonts w:ascii="Constantia" w:hAnsi="Constantia"/>
          <w:sz w:val="22"/>
          <w:szCs w:val="22"/>
        </w:rPr>
        <w:t xml:space="preserve"> Python, Java, C, C#, C++, HTML/CSS, x86 Assembly</w:t>
      </w:r>
      <w:r w:rsidR="000758B0">
        <w:rPr>
          <w:rFonts w:ascii="Constantia" w:hAnsi="Constantia"/>
          <w:sz w:val="22"/>
          <w:szCs w:val="22"/>
        </w:rPr>
        <w:t>, SQL.</w:t>
      </w:r>
    </w:p>
    <w:p w14:paraId="5F2B6918" w14:textId="41311F5A" w:rsidR="008B0AE2" w:rsidRDefault="008B0AE2" w:rsidP="008B0AE2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sz w:val="22"/>
          <w:szCs w:val="22"/>
        </w:rPr>
        <w:t>Game engines:</w:t>
      </w:r>
      <w:r>
        <w:rPr>
          <w:rFonts w:ascii="Constantia" w:hAnsi="Constantia"/>
          <w:sz w:val="22"/>
          <w:szCs w:val="22"/>
        </w:rPr>
        <w:t xml:space="preserve"> Unity, Ink, Ren’Py, Twine, Bitsy, RPGMaker.</w:t>
      </w:r>
    </w:p>
    <w:p w14:paraId="70FF0D89" w14:textId="7469467F" w:rsidR="008B0AE2" w:rsidRDefault="008B0AE2" w:rsidP="008B0AE2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sz w:val="22"/>
          <w:szCs w:val="22"/>
        </w:rPr>
        <w:t>Digital art + graphic design:</w:t>
      </w:r>
      <w:r>
        <w:rPr>
          <w:rFonts w:ascii="Constantia" w:hAnsi="Constantia"/>
          <w:sz w:val="22"/>
          <w:szCs w:val="22"/>
        </w:rPr>
        <w:t xml:space="preserve"> Figma, Canva, Procreate.</w:t>
      </w:r>
    </w:p>
    <w:p w14:paraId="7DC584C1" w14:textId="1DEE5E36" w:rsidR="00B6501D" w:rsidRDefault="00B6501D" w:rsidP="008B0AE2">
      <w:pPr>
        <w:pStyle w:val="ListParagraph"/>
        <w:numPr>
          <w:ilvl w:val="0"/>
          <w:numId w:val="3"/>
        </w:num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sz w:val="22"/>
          <w:szCs w:val="22"/>
        </w:rPr>
        <w:t>Misc</w:t>
      </w:r>
      <w:r w:rsidR="005F30F7">
        <w:rPr>
          <w:rFonts w:ascii="Constantia" w:hAnsi="Constantia"/>
          <w:b/>
          <w:bCs/>
          <w:sz w:val="22"/>
          <w:szCs w:val="22"/>
        </w:rPr>
        <w:t>ellaneous</w:t>
      </w:r>
      <w:r>
        <w:rPr>
          <w:rFonts w:ascii="Constantia" w:hAnsi="Constantia"/>
          <w:b/>
          <w:bCs/>
          <w:sz w:val="22"/>
          <w:szCs w:val="22"/>
        </w:rPr>
        <w:t>:</w:t>
      </w:r>
      <w:r>
        <w:rPr>
          <w:rFonts w:ascii="Constantia" w:hAnsi="Constantia"/>
          <w:sz w:val="22"/>
          <w:szCs w:val="22"/>
        </w:rPr>
        <w:t xml:space="preserve"> Microsoft Office,</w:t>
      </w:r>
      <w:r w:rsidR="00900FB2">
        <w:rPr>
          <w:rFonts w:ascii="Constantia" w:hAnsi="Constantia"/>
          <w:sz w:val="22"/>
          <w:szCs w:val="22"/>
        </w:rPr>
        <w:t xml:space="preserve"> Stata,</w:t>
      </w:r>
      <w:r>
        <w:rPr>
          <w:rFonts w:ascii="Constantia" w:hAnsi="Constantia"/>
          <w:sz w:val="22"/>
          <w:szCs w:val="22"/>
        </w:rPr>
        <w:t xml:space="preserve"> video editing, audio editing, music composition.</w:t>
      </w:r>
    </w:p>
    <w:p w14:paraId="55974BB2" w14:textId="3B8E71F5" w:rsidR="008B0AE2" w:rsidRDefault="008B0AE2" w:rsidP="008B0AE2">
      <w:pPr>
        <w:pStyle w:val="ListParagraph"/>
        <w:numPr>
          <w:ilvl w:val="0"/>
          <w:numId w:val="3"/>
        </w:num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sz w:val="22"/>
          <w:szCs w:val="22"/>
        </w:rPr>
        <w:t>CS subfields:</w:t>
      </w:r>
      <w:r>
        <w:rPr>
          <w:rFonts w:ascii="Constantia" w:hAnsi="Constantia"/>
          <w:sz w:val="22"/>
          <w:szCs w:val="22"/>
        </w:rPr>
        <w:t xml:space="preserve"> probabilistic machine learning (NumPyro, NumPy/Jax), web development</w:t>
      </w:r>
      <w:r w:rsidR="005A255E">
        <w:rPr>
          <w:rFonts w:ascii="Constantia" w:hAnsi="Constantia"/>
          <w:sz w:val="22"/>
          <w:szCs w:val="22"/>
        </w:rPr>
        <w:t xml:space="preserve">, </w:t>
      </w:r>
      <w:r w:rsidR="00617968">
        <w:rPr>
          <w:rFonts w:ascii="Constantia" w:hAnsi="Constantia"/>
          <w:sz w:val="22"/>
          <w:szCs w:val="22"/>
        </w:rPr>
        <w:t xml:space="preserve">computer </w:t>
      </w:r>
      <w:r w:rsidR="00177F11">
        <w:rPr>
          <w:rFonts w:ascii="Constantia" w:hAnsi="Constantia"/>
          <w:sz w:val="22"/>
          <w:szCs w:val="22"/>
        </w:rPr>
        <w:t>systems</w:t>
      </w:r>
      <w:r w:rsidR="00EC068A">
        <w:rPr>
          <w:rFonts w:ascii="Constantia" w:hAnsi="Constantia"/>
          <w:sz w:val="22"/>
          <w:szCs w:val="22"/>
        </w:rPr>
        <w:t>, UI/UX design.</w:t>
      </w:r>
    </w:p>
    <w:p w14:paraId="176D86DE" w14:textId="77777777" w:rsidR="00010095" w:rsidRPr="00010095" w:rsidRDefault="00010095" w:rsidP="00010095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sz w:val="22"/>
          <w:szCs w:val="22"/>
        </w:rPr>
      </w:pPr>
    </w:p>
    <w:p w14:paraId="705BEF4B" w14:textId="32CB72C8" w:rsidR="00C00E67" w:rsidRPr="00C00E67" w:rsidRDefault="00C00E67" w:rsidP="00C00E67">
      <w:pPr>
        <w:spacing w:before="60"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b/>
          <w:bCs/>
          <w:color w:val="153D63" w:themeColor="text2" w:themeTint="E6"/>
        </w:rPr>
        <w:t>Spoken/Written Languages</w:t>
      </w:r>
    </w:p>
    <w:p w14:paraId="05024C83" w14:textId="69ACCA6F" w:rsidR="008B0AE2" w:rsidRPr="00C00E67" w:rsidRDefault="00C00E67" w:rsidP="00C00E67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b/>
          <w:bCs/>
          <w:sz w:val="22"/>
          <w:szCs w:val="22"/>
        </w:rPr>
      </w:pPr>
      <w:r>
        <w:rPr>
          <w:rFonts w:ascii="Constantia" w:hAnsi="Constantia"/>
          <w:sz w:val="22"/>
          <w:szCs w:val="22"/>
        </w:rPr>
        <w:t xml:space="preserve">Fluent </w:t>
      </w:r>
      <w:r w:rsidR="008B0AE2" w:rsidRPr="00C00E67">
        <w:rPr>
          <w:rFonts w:ascii="Constantia" w:hAnsi="Constantia"/>
          <w:sz w:val="22"/>
          <w:szCs w:val="22"/>
        </w:rPr>
        <w:t>in English and Mandarin Chinese</w:t>
      </w:r>
      <w:r w:rsidR="009A3C6A">
        <w:rPr>
          <w:rFonts w:ascii="Constantia" w:hAnsi="Constantia"/>
          <w:sz w:val="22"/>
          <w:szCs w:val="22"/>
        </w:rPr>
        <w:t xml:space="preserve"> (Simplified and Traditional)</w:t>
      </w:r>
      <w:r w:rsidR="008B0AE2" w:rsidRPr="00C00E67">
        <w:rPr>
          <w:rFonts w:ascii="Constantia" w:hAnsi="Constantia"/>
          <w:sz w:val="22"/>
          <w:szCs w:val="22"/>
        </w:rPr>
        <w:t>. Proficient Japanese.</w:t>
      </w:r>
    </w:p>
    <w:p w14:paraId="05816522" w14:textId="77777777" w:rsidR="00177F11" w:rsidRPr="00177F11" w:rsidRDefault="00177F11" w:rsidP="00177F11">
      <w:pPr>
        <w:pBdr>
          <w:bottom w:val="double" w:sz="6" w:space="1" w:color="auto"/>
        </w:pBdr>
        <w:spacing w:after="0" w:line="240" w:lineRule="auto"/>
        <w:rPr>
          <w:rFonts w:ascii="Constantia" w:hAnsi="Constantia"/>
          <w:b/>
          <w:bCs/>
          <w:sz w:val="22"/>
          <w:szCs w:val="22"/>
        </w:rPr>
      </w:pPr>
    </w:p>
    <w:p w14:paraId="52507BB1" w14:textId="48D32028" w:rsidR="00177F11" w:rsidRDefault="00177F11" w:rsidP="00177F11">
      <w:pPr>
        <w:spacing w:before="60" w:after="0" w:line="240" w:lineRule="auto"/>
        <w:rPr>
          <w:rFonts w:ascii="Constantia" w:hAnsi="Constantia"/>
          <w:b/>
          <w:bCs/>
          <w:color w:val="153D63" w:themeColor="text2" w:themeTint="E6"/>
        </w:rPr>
      </w:pPr>
      <w:r>
        <w:rPr>
          <w:rFonts w:ascii="Constantia" w:hAnsi="Constantia"/>
          <w:b/>
          <w:bCs/>
          <w:color w:val="153D63" w:themeColor="text2" w:themeTint="E6"/>
        </w:rPr>
        <w:t>Projects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5"/>
        <w:gridCol w:w="4770"/>
      </w:tblGrid>
      <w:tr w:rsidR="006F04A7" w:rsidRPr="00BA2618" w14:paraId="60109F6D" w14:textId="77777777" w:rsidTr="00EF2489">
        <w:tc>
          <w:tcPr>
            <w:tcW w:w="6215" w:type="dxa"/>
          </w:tcPr>
          <w:p w14:paraId="085D5BE6" w14:textId="77777777" w:rsidR="006F04A7" w:rsidRDefault="006F04A7" w:rsidP="00EF2489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PROGRESA Literature Review and Original Solutions</w:t>
            </w:r>
          </w:p>
        </w:tc>
        <w:tc>
          <w:tcPr>
            <w:tcW w:w="4770" w:type="dxa"/>
          </w:tcPr>
          <w:p w14:paraId="009B4772" w14:textId="77777777" w:rsidR="006F04A7" w:rsidRPr="00BA2618" w:rsidRDefault="006F04A7" w:rsidP="00EF2489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Spring 2026 (In Progress)</w:t>
            </w:r>
          </w:p>
        </w:tc>
      </w:tr>
    </w:tbl>
    <w:p w14:paraId="78C10F95" w14:textId="77777777" w:rsidR="006F04A7" w:rsidRDefault="006F04A7" w:rsidP="006F04A7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As a group, conducting a literature review on Mexico’s conditional cash transfer program, PROGRESA, and proposing original alternative solutions.</w:t>
      </w:r>
    </w:p>
    <w:p w14:paraId="0C3A2E98" w14:textId="77777777" w:rsidR="007B3EA6" w:rsidRDefault="007B3EA6" w:rsidP="006F04A7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6F04A7" w:rsidRPr="00BA2618" w14:paraId="68687DB2" w14:textId="77777777" w:rsidTr="00EF2489">
        <w:tc>
          <w:tcPr>
            <w:tcW w:w="5490" w:type="dxa"/>
          </w:tcPr>
          <w:p w14:paraId="3C964A7E" w14:textId="77777777" w:rsidR="006F04A7" w:rsidRDefault="006F04A7" w:rsidP="00EF2489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Housing and Presidential Elections in Wisconsin</w:t>
            </w:r>
          </w:p>
        </w:tc>
        <w:tc>
          <w:tcPr>
            <w:tcW w:w="5495" w:type="dxa"/>
          </w:tcPr>
          <w:p w14:paraId="6CB49FEF" w14:textId="77777777" w:rsidR="006F04A7" w:rsidRPr="00BA2618" w:rsidRDefault="006F04A7" w:rsidP="00EF2489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Spring 2026 (In Progress)</w:t>
            </w:r>
          </w:p>
        </w:tc>
      </w:tr>
    </w:tbl>
    <w:p w14:paraId="0BAB08D5" w14:textId="77777777" w:rsidR="006F04A7" w:rsidRDefault="006F04A7" w:rsidP="006F04A7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As a group, producing five detailed visual exhibits showcasing relationships between election data and the housing market in Wisconsin over the past five years. Regression analysis and exhibit output performed through Stata.</w:t>
      </w:r>
    </w:p>
    <w:p w14:paraId="3891B735" w14:textId="77777777" w:rsidR="006F04A7" w:rsidRPr="00BA2618" w:rsidRDefault="006F04A7" w:rsidP="00177F11">
      <w:pPr>
        <w:spacing w:before="60" w:after="0" w:line="240" w:lineRule="auto"/>
        <w:rPr>
          <w:rFonts w:ascii="Constantia" w:hAnsi="Constantia"/>
          <w:b/>
          <w:bCs/>
          <w:color w:val="153D63" w:themeColor="text2" w:themeTint="E6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8A705C" w:rsidRPr="00BA2618" w14:paraId="75D1621A" w14:textId="77777777" w:rsidTr="001F002F">
        <w:tc>
          <w:tcPr>
            <w:tcW w:w="5490" w:type="dxa"/>
          </w:tcPr>
          <w:p w14:paraId="25117152" w14:textId="4FDEB871" w:rsidR="008A705C" w:rsidRDefault="008A705C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CPU Instruction Overwrite</w:t>
            </w:r>
          </w:p>
        </w:tc>
        <w:tc>
          <w:tcPr>
            <w:tcW w:w="5495" w:type="dxa"/>
          </w:tcPr>
          <w:p w14:paraId="29351E1F" w14:textId="77777777" w:rsidR="008A705C" w:rsidRPr="00BA2618" w:rsidRDefault="008A705C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Spring 2026</w:t>
            </w:r>
          </w:p>
        </w:tc>
      </w:tr>
    </w:tbl>
    <w:p w14:paraId="3E4E5A48" w14:textId="2CD14C17" w:rsidR="00177F11" w:rsidRDefault="00314670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As an in-class lab project, e</w:t>
      </w:r>
      <w:r w:rsidR="00F20C62">
        <w:rPr>
          <w:rFonts w:ascii="Constantia" w:hAnsi="Constantia"/>
          <w:sz w:val="22"/>
          <w:szCs w:val="22"/>
        </w:rPr>
        <w:t>xtended</w:t>
      </w:r>
      <w:r w:rsidR="00177F11">
        <w:rPr>
          <w:rFonts w:ascii="Constantia" w:hAnsi="Constantia"/>
          <w:sz w:val="22"/>
          <w:szCs w:val="22"/>
        </w:rPr>
        <w:t xml:space="preserve"> an in-class ISA to include an instruction that overwrites another at any location in instruction memory.</w:t>
      </w:r>
      <w:r w:rsidR="00841D37">
        <w:rPr>
          <w:rFonts w:ascii="Constantia" w:hAnsi="Constantia"/>
          <w:sz w:val="22"/>
          <w:szCs w:val="22"/>
        </w:rPr>
        <w:t xml:space="preserve"> Implemented this</w:t>
      </w:r>
      <w:r w:rsidR="0083399C">
        <w:rPr>
          <w:rFonts w:ascii="Constantia" w:hAnsi="Constantia"/>
          <w:sz w:val="22"/>
          <w:szCs w:val="22"/>
        </w:rPr>
        <w:t xml:space="preserve"> functionality</w:t>
      </w:r>
      <w:r w:rsidR="00841D37">
        <w:rPr>
          <w:rFonts w:ascii="Constantia" w:hAnsi="Constantia"/>
          <w:sz w:val="22"/>
          <w:szCs w:val="22"/>
        </w:rPr>
        <w:t xml:space="preserve"> in the corresponding </w:t>
      </w:r>
      <w:r w:rsidR="00FF4176">
        <w:rPr>
          <w:rFonts w:ascii="Constantia" w:hAnsi="Constantia"/>
          <w:sz w:val="22"/>
          <w:szCs w:val="22"/>
        </w:rPr>
        <w:t xml:space="preserve">full </w:t>
      </w:r>
      <w:r w:rsidR="00841D37">
        <w:rPr>
          <w:rFonts w:ascii="Constantia" w:hAnsi="Constantia"/>
          <w:sz w:val="22"/>
          <w:szCs w:val="22"/>
        </w:rPr>
        <w:t>CPU</w:t>
      </w:r>
      <w:r w:rsidR="00FF4176">
        <w:rPr>
          <w:rFonts w:ascii="Constantia" w:hAnsi="Constantia"/>
          <w:sz w:val="22"/>
          <w:szCs w:val="22"/>
        </w:rPr>
        <w:t xml:space="preserve"> circuit</w:t>
      </w:r>
      <w:r w:rsidR="00841D37">
        <w:rPr>
          <w:rFonts w:ascii="Constantia" w:hAnsi="Constantia"/>
          <w:sz w:val="22"/>
          <w:szCs w:val="22"/>
        </w:rPr>
        <w:t xml:space="preserve"> in CircuitVerse.</w:t>
      </w:r>
    </w:p>
    <w:p w14:paraId="5E330F98" w14:textId="77777777" w:rsidR="00177F11" w:rsidRDefault="00177F11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8A705C" w:rsidRPr="00BA2618" w14:paraId="18EA97E2" w14:textId="77777777" w:rsidTr="001F002F">
        <w:tc>
          <w:tcPr>
            <w:tcW w:w="5490" w:type="dxa"/>
          </w:tcPr>
          <w:p w14:paraId="760DB275" w14:textId="77777777" w:rsidR="008A705C" w:rsidRDefault="008A705C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Personal Website</w:t>
            </w:r>
          </w:p>
        </w:tc>
        <w:tc>
          <w:tcPr>
            <w:tcW w:w="5495" w:type="dxa"/>
          </w:tcPr>
          <w:p w14:paraId="068434CF" w14:textId="77777777" w:rsidR="008A705C" w:rsidRPr="00BA2618" w:rsidRDefault="008A705C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Fall 2025</w:t>
            </w:r>
          </w:p>
        </w:tc>
      </w:tr>
    </w:tbl>
    <w:p w14:paraId="431DF7D9" w14:textId="3AEDAD98" w:rsidR="00177F11" w:rsidRDefault="00177F11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Used HTML, CSS and Bootstrap to design and implement a website showcasing personal projects and coursework.</w:t>
      </w:r>
    </w:p>
    <w:p w14:paraId="131F4D66" w14:textId="77777777" w:rsidR="00177F11" w:rsidRDefault="00177F11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8A705C" w:rsidRPr="00BA2618" w14:paraId="74D680D8" w14:textId="77777777" w:rsidTr="001F002F">
        <w:tc>
          <w:tcPr>
            <w:tcW w:w="5490" w:type="dxa"/>
          </w:tcPr>
          <w:p w14:paraId="7BBD9D3B" w14:textId="77777777" w:rsidR="008A705C" w:rsidRDefault="008A705C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Phinder</w:t>
            </w:r>
          </w:p>
        </w:tc>
        <w:tc>
          <w:tcPr>
            <w:tcW w:w="5495" w:type="dxa"/>
          </w:tcPr>
          <w:p w14:paraId="3445CD01" w14:textId="77777777" w:rsidR="008A705C" w:rsidRPr="00BA2618" w:rsidRDefault="008A705C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Fall 2025</w:t>
            </w:r>
          </w:p>
        </w:tc>
      </w:tr>
    </w:tbl>
    <w:p w14:paraId="35F718E5" w14:textId="6360836D" w:rsidR="00177F11" w:rsidRDefault="00177F11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 xml:space="preserve">In a team of three, used Figma to create a fully interactive high-fidelity prototype for a mobile app </w:t>
      </w:r>
      <w:r>
        <w:rPr>
          <w:rFonts w:ascii="Constantia" w:hAnsi="Constantia"/>
          <w:i/>
          <w:iCs/>
          <w:sz w:val="22"/>
          <w:szCs w:val="22"/>
        </w:rPr>
        <w:t>Phinder</w:t>
      </w:r>
      <w:r>
        <w:rPr>
          <w:rFonts w:ascii="Constantia" w:hAnsi="Constantia"/>
          <w:sz w:val="22"/>
          <w:szCs w:val="22"/>
        </w:rPr>
        <w:t xml:space="preserve"> that allows students to seek student photographers, and evaluated it over multiple rounds of usability testing.</w:t>
      </w:r>
    </w:p>
    <w:p w14:paraId="7C31D472" w14:textId="77777777" w:rsidR="00105C9B" w:rsidRDefault="00105C9B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105C9B" w:rsidRPr="00BA2618" w14:paraId="70B76869" w14:textId="77777777" w:rsidTr="001F002F">
        <w:tc>
          <w:tcPr>
            <w:tcW w:w="5490" w:type="dxa"/>
          </w:tcPr>
          <w:p w14:paraId="19E8470E" w14:textId="7F99839F" w:rsidR="00105C9B" w:rsidRDefault="00105C9B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Applications of Algorithms in the Finance Field</w:t>
            </w:r>
          </w:p>
        </w:tc>
        <w:tc>
          <w:tcPr>
            <w:tcW w:w="5495" w:type="dxa"/>
          </w:tcPr>
          <w:p w14:paraId="7EFAA5CB" w14:textId="32F1C94C" w:rsidR="00105C9B" w:rsidRPr="00BA2618" w:rsidRDefault="00105C9B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Fall 2025</w:t>
            </w:r>
          </w:p>
        </w:tc>
      </w:tr>
    </w:tbl>
    <w:p w14:paraId="65B989CC" w14:textId="30B0CB34" w:rsidR="00105C9B" w:rsidRDefault="00105C9B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Co-authored a literature review of current algorithms being used in price forecasting and portfolio optimization.</w:t>
      </w:r>
    </w:p>
    <w:p w14:paraId="50884D54" w14:textId="77777777" w:rsidR="00177F11" w:rsidRDefault="00177F11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5"/>
        <w:gridCol w:w="2880"/>
      </w:tblGrid>
      <w:tr w:rsidR="0002040F" w:rsidRPr="00BA2618" w14:paraId="52961431" w14:textId="77777777" w:rsidTr="00EF2489">
        <w:tc>
          <w:tcPr>
            <w:tcW w:w="8105" w:type="dxa"/>
          </w:tcPr>
          <w:p w14:paraId="5AA78F97" w14:textId="77777777" w:rsidR="0002040F" w:rsidRDefault="0002040F" w:rsidP="00EF2489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Formulating Emotion Graphs Through the Lens of Advanced AI Models</w:t>
            </w:r>
          </w:p>
        </w:tc>
        <w:tc>
          <w:tcPr>
            <w:tcW w:w="2880" w:type="dxa"/>
          </w:tcPr>
          <w:p w14:paraId="693C8A64" w14:textId="77777777" w:rsidR="0002040F" w:rsidRPr="00BA2618" w:rsidRDefault="0002040F" w:rsidP="00EF2489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Summer 2024</w:t>
            </w:r>
          </w:p>
        </w:tc>
      </w:tr>
    </w:tbl>
    <w:p w14:paraId="62916AEC" w14:textId="77777777" w:rsidR="0002040F" w:rsidRDefault="0002040F" w:rsidP="0002040F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 xml:space="preserve">Trained a convolutional neural network model for facial emotion recognition. Co-authored the corresponding paper, which was accepted to IEEE conference. </w:t>
      </w:r>
    </w:p>
    <w:p w14:paraId="0051BC0B" w14:textId="77777777" w:rsidR="0002040F" w:rsidRDefault="0002040F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8A705C" w:rsidRPr="00BA2618" w14:paraId="45B6F8F7" w14:textId="77777777" w:rsidTr="001F002F">
        <w:tc>
          <w:tcPr>
            <w:tcW w:w="5490" w:type="dxa"/>
          </w:tcPr>
          <w:p w14:paraId="0CAA713D" w14:textId="77777777" w:rsidR="008A705C" w:rsidRDefault="008A705C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National High School Game Academy</w:t>
            </w:r>
          </w:p>
        </w:tc>
        <w:tc>
          <w:tcPr>
            <w:tcW w:w="5495" w:type="dxa"/>
          </w:tcPr>
          <w:p w14:paraId="01C6E11E" w14:textId="77777777" w:rsidR="008A705C" w:rsidRPr="00BA2618" w:rsidRDefault="008A705C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Summer 2023</w:t>
            </w:r>
          </w:p>
        </w:tc>
      </w:tr>
    </w:tbl>
    <w:p w14:paraId="663C6D1C" w14:textId="77777777" w:rsidR="006A5CDC" w:rsidRPr="006A5CDC" w:rsidRDefault="006A5CDC" w:rsidP="006A5CDC">
      <w:pPr>
        <w:spacing w:after="0" w:line="240" w:lineRule="auto"/>
        <w:rPr>
          <w:rFonts w:ascii="Constantia" w:hAnsi="Constantia"/>
          <w:sz w:val="22"/>
          <w:szCs w:val="22"/>
        </w:rPr>
      </w:pPr>
      <w:r w:rsidRPr="006A5CDC">
        <w:rPr>
          <w:rFonts w:ascii="Constantia" w:hAnsi="Constantia"/>
          <w:sz w:val="22"/>
          <w:szCs w:val="22"/>
        </w:rPr>
        <w:t>As the Executive Producer of two five-member teams, I led team presentations, created and organized Kanban boards with set deadlines, and acted as correspondence between our advisors and my team members.</w:t>
      </w:r>
    </w:p>
    <w:p w14:paraId="3732C72E" w14:textId="77777777" w:rsidR="006A5CDC" w:rsidRPr="006A5CDC" w:rsidRDefault="006A5CDC" w:rsidP="006A5CDC">
      <w:pPr>
        <w:spacing w:after="0" w:line="240" w:lineRule="auto"/>
        <w:rPr>
          <w:rFonts w:ascii="Constantia" w:hAnsi="Constantia"/>
          <w:sz w:val="22"/>
          <w:szCs w:val="22"/>
        </w:rPr>
      </w:pPr>
      <w:r w:rsidRPr="006A5CDC">
        <w:rPr>
          <w:rFonts w:ascii="Constantia" w:hAnsi="Constantia"/>
          <w:sz w:val="22"/>
          <w:szCs w:val="22"/>
        </w:rPr>
        <w:t>Recreated Pac-Man with updated theming and graphics; then, pitched, created and presented an original RPG.</w:t>
      </w:r>
    </w:p>
    <w:p w14:paraId="1645F4CC" w14:textId="77777777" w:rsidR="000F3D19" w:rsidRDefault="000F3D19" w:rsidP="00177F11">
      <w:pPr>
        <w:spacing w:after="0" w:line="240" w:lineRule="auto"/>
        <w:rPr>
          <w:rFonts w:ascii="Constantia" w:hAnsi="Constantia"/>
          <w:sz w:val="22"/>
          <w:szCs w:val="22"/>
        </w:rPr>
      </w:pP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5495"/>
      </w:tblGrid>
      <w:tr w:rsidR="008A705C" w:rsidRPr="00BA2618" w14:paraId="764181B4" w14:textId="77777777" w:rsidTr="001F002F">
        <w:tc>
          <w:tcPr>
            <w:tcW w:w="5490" w:type="dxa"/>
          </w:tcPr>
          <w:p w14:paraId="188E856B" w14:textId="2D3184A7" w:rsidR="008A705C" w:rsidRDefault="008A705C" w:rsidP="001F002F">
            <w:pPr>
              <w:rPr>
                <w:rFonts w:ascii="Constantia" w:hAnsi="Constantia"/>
                <w:b/>
                <w:bCs/>
                <w:sz w:val="22"/>
                <w:szCs w:val="22"/>
              </w:rPr>
            </w:pPr>
            <w:r>
              <w:rPr>
                <w:rFonts w:ascii="Constantia" w:hAnsi="Constantia"/>
                <w:b/>
                <w:bCs/>
                <w:sz w:val="22"/>
                <w:szCs w:val="22"/>
              </w:rPr>
              <w:t>COSMOS</w:t>
            </w:r>
          </w:p>
        </w:tc>
        <w:tc>
          <w:tcPr>
            <w:tcW w:w="5495" w:type="dxa"/>
          </w:tcPr>
          <w:p w14:paraId="2EA11F7B" w14:textId="1E23C924" w:rsidR="008A705C" w:rsidRPr="00BA2618" w:rsidRDefault="008A705C" w:rsidP="001F002F">
            <w:pPr>
              <w:jc w:val="right"/>
              <w:rPr>
                <w:rFonts w:ascii="Constantia" w:hAnsi="Constantia"/>
                <w:i/>
                <w:iCs/>
                <w:sz w:val="22"/>
                <w:szCs w:val="22"/>
              </w:rPr>
            </w:pPr>
            <w:r>
              <w:rPr>
                <w:rFonts w:ascii="Constantia" w:hAnsi="Constantia"/>
                <w:i/>
                <w:iCs/>
                <w:sz w:val="22"/>
                <w:szCs w:val="22"/>
              </w:rPr>
              <w:t>Summer 2022</w:t>
            </w:r>
          </w:p>
        </w:tc>
      </w:tr>
    </w:tbl>
    <w:p w14:paraId="606E1383" w14:textId="63AF04FE" w:rsidR="000F3D19" w:rsidRDefault="000F3D19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Group project: multi-genre game consisting of various mini-games, including a speed-typing game, shoot-</w:t>
      </w:r>
      <w:r w:rsidR="00560EEC">
        <w:rPr>
          <w:rFonts w:ascii="Constantia" w:hAnsi="Constantia"/>
          <w:sz w:val="22"/>
          <w:szCs w:val="22"/>
        </w:rPr>
        <w:t>’</w:t>
      </w:r>
      <w:r>
        <w:rPr>
          <w:rFonts w:ascii="Constantia" w:hAnsi="Constantia"/>
          <w:sz w:val="22"/>
          <w:szCs w:val="22"/>
        </w:rPr>
        <w:t>em-up, projectile platformer and 3D stealth horror.</w:t>
      </w:r>
    </w:p>
    <w:p w14:paraId="1D1FFF94" w14:textId="6CA2E835" w:rsidR="000F3D19" w:rsidRPr="000F3D19" w:rsidRDefault="000F3D19" w:rsidP="00177F11">
      <w:pPr>
        <w:spacing w:after="0" w:line="240" w:lineRule="auto"/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Personal: myriad small-scale text-based games.</w:t>
      </w:r>
    </w:p>
    <w:sectPr w:rsidR="000F3D19" w:rsidRPr="000F3D19" w:rsidSect="00C00E6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948EC"/>
    <w:multiLevelType w:val="hybridMultilevel"/>
    <w:tmpl w:val="39FA948E"/>
    <w:lvl w:ilvl="0" w:tplc="C4DE202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017A8"/>
    <w:multiLevelType w:val="hybridMultilevel"/>
    <w:tmpl w:val="917E0664"/>
    <w:lvl w:ilvl="0" w:tplc="408E06E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111DD"/>
    <w:multiLevelType w:val="hybridMultilevel"/>
    <w:tmpl w:val="4CDABD46"/>
    <w:lvl w:ilvl="0" w:tplc="F5DCC544">
      <w:numFmt w:val="bullet"/>
      <w:lvlText w:val="-"/>
      <w:lvlJc w:val="left"/>
      <w:pPr>
        <w:ind w:left="720" w:hanging="360"/>
      </w:pPr>
      <w:rPr>
        <w:rFonts w:ascii="Constantia" w:eastAsiaTheme="minorEastAsia" w:hAnsi="Constant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896868">
    <w:abstractNumId w:val="1"/>
  </w:num>
  <w:num w:numId="2" w16cid:durableId="238296755">
    <w:abstractNumId w:val="2"/>
  </w:num>
  <w:num w:numId="3" w16cid:durableId="38432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F3"/>
    <w:rsid w:val="00010095"/>
    <w:rsid w:val="0002040F"/>
    <w:rsid w:val="00032A28"/>
    <w:rsid w:val="000355E9"/>
    <w:rsid w:val="0005573B"/>
    <w:rsid w:val="000758B0"/>
    <w:rsid w:val="000F3D19"/>
    <w:rsid w:val="00105C9B"/>
    <w:rsid w:val="00177F11"/>
    <w:rsid w:val="001F32C2"/>
    <w:rsid w:val="00211B29"/>
    <w:rsid w:val="0024798D"/>
    <w:rsid w:val="00314670"/>
    <w:rsid w:val="00397E74"/>
    <w:rsid w:val="003B116C"/>
    <w:rsid w:val="00471854"/>
    <w:rsid w:val="0051351A"/>
    <w:rsid w:val="00560EEC"/>
    <w:rsid w:val="005A255E"/>
    <w:rsid w:val="005F30F7"/>
    <w:rsid w:val="006058CE"/>
    <w:rsid w:val="00617968"/>
    <w:rsid w:val="006A0471"/>
    <w:rsid w:val="006A5CDC"/>
    <w:rsid w:val="006F04A7"/>
    <w:rsid w:val="00724053"/>
    <w:rsid w:val="007357F3"/>
    <w:rsid w:val="007456DC"/>
    <w:rsid w:val="00764E2F"/>
    <w:rsid w:val="007A6C93"/>
    <w:rsid w:val="007B3EA6"/>
    <w:rsid w:val="007F1503"/>
    <w:rsid w:val="0083399C"/>
    <w:rsid w:val="00841D37"/>
    <w:rsid w:val="008A705C"/>
    <w:rsid w:val="008B0AE2"/>
    <w:rsid w:val="00900FB2"/>
    <w:rsid w:val="009A3C6A"/>
    <w:rsid w:val="009F0AB6"/>
    <w:rsid w:val="00A522C2"/>
    <w:rsid w:val="00A85349"/>
    <w:rsid w:val="00B6501D"/>
    <w:rsid w:val="00BA2618"/>
    <w:rsid w:val="00BB5273"/>
    <w:rsid w:val="00C00E67"/>
    <w:rsid w:val="00C50319"/>
    <w:rsid w:val="00CC331D"/>
    <w:rsid w:val="00EC068A"/>
    <w:rsid w:val="00F20C62"/>
    <w:rsid w:val="00F63BC9"/>
    <w:rsid w:val="00F84D4B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F365"/>
  <w15:chartTrackingRefBased/>
  <w15:docId w15:val="{35ED4589-7F41-4C47-A292-4AB70C89F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503"/>
  </w:style>
  <w:style w:type="paragraph" w:styleId="Heading1">
    <w:name w:val="heading 1"/>
    <w:basedOn w:val="Normal"/>
    <w:next w:val="Normal"/>
    <w:link w:val="Heading1Char"/>
    <w:uiPriority w:val="9"/>
    <w:qFormat/>
    <w:rsid w:val="0073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7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7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A2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ganho456.github.io/" TargetMode="External"/><Relationship Id="rId5" Type="http://schemas.openxmlformats.org/officeDocument/2006/relationships/hyperlink" Target="mailto:meganho4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Ho</dc:creator>
  <cp:keywords/>
  <dc:description/>
  <cp:lastModifiedBy>Megan Ho</cp:lastModifiedBy>
  <cp:revision>31</cp:revision>
  <dcterms:created xsi:type="dcterms:W3CDTF">2026-03-20T20:26:00Z</dcterms:created>
  <dcterms:modified xsi:type="dcterms:W3CDTF">2026-03-23T16:00:00Z</dcterms:modified>
</cp:coreProperties>
</file>