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3" w14:textId="0F99C297" w:rsidR="001D3EC3" w:rsidRDefault="00AF797D" w:rsidP="00CB6F94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Practical 2</w:t>
      </w:r>
      <w:r w:rsidR="008E641D">
        <w:rPr>
          <w:b/>
          <w:sz w:val="24"/>
          <w:szCs w:val="24"/>
        </w:rPr>
        <w:t>B</w:t>
      </w:r>
    </w:p>
    <w:p w14:paraId="18CAD108" w14:textId="77777777" w:rsidR="00CB6F94" w:rsidRDefault="00CB6F94" w:rsidP="00CB6F94">
      <w:pPr>
        <w:spacing w:line="240" w:lineRule="auto"/>
        <w:jc w:val="center"/>
        <w:rPr>
          <w:b/>
          <w:sz w:val="24"/>
          <w:szCs w:val="24"/>
        </w:rPr>
      </w:pPr>
    </w:p>
    <w:p w14:paraId="00000004" w14:textId="0F942C69" w:rsidR="001D3EC3" w:rsidRDefault="00CB6F94" w:rsidP="00CB6F94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Secure Coding Fundamentals - </w:t>
      </w:r>
      <w:r w:rsidR="00AF797D">
        <w:rPr>
          <w:b/>
          <w:sz w:val="24"/>
          <w:szCs w:val="24"/>
        </w:rPr>
        <w:t>Client Side</w:t>
      </w:r>
    </w:p>
    <w:p w14:paraId="00000005" w14:textId="77777777" w:rsidR="001D3EC3" w:rsidRDefault="00000000">
      <w:pPr>
        <w:spacing w:before="240" w:after="240"/>
        <w:rPr>
          <w:b/>
          <w:sz w:val="24"/>
          <w:szCs w:val="24"/>
        </w:rPr>
      </w:pPr>
      <w:r>
        <w:pict w14:anchorId="3C7088B9">
          <v:rect id="_x0000_i1025" style="width:0;height:1.5pt" o:hralign="center" o:hrstd="t" o:hr="t" fillcolor="#a0a0a0" stroked="f"/>
        </w:pict>
      </w:r>
    </w:p>
    <w:p w14:paraId="00000006" w14:textId="77777777" w:rsidR="001D3EC3" w:rsidRDefault="00AF797D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Objectives: </w:t>
      </w:r>
    </w:p>
    <w:p w14:paraId="00000007" w14:textId="77777777" w:rsidR="001D3EC3" w:rsidRDefault="00AF797D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  <w:t>After completing this practical, you should be able to:</w:t>
      </w:r>
    </w:p>
    <w:p w14:paraId="00000008" w14:textId="77777777" w:rsidR="001D3EC3" w:rsidRDefault="00AF797D">
      <w:pPr>
        <w:pStyle w:val="Heading5"/>
        <w:keepNext w:val="0"/>
        <w:keepLines w:val="0"/>
        <w:numPr>
          <w:ilvl w:val="0"/>
          <w:numId w:val="1"/>
        </w:numPr>
        <w:shd w:val="clear" w:color="auto" w:fill="FFFFFF"/>
        <w:spacing w:before="360" w:after="0" w:line="300" w:lineRule="auto"/>
        <w:rPr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color w:val="000000"/>
          <w:sz w:val="24"/>
          <w:szCs w:val="24"/>
        </w:rPr>
        <w:t>Bypass front-end restrictions</w:t>
      </w:r>
    </w:p>
    <w:p w14:paraId="00000009" w14:textId="77777777" w:rsidR="001D3EC3" w:rsidRDefault="00AF797D">
      <w:pPr>
        <w:numPr>
          <w:ilvl w:val="0"/>
          <w:numId w:val="1"/>
        </w:numPr>
      </w:pPr>
      <w:r>
        <w:t>HTML Tampering</w:t>
      </w:r>
    </w:p>
    <w:p w14:paraId="0000000A" w14:textId="77777777" w:rsidR="001D3EC3" w:rsidRDefault="00AF797D">
      <w:pPr>
        <w:numPr>
          <w:ilvl w:val="0"/>
          <w:numId w:val="1"/>
        </w:numPr>
      </w:pPr>
      <w:r>
        <w:t>Client Side Filtering</w:t>
      </w:r>
    </w:p>
    <w:p w14:paraId="0000000B" w14:textId="77777777" w:rsidR="001D3EC3" w:rsidRDefault="00000000">
      <w:pPr>
        <w:spacing w:before="240" w:after="240"/>
        <w:rPr>
          <w:b/>
          <w:sz w:val="24"/>
          <w:szCs w:val="24"/>
        </w:rPr>
      </w:pPr>
      <w:r>
        <w:pict w14:anchorId="524D938A">
          <v:rect id="_x0000_i1026" style="width:0;height:1.5pt" o:hralign="center" o:hrstd="t" o:hr="t" fillcolor="#a0a0a0" stroked="f"/>
        </w:pict>
      </w:r>
    </w:p>
    <w:p w14:paraId="0000000C" w14:textId="50A865B5" w:rsidR="001D3EC3" w:rsidRDefault="00AF797D">
      <w:pPr>
        <w:numPr>
          <w:ilvl w:val="0"/>
          <w:numId w:val="2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Webgoat </w:t>
      </w:r>
      <w:r w:rsidR="00CB6F94">
        <w:rPr>
          <w:b/>
          <w:sz w:val="24"/>
          <w:szCs w:val="24"/>
        </w:rPr>
        <w:t>Exercises</w:t>
      </w:r>
    </w:p>
    <w:p w14:paraId="0000000D" w14:textId="77777777" w:rsidR="001D3EC3" w:rsidRDefault="00AF797D">
      <w:pPr>
        <w:spacing w:before="240" w:after="240"/>
        <w:ind w:left="72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Complete Client Side Exercises:</w:t>
      </w:r>
    </w:p>
    <w:p w14:paraId="0000000E" w14:textId="77777777" w:rsidR="001D3EC3" w:rsidRDefault="00AF797D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1) Bypass Front-End Restrictions</w:t>
      </w:r>
    </w:p>
    <w:p w14:paraId="0000000F" w14:textId="772A41E9" w:rsidR="001D3EC3" w:rsidRDefault="00F666F3" w:rsidP="003A08C5">
      <w:pPr>
        <w:spacing w:before="240" w:after="240"/>
        <w:ind w:left="720" w:firstLine="264"/>
        <w:rPr>
          <w:sz w:val="24"/>
          <w:szCs w:val="24"/>
        </w:rPr>
      </w:pPr>
      <w:r>
        <w:rPr>
          <w:sz w:val="24"/>
          <w:szCs w:val="24"/>
        </w:rPr>
        <w:t>Complete exercises 1</w:t>
      </w:r>
      <w:r w:rsidR="00AF797D">
        <w:rPr>
          <w:sz w:val="24"/>
          <w:szCs w:val="24"/>
        </w:rPr>
        <w:t>-3</w:t>
      </w:r>
    </w:p>
    <w:p w14:paraId="6F0A3F46" w14:textId="2F0CCB95" w:rsidR="003A08C5" w:rsidRDefault="003A08C5" w:rsidP="003A08C5">
      <w:pPr>
        <w:spacing w:before="240" w:after="240"/>
        <w:ind w:left="720" w:firstLine="264"/>
        <w:rPr>
          <w:sz w:val="24"/>
          <w:szCs w:val="24"/>
        </w:rPr>
      </w:pPr>
      <w:r w:rsidRPr="003A08C5">
        <w:rPr>
          <w:noProof/>
          <w:sz w:val="24"/>
          <w:szCs w:val="24"/>
        </w:rPr>
        <w:drawing>
          <wp:inline distT="0" distB="0" distL="0" distR="0" wp14:anchorId="18EAD90A" wp14:editId="7557C503">
            <wp:extent cx="5943600" cy="379666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432DF17C" w:rsidR="001D3EC3" w:rsidRDefault="00AF797D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Exercise 2 focuses on </w:t>
      </w:r>
      <w:r w:rsidR="00F666F3">
        <w:rPr>
          <w:sz w:val="24"/>
          <w:szCs w:val="24"/>
        </w:rPr>
        <w:t>altering values with burp proxy tool.</w:t>
      </w:r>
    </w:p>
    <w:p w14:paraId="54960361" w14:textId="1A0C7835" w:rsidR="003A08C5" w:rsidRDefault="003A08C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0000011" w14:textId="74B6E9FE" w:rsidR="001D3EC3" w:rsidRDefault="00AF797D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  <w:t xml:space="preserve">    Exercise 3 focuses on</w:t>
      </w:r>
      <w:r w:rsidR="00F666F3">
        <w:rPr>
          <w:sz w:val="24"/>
          <w:szCs w:val="24"/>
        </w:rPr>
        <w:t xml:space="preserve"> circumventing</w:t>
      </w:r>
      <w:r>
        <w:rPr>
          <w:sz w:val="24"/>
          <w:szCs w:val="24"/>
        </w:rPr>
        <w:t xml:space="preserve"> frontend</w:t>
      </w:r>
      <w:r w:rsidR="00960545">
        <w:rPr>
          <w:sz w:val="24"/>
          <w:szCs w:val="24"/>
        </w:rPr>
        <w:t xml:space="preserve"> </w:t>
      </w:r>
      <w:r>
        <w:rPr>
          <w:sz w:val="24"/>
          <w:szCs w:val="24"/>
        </w:rPr>
        <w:t>Validation</w:t>
      </w:r>
      <w:r w:rsidR="00F666F3">
        <w:rPr>
          <w:sz w:val="24"/>
          <w:szCs w:val="24"/>
        </w:rPr>
        <w:t xml:space="preserve"> with burp proxy</w:t>
      </w:r>
    </w:p>
    <w:p w14:paraId="12C703C5" w14:textId="410C63F3" w:rsidR="00F666F3" w:rsidRDefault="003A08C5" w:rsidP="00F666F3">
      <w:pPr>
        <w:spacing w:before="240" w:after="240"/>
        <w:ind w:left="720"/>
        <w:rPr>
          <w:sz w:val="24"/>
          <w:szCs w:val="24"/>
        </w:rPr>
      </w:pPr>
      <w:r w:rsidRPr="003A08C5">
        <w:rPr>
          <w:noProof/>
          <w:sz w:val="24"/>
          <w:szCs w:val="24"/>
        </w:rPr>
        <w:drawing>
          <wp:inline distT="0" distB="0" distL="0" distR="0" wp14:anchorId="136328C3" wp14:editId="4BF286DC">
            <wp:extent cx="5943600" cy="279019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EEDC" w14:textId="1E8C989A" w:rsidR="00F666F3" w:rsidRDefault="00F666F3" w:rsidP="00F666F3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2) Client-Side Filtering</w:t>
      </w:r>
    </w:p>
    <w:p w14:paraId="35DE2705" w14:textId="77777777" w:rsidR="00F666F3" w:rsidRDefault="00F666F3" w:rsidP="00F666F3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Complete exercise 1-3</w:t>
      </w:r>
    </w:p>
    <w:p w14:paraId="268BAE07" w14:textId="26F2EE68" w:rsidR="00F666F3" w:rsidRDefault="00F666F3" w:rsidP="00F666F3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Exercise 2 focuses on using google developer tool/mozilla firebug to find the   </w:t>
      </w:r>
      <w:r>
        <w:rPr>
          <w:sz w:val="24"/>
          <w:szCs w:val="24"/>
        </w:rPr>
        <w:br/>
        <w:t xml:space="preserve">   CEO’s information in client side</w:t>
      </w:r>
    </w:p>
    <w:p w14:paraId="50B0E34C" w14:textId="111081B1" w:rsidR="003A08C5" w:rsidRDefault="003A08C5" w:rsidP="00F666F3">
      <w:pPr>
        <w:spacing w:before="240" w:after="240"/>
        <w:ind w:left="720"/>
        <w:rPr>
          <w:sz w:val="24"/>
          <w:szCs w:val="24"/>
        </w:rPr>
      </w:pPr>
      <w:r w:rsidRPr="003A08C5">
        <w:rPr>
          <w:noProof/>
          <w:sz w:val="24"/>
          <w:szCs w:val="24"/>
        </w:rPr>
        <w:drawing>
          <wp:inline distT="0" distB="0" distL="0" distR="0" wp14:anchorId="414C1893" wp14:editId="10112906">
            <wp:extent cx="5943600" cy="27095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19C2" w14:textId="77777777" w:rsidR="00F666F3" w:rsidRDefault="00F666F3" w:rsidP="00F666F3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Exercise 3 focuses on examining data packets to and from server with burp </w:t>
      </w:r>
      <w:r>
        <w:rPr>
          <w:sz w:val="24"/>
          <w:szCs w:val="24"/>
        </w:rPr>
        <w:br/>
        <w:t xml:space="preserve">   proxy</w:t>
      </w:r>
    </w:p>
    <w:p w14:paraId="283BBC99" w14:textId="4F929444" w:rsidR="00F666F3" w:rsidRDefault="00C10259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 w:rsidRPr="00C10259">
        <w:rPr>
          <w:noProof/>
          <w:sz w:val="24"/>
          <w:szCs w:val="24"/>
        </w:rPr>
        <w:drawing>
          <wp:inline distT="0" distB="0" distL="0" distR="0" wp14:anchorId="454EE28C" wp14:editId="73657AB3">
            <wp:extent cx="5943600" cy="5191760"/>
            <wp:effectExtent l="0" t="0" r="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6515" w14:textId="08123B01" w:rsidR="00A76E26" w:rsidRDefault="00C10259">
      <w:pPr>
        <w:spacing w:before="240" w:after="240"/>
        <w:rPr>
          <w:sz w:val="24"/>
          <w:szCs w:val="24"/>
        </w:rPr>
      </w:pPr>
      <w:r w:rsidRPr="00C10259">
        <w:rPr>
          <w:noProof/>
          <w:sz w:val="24"/>
          <w:szCs w:val="24"/>
        </w:rPr>
        <w:lastRenderedPageBreak/>
        <w:drawing>
          <wp:inline distT="0" distB="0" distL="0" distR="0" wp14:anchorId="3E6E525B" wp14:editId="6FD71F16">
            <wp:extent cx="5943600" cy="2639060"/>
            <wp:effectExtent l="0" t="0" r="0" b="889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822E" w14:textId="77777777" w:rsidR="00A76E26" w:rsidRDefault="00A76E26">
      <w:pPr>
        <w:spacing w:before="240" w:after="240"/>
        <w:rPr>
          <w:sz w:val="24"/>
          <w:szCs w:val="24"/>
        </w:rPr>
      </w:pPr>
    </w:p>
    <w:p w14:paraId="00000012" w14:textId="77777777" w:rsidR="001D3EC3" w:rsidRDefault="00AF797D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2) HTML Tampering</w:t>
      </w:r>
    </w:p>
    <w:p w14:paraId="00000013" w14:textId="282DD255" w:rsidR="001D3EC3" w:rsidRDefault="00AF797D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Complete exercise </w:t>
      </w:r>
      <w:r w:rsidR="00F666F3">
        <w:rPr>
          <w:sz w:val="24"/>
          <w:szCs w:val="24"/>
        </w:rPr>
        <w:t>1-</w:t>
      </w:r>
      <w:r>
        <w:rPr>
          <w:sz w:val="24"/>
          <w:szCs w:val="24"/>
        </w:rPr>
        <w:t>2</w:t>
      </w:r>
    </w:p>
    <w:p w14:paraId="00000014" w14:textId="1AB7DA0A" w:rsidR="001D3EC3" w:rsidRDefault="00AF797D" w:rsidP="00F666F3">
      <w:pPr>
        <w:spacing w:before="240" w:after="240"/>
        <w:ind w:left="720" w:firstLine="270"/>
        <w:rPr>
          <w:sz w:val="24"/>
          <w:szCs w:val="24"/>
        </w:rPr>
      </w:pPr>
      <w:r>
        <w:rPr>
          <w:sz w:val="24"/>
          <w:szCs w:val="24"/>
        </w:rPr>
        <w:t xml:space="preserve">Exercise 2 focuses on </w:t>
      </w:r>
      <w:r w:rsidR="00F666F3">
        <w:rPr>
          <w:sz w:val="24"/>
          <w:szCs w:val="24"/>
        </w:rPr>
        <w:t>modifying request’s parameter to server</w:t>
      </w:r>
    </w:p>
    <w:p w14:paraId="4D0D8518" w14:textId="77777777" w:rsidR="00F666F3" w:rsidRDefault="00F666F3" w:rsidP="00F666F3">
      <w:pPr>
        <w:spacing w:before="240" w:after="240"/>
        <w:ind w:left="720" w:firstLine="270"/>
        <w:rPr>
          <w:sz w:val="24"/>
          <w:szCs w:val="24"/>
        </w:rPr>
      </w:pPr>
    </w:p>
    <w:p w14:paraId="27839C81" w14:textId="1782D47D" w:rsidR="00960545" w:rsidRDefault="00960545" w:rsidP="00960545">
      <w:pPr>
        <w:pStyle w:val="ListParagraph"/>
        <w:numPr>
          <w:ilvl w:val="0"/>
          <w:numId w:val="2"/>
        </w:numPr>
        <w:spacing w:after="231" w:line="256" w:lineRule="auto"/>
      </w:pPr>
      <w:r w:rsidRPr="00960545">
        <w:rPr>
          <w:sz w:val="25"/>
        </w:rPr>
        <w:t>Mimosa</w:t>
      </w:r>
    </w:p>
    <w:p w14:paraId="7F17C5B8" w14:textId="77777777" w:rsidR="00960545" w:rsidRDefault="00960545" w:rsidP="00960545">
      <w:pPr>
        <w:ind w:left="720"/>
        <w:rPr>
          <w:b/>
        </w:rPr>
      </w:pPr>
      <w:r>
        <w:rPr>
          <w:b/>
        </w:rPr>
        <w:t>Mimosa is an intentionally vulnerable online web application maintained by SP.</w:t>
      </w:r>
    </w:p>
    <w:p w14:paraId="4E092146" w14:textId="6752A173" w:rsidR="00960545" w:rsidRDefault="00960545" w:rsidP="00960545">
      <w:pPr>
        <w:ind w:left="720"/>
        <w:rPr>
          <w:rFonts w:eastAsiaTheme="minorEastAsia"/>
        </w:rPr>
      </w:pPr>
      <w:r w:rsidRPr="002F46D8">
        <w:rPr>
          <w:rFonts w:eastAsiaTheme="minorEastAsia"/>
        </w:rPr>
        <w:t xml:space="preserve">Complete the newly released mimosa </w:t>
      </w:r>
      <w:r>
        <w:rPr>
          <w:rFonts w:eastAsiaTheme="minorEastAsia"/>
        </w:rPr>
        <w:t>challenges on client side tampering</w:t>
      </w:r>
    </w:p>
    <w:p w14:paraId="6808AAAB" w14:textId="2F883F8F" w:rsidR="00CB6F94" w:rsidRDefault="00CB6F94" w:rsidP="00960545">
      <w:pPr>
        <w:ind w:left="720"/>
        <w:rPr>
          <w:rFonts w:eastAsiaTheme="minorEastAsia"/>
        </w:rPr>
      </w:pPr>
    </w:p>
    <w:p w14:paraId="54C1CE0F" w14:textId="77777777" w:rsidR="00CB6F94" w:rsidRDefault="00CB6F94" w:rsidP="00960545">
      <w:pPr>
        <w:ind w:left="720"/>
        <w:rPr>
          <w:rFonts w:eastAsiaTheme="minorEastAsia"/>
          <w:b/>
          <w:highlight w:val="yellow"/>
        </w:rPr>
      </w:pPr>
      <w:r w:rsidRPr="00CB6F94">
        <w:rPr>
          <w:rFonts w:eastAsiaTheme="minorEastAsia"/>
          <w:b/>
          <w:highlight w:val="yellow"/>
        </w:rPr>
        <w:t xml:space="preserve">**You are strongly encouraged to attempt the questions and document the steps on how you solve the challenges. </w:t>
      </w:r>
    </w:p>
    <w:p w14:paraId="18FB17D6" w14:textId="43CA8894" w:rsidR="00CB6F94" w:rsidRPr="002F46D8" w:rsidRDefault="00CB6F94" w:rsidP="00960545">
      <w:pPr>
        <w:ind w:left="720"/>
        <w:rPr>
          <w:rFonts w:eastAsiaTheme="minorEastAsia"/>
        </w:rPr>
      </w:pPr>
      <w:r w:rsidRPr="00CB6F94">
        <w:rPr>
          <w:rFonts w:eastAsiaTheme="minorEastAsia"/>
          <w:b/>
          <w:highlight w:val="yellow"/>
        </w:rPr>
        <w:t>Your Tutor may require you to submit as part of your progress</w:t>
      </w:r>
      <w:r>
        <w:rPr>
          <w:rFonts w:eastAsiaTheme="minorEastAsia"/>
          <w:b/>
          <w:highlight w:val="yellow"/>
        </w:rPr>
        <w:t xml:space="preserve"> monitoring</w:t>
      </w:r>
      <w:r w:rsidRPr="00CB6F94">
        <w:rPr>
          <w:rFonts w:eastAsiaTheme="minorEastAsia"/>
          <w:b/>
          <w:highlight w:val="yellow"/>
        </w:rPr>
        <w:t xml:space="preserve"> or General Performance</w:t>
      </w:r>
      <w:r>
        <w:rPr>
          <w:rFonts w:eastAsiaTheme="minorEastAsia"/>
        </w:rPr>
        <w:t>.</w:t>
      </w:r>
    </w:p>
    <w:p w14:paraId="2BD98AC9" w14:textId="77777777" w:rsidR="001A537C" w:rsidRDefault="005165ED" w:rsidP="0096054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14:paraId="5452B4C1" w14:textId="77777777" w:rsidR="001A537C" w:rsidRDefault="001A537C" w:rsidP="00960545">
      <w:pPr>
        <w:spacing w:before="240" w:after="240"/>
        <w:rPr>
          <w:sz w:val="24"/>
          <w:szCs w:val="24"/>
        </w:rPr>
      </w:pPr>
    </w:p>
    <w:p w14:paraId="3F212846" w14:textId="77777777" w:rsidR="001A537C" w:rsidRDefault="001A537C" w:rsidP="00960545">
      <w:pPr>
        <w:spacing w:before="240" w:after="240"/>
        <w:rPr>
          <w:sz w:val="24"/>
          <w:szCs w:val="24"/>
        </w:rPr>
      </w:pPr>
    </w:p>
    <w:p w14:paraId="4E3CDE07" w14:textId="77777777" w:rsidR="001A537C" w:rsidRDefault="001A537C" w:rsidP="00960545">
      <w:pPr>
        <w:spacing w:before="240" w:after="240"/>
        <w:rPr>
          <w:sz w:val="24"/>
          <w:szCs w:val="24"/>
        </w:rPr>
      </w:pPr>
    </w:p>
    <w:p w14:paraId="0271B572" w14:textId="77777777" w:rsidR="001A537C" w:rsidRDefault="001A537C" w:rsidP="00960545">
      <w:pPr>
        <w:spacing w:before="240" w:after="240"/>
        <w:rPr>
          <w:sz w:val="24"/>
          <w:szCs w:val="24"/>
        </w:rPr>
      </w:pPr>
    </w:p>
    <w:p w14:paraId="097FED13" w14:textId="101EA377" w:rsidR="00960545" w:rsidRDefault="0027712B" w:rsidP="0096054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>Doodle drive:</w:t>
      </w:r>
    </w:p>
    <w:p w14:paraId="74414B4F" w14:textId="04C1ED6E" w:rsidR="0027712B" w:rsidRDefault="0027712B" w:rsidP="00960545">
      <w:pPr>
        <w:spacing w:before="240" w:after="240"/>
        <w:rPr>
          <w:sz w:val="24"/>
          <w:szCs w:val="24"/>
        </w:rPr>
      </w:pPr>
      <w:r w:rsidRPr="0027712B">
        <w:rPr>
          <w:noProof/>
          <w:sz w:val="24"/>
          <w:szCs w:val="24"/>
        </w:rPr>
        <w:drawing>
          <wp:inline distT="0" distB="0" distL="0" distR="0" wp14:anchorId="04878B05" wp14:editId="7EDBEF69">
            <wp:extent cx="5943600" cy="3223260"/>
            <wp:effectExtent l="0" t="0" r="0" b="0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EBE3D46" w14:textId="3C557B27" w:rsidR="0027712B" w:rsidRDefault="0027712B" w:rsidP="0027712B">
      <w:pPr>
        <w:pStyle w:val="ListParagraph"/>
        <w:numPr>
          <w:ilvl w:val="0"/>
          <w:numId w:val="3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Changed the url name to adelena </w:t>
      </w:r>
    </w:p>
    <w:p w14:paraId="366253D2" w14:textId="2A79B1F9" w:rsidR="0027712B" w:rsidRDefault="0027712B" w:rsidP="0027712B">
      <w:pPr>
        <w:pStyle w:val="ListParagraph"/>
        <w:spacing w:before="240" w:after="240"/>
        <w:rPr>
          <w:sz w:val="24"/>
          <w:szCs w:val="24"/>
        </w:rPr>
      </w:pPr>
      <w:r w:rsidRPr="0027712B">
        <w:rPr>
          <w:noProof/>
          <w:sz w:val="24"/>
          <w:szCs w:val="24"/>
        </w:rPr>
        <w:drawing>
          <wp:inline distT="0" distB="0" distL="0" distR="0" wp14:anchorId="23FDBD2C" wp14:editId="584F0F22">
            <wp:extent cx="1524213" cy="67636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6F5B" w14:textId="1F0929C0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 w:rsidRPr="009734DF">
        <w:rPr>
          <w:sz w:val="24"/>
          <w:szCs w:val="24"/>
        </w:rPr>
        <w:lastRenderedPageBreak/>
        <w:drawing>
          <wp:inline distT="0" distB="0" distL="0" distR="0" wp14:anchorId="7E2FD28F" wp14:editId="0BADA114">
            <wp:extent cx="4820323" cy="7783011"/>
            <wp:effectExtent l="0" t="0" r="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80B" w14:textId="5B0B37CD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</w:p>
    <w:p w14:paraId="58688A17" w14:textId="3D866D4C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</w:p>
    <w:p w14:paraId="691BC763" w14:textId="3A7399FC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>Helloworld:</w:t>
      </w:r>
    </w:p>
    <w:p w14:paraId="4C9B3A6A" w14:textId="0FF356B3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 w:rsidRPr="009734DF">
        <w:rPr>
          <w:sz w:val="24"/>
          <w:szCs w:val="24"/>
        </w:rPr>
        <w:drawing>
          <wp:inline distT="0" distB="0" distL="0" distR="0" wp14:anchorId="50C591CA" wp14:editId="5156F49F">
            <wp:extent cx="5943600" cy="3462655"/>
            <wp:effectExtent l="0" t="0" r="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C9D4" w14:textId="2DB8715B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</w:p>
    <w:p w14:paraId="17E17166" w14:textId="6C4771B9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Nuclear winter:</w:t>
      </w:r>
    </w:p>
    <w:p w14:paraId="0BE2C73D" w14:textId="0D8F5C78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 w:rsidRPr="009734DF">
        <w:rPr>
          <w:sz w:val="24"/>
          <w:szCs w:val="24"/>
        </w:rPr>
        <w:drawing>
          <wp:inline distT="0" distB="0" distL="0" distR="0" wp14:anchorId="131622C6" wp14:editId="5ADDE462">
            <wp:extent cx="5943600" cy="335407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2B67" w14:textId="48E94D2A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Send incorrect password to burpsuite to intercept, forward back password that exceeds 6 char limit, actual code will show, forward back actual code.</w:t>
      </w:r>
    </w:p>
    <w:p w14:paraId="3942231E" w14:textId="394A0E17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</w:p>
    <w:p w14:paraId="690B5A2D" w14:textId="3C7D9B35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>Faster than Light:</w:t>
      </w:r>
    </w:p>
    <w:p w14:paraId="39B82183" w14:textId="6CD645C5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 w:rsidRPr="009734DF">
        <w:rPr>
          <w:sz w:val="24"/>
          <w:szCs w:val="24"/>
        </w:rPr>
        <w:drawing>
          <wp:inline distT="0" distB="0" distL="0" distR="0" wp14:anchorId="1FA709A9" wp14:editId="20EADABD">
            <wp:extent cx="5943600" cy="3364230"/>
            <wp:effectExtent l="0" t="0" r="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90D9" w14:textId="570D1D49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Ctrl + u to see script code </w:t>
      </w:r>
    </w:p>
    <w:p w14:paraId="2D296C89" w14:textId="499BF64C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Password in comment</w:t>
      </w:r>
    </w:p>
    <w:p w14:paraId="7F44A3C3" w14:textId="7061DC8D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 w:rsidRPr="009734DF">
        <w:rPr>
          <w:sz w:val="24"/>
          <w:szCs w:val="24"/>
        </w:rPr>
        <w:drawing>
          <wp:inline distT="0" distB="0" distL="0" distR="0" wp14:anchorId="4578D999" wp14:editId="4840935B">
            <wp:extent cx="5363323" cy="1343212"/>
            <wp:effectExtent l="0" t="0" r="8890" b="952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0CE6" w14:textId="02D278DB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Poison Apple:</w:t>
      </w:r>
    </w:p>
    <w:p w14:paraId="5F731936" w14:textId="35CFBB6E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 w:rsidRPr="009734DF">
        <w:rPr>
          <w:sz w:val="24"/>
          <w:szCs w:val="24"/>
        </w:rPr>
        <w:lastRenderedPageBreak/>
        <w:drawing>
          <wp:inline distT="0" distB="0" distL="0" distR="0" wp14:anchorId="5BEE9726" wp14:editId="0E5D8BFA">
            <wp:extent cx="5943600" cy="3364865"/>
            <wp:effectExtent l="0" t="0" r="0" b="6985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3AFB" w14:textId="73FC6463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Look at ajax</w:t>
      </w:r>
    </w:p>
    <w:p w14:paraId="34A43256" w14:textId="34BB8203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 w:rsidRPr="009734DF">
        <w:rPr>
          <w:sz w:val="24"/>
          <w:szCs w:val="24"/>
        </w:rPr>
        <w:drawing>
          <wp:inline distT="0" distB="0" distL="0" distR="0" wp14:anchorId="22FF837E" wp14:editId="7651A1DD">
            <wp:extent cx="5943600" cy="314706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8821" w14:textId="70F1A252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Modify ajax</w:t>
      </w:r>
    </w:p>
    <w:p w14:paraId="00ED129D" w14:textId="2EA6BD43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 w:rsidRPr="009734DF">
        <w:rPr>
          <w:sz w:val="24"/>
          <w:szCs w:val="24"/>
        </w:rPr>
        <w:lastRenderedPageBreak/>
        <w:drawing>
          <wp:inline distT="0" distB="0" distL="0" distR="0" wp14:anchorId="36AB68F8" wp14:editId="546B2CE9">
            <wp:extent cx="5943600" cy="223329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8C47" w14:textId="11DF8037" w:rsidR="009734DF" w:rsidRDefault="009734DF" w:rsidP="0027712B">
      <w:pPr>
        <w:pStyle w:val="ListParagraph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Send back modified ajax in console</w:t>
      </w:r>
    </w:p>
    <w:p w14:paraId="46468310" w14:textId="416FC666" w:rsidR="009734DF" w:rsidRPr="0027712B" w:rsidRDefault="009734DF" w:rsidP="0027712B">
      <w:pPr>
        <w:pStyle w:val="ListParagraph"/>
        <w:spacing w:before="240" w:after="240"/>
        <w:rPr>
          <w:sz w:val="24"/>
          <w:szCs w:val="24"/>
        </w:rPr>
      </w:pPr>
      <w:r w:rsidRPr="009734DF">
        <w:rPr>
          <w:sz w:val="24"/>
          <w:szCs w:val="24"/>
        </w:rPr>
        <w:drawing>
          <wp:inline distT="0" distB="0" distL="0" distR="0" wp14:anchorId="781B0128" wp14:editId="2968912B">
            <wp:extent cx="5943600" cy="3389630"/>
            <wp:effectExtent l="0" t="0" r="0" b="127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4DF" w:rsidRPr="0027712B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B69A6" w14:textId="77777777" w:rsidR="00F54AFF" w:rsidRDefault="00F54AFF" w:rsidP="00CB6F94">
      <w:pPr>
        <w:spacing w:line="240" w:lineRule="auto"/>
      </w:pPr>
      <w:r>
        <w:separator/>
      </w:r>
    </w:p>
  </w:endnote>
  <w:endnote w:type="continuationSeparator" w:id="0">
    <w:p w14:paraId="1B429F3A" w14:textId="77777777" w:rsidR="00F54AFF" w:rsidRDefault="00F54AFF" w:rsidP="00CB6F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89FA9" w14:textId="7C55BF1B" w:rsidR="00A76E26" w:rsidRPr="00A76E26" w:rsidRDefault="00A76E26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16"/>
        <w:szCs w:val="24"/>
      </w:rPr>
    </w:pPr>
    <w:r w:rsidRPr="00A76E26">
      <w:rPr>
        <w:color w:val="548DD4" w:themeColor="text2" w:themeTint="99"/>
        <w:spacing w:val="60"/>
        <w:sz w:val="16"/>
        <w:szCs w:val="24"/>
      </w:rPr>
      <w:t>Page</w:t>
    </w:r>
    <w:r w:rsidRPr="00A76E26">
      <w:rPr>
        <w:color w:val="548DD4" w:themeColor="text2" w:themeTint="99"/>
        <w:sz w:val="16"/>
        <w:szCs w:val="24"/>
      </w:rPr>
      <w:t xml:space="preserve"> </w:t>
    </w:r>
    <w:r w:rsidRPr="00A76E26">
      <w:rPr>
        <w:color w:val="17365D" w:themeColor="text2" w:themeShade="BF"/>
        <w:sz w:val="16"/>
        <w:szCs w:val="24"/>
      </w:rPr>
      <w:fldChar w:fldCharType="begin"/>
    </w:r>
    <w:r w:rsidRPr="00A76E26">
      <w:rPr>
        <w:color w:val="17365D" w:themeColor="text2" w:themeShade="BF"/>
        <w:sz w:val="16"/>
        <w:szCs w:val="24"/>
      </w:rPr>
      <w:instrText xml:space="preserve"> PAGE   \* MERGEFORMAT </w:instrText>
    </w:r>
    <w:r w:rsidRPr="00A76E26">
      <w:rPr>
        <w:color w:val="17365D" w:themeColor="text2" w:themeShade="BF"/>
        <w:sz w:val="16"/>
        <w:szCs w:val="24"/>
      </w:rPr>
      <w:fldChar w:fldCharType="separate"/>
    </w:r>
    <w:r>
      <w:rPr>
        <w:noProof/>
        <w:color w:val="17365D" w:themeColor="text2" w:themeShade="BF"/>
        <w:sz w:val="16"/>
        <w:szCs w:val="24"/>
      </w:rPr>
      <w:t>1</w:t>
    </w:r>
    <w:r w:rsidRPr="00A76E26">
      <w:rPr>
        <w:color w:val="17365D" w:themeColor="text2" w:themeShade="BF"/>
        <w:sz w:val="16"/>
        <w:szCs w:val="24"/>
      </w:rPr>
      <w:fldChar w:fldCharType="end"/>
    </w:r>
    <w:r w:rsidRPr="00A76E26">
      <w:rPr>
        <w:color w:val="17365D" w:themeColor="text2" w:themeShade="BF"/>
        <w:sz w:val="16"/>
        <w:szCs w:val="24"/>
      </w:rPr>
      <w:t xml:space="preserve"> | </w:t>
    </w:r>
    <w:r w:rsidRPr="00A76E26">
      <w:rPr>
        <w:color w:val="17365D" w:themeColor="text2" w:themeShade="BF"/>
        <w:sz w:val="16"/>
        <w:szCs w:val="24"/>
      </w:rPr>
      <w:fldChar w:fldCharType="begin"/>
    </w:r>
    <w:r w:rsidRPr="00A76E26">
      <w:rPr>
        <w:color w:val="17365D" w:themeColor="text2" w:themeShade="BF"/>
        <w:sz w:val="16"/>
        <w:szCs w:val="24"/>
      </w:rPr>
      <w:instrText xml:space="preserve"> NUMPAGES  \* Arabic  \* MERGEFORMAT </w:instrText>
    </w:r>
    <w:r w:rsidRPr="00A76E26">
      <w:rPr>
        <w:color w:val="17365D" w:themeColor="text2" w:themeShade="BF"/>
        <w:sz w:val="16"/>
        <w:szCs w:val="24"/>
      </w:rPr>
      <w:fldChar w:fldCharType="separate"/>
    </w:r>
    <w:r>
      <w:rPr>
        <w:noProof/>
        <w:color w:val="17365D" w:themeColor="text2" w:themeShade="BF"/>
        <w:sz w:val="16"/>
        <w:szCs w:val="24"/>
      </w:rPr>
      <w:t>2</w:t>
    </w:r>
    <w:r w:rsidRPr="00A76E26">
      <w:rPr>
        <w:color w:val="17365D" w:themeColor="text2" w:themeShade="BF"/>
        <w:sz w:val="16"/>
        <w:szCs w:val="24"/>
      </w:rPr>
      <w:fldChar w:fldCharType="end"/>
    </w:r>
  </w:p>
  <w:p w14:paraId="5EAA9587" w14:textId="77777777" w:rsidR="00A76E26" w:rsidRDefault="00A76E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294F6" w14:textId="77777777" w:rsidR="00F54AFF" w:rsidRDefault="00F54AFF" w:rsidP="00CB6F94">
      <w:pPr>
        <w:spacing w:line="240" w:lineRule="auto"/>
      </w:pPr>
      <w:r>
        <w:separator/>
      </w:r>
    </w:p>
  </w:footnote>
  <w:footnote w:type="continuationSeparator" w:id="0">
    <w:p w14:paraId="50F1DEC9" w14:textId="77777777" w:rsidR="00F54AFF" w:rsidRDefault="00F54AFF" w:rsidP="00CB6F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E2A3B" w14:textId="77777777" w:rsidR="00CB6F94" w:rsidRDefault="00CB6F94" w:rsidP="00CB6F94">
    <w:pPr>
      <w:pStyle w:val="Header"/>
      <w:pBdr>
        <w:bottom w:val="single" w:sz="4" w:space="1" w:color="auto"/>
      </w:pBdr>
      <w:jc w:val="center"/>
      <w:rPr>
        <w:b/>
        <w:bCs/>
        <w:sz w:val="16"/>
      </w:rPr>
    </w:pPr>
    <w:r w:rsidRPr="00F01EE3">
      <w:rPr>
        <w:b/>
        <w:bCs/>
        <w:sz w:val="16"/>
      </w:rPr>
      <w:t>SECURITY CLASSIFICATION: Official (CLOSED), NON-SENSITIVE</w:t>
    </w:r>
  </w:p>
  <w:p w14:paraId="6AF6F6F1" w14:textId="77777777" w:rsidR="00CB6F94" w:rsidRPr="00F01EE3" w:rsidRDefault="00CB6F94" w:rsidP="00CB6F94">
    <w:pPr>
      <w:pStyle w:val="Header"/>
      <w:pBdr>
        <w:bottom w:val="single" w:sz="4" w:space="1" w:color="auto"/>
      </w:pBdr>
      <w:jc w:val="center"/>
      <w:rPr>
        <w:sz w:val="10"/>
        <w:szCs w:val="16"/>
      </w:rPr>
    </w:pPr>
  </w:p>
  <w:p w14:paraId="1F6C7B3B" w14:textId="77777777" w:rsidR="00CB6F94" w:rsidRPr="00834DBA" w:rsidRDefault="00CB6F94" w:rsidP="00CB6F94">
    <w:pPr>
      <w:pStyle w:val="Header"/>
      <w:pBdr>
        <w:bottom w:val="single" w:sz="4" w:space="1" w:color="auto"/>
      </w:pBdr>
      <w:rPr>
        <w:sz w:val="16"/>
        <w:szCs w:val="16"/>
      </w:rPr>
    </w:pPr>
    <w:r>
      <w:rPr>
        <w:sz w:val="16"/>
        <w:szCs w:val="16"/>
      </w:rPr>
      <w:t>School of Computing</w:t>
    </w:r>
    <w:r>
      <w:rPr>
        <w:sz w:val="16"/>
        <w:szCs w:val="16"/>
      </w:rPr>
      <w:tab/>
    </w:r>
    <w:r>
      <w:rPr>
        <w:sz w:val="16"/>
        <w:szCs w:val="16"/>
      </w:rPr>
      <w:tab/>
      <w:t>ST2515-Secure Coding</w:t>
    </w:r>
  </w:p>
  <w:p w14:paraId="7B84859C" w14:textId="77777777" w:rsidR="00CB6F94" w:rsidRDefault="00CB6F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A2159"/>
    <w:multiLevelType w:val="hybridMultilevel"/>
    <w:tmpl w:val="4AB2FE54"/>
    <w:lvl w:ilvl="0" w:tplc="6B2A8E0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6151D7"/>
    <w:multiLevelType w:val="multilevel"/>
    <w:tmpl w:val="C6E018D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3F41BA7"/>
    <w:multiLevelType w:val="multilevel"/>
    <w:tmpl w:val="0576FA4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28654736">
    <w:abstractNumId w:val="1"/>
  </w:num>
  <w:num w:numId="2" w16cid:durableId="95903623">
    <w:abstractNumId w:val="2"/>
  </w:num>
  <w:num w:numId="3" w16cid:durableId="1488865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EC3"/>
    <w:rsid w:val="000C4929"/>
    <w:rsid w:val="001A537C"/>
    <w:rsid w:val="001D3EC3"/>
    <w:rsid w:val="0027712B"/>
    <w:rsid w:val="003A08C5"/>
    <w:rsid w:val="005165ED"/>
    <w:rsid w:val="0067260D"/>
    <w:rsid w:val="008E641D"/>
    <w:rsid w:val="00960545"/>
    <w:rsid w:val="009734DF"/>
    <w:rsid w:val="00A76E26"/>
    <w:rsid w:val="00AF797D"/>
    <w:rsid w:val="00BF2740"/>
    <w:rsid w:val="00C07814"/>
    <w:rsid w:val="00C10259"/>
    <w:rsid w:val="00CB1D0C"/>
    <w:rsid w:val="00CB6F94"/>
    <w:rsid w:val="00F54AFF"/>
    <w:rsid w:val="00F66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6BCDC"/>
  <w15:docId w15:val="{310D6EDF-2A22-4837-8C1E-EA5A268A8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b/>
      <w:highlight w:val="white"/>
      <w:u w:val="single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605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6F9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F94"/>
  </w:style>
  <w:style w:type="paragraph" w:styleId="Footer">
    <w:name w:val="footer"/>
    <w:basedOn w:val="Normal"/>
    <w:link w:val="FooterChar"/>
    <w:uiPriority w:val="99"/>
    <w:unhideWhenUsed/>
    <w:rsid w:val="00CB6F9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eQrxz+UHhWB7+2f7+Yn4VFYdWw==">AMUW2mXOtB+EzOWo1yEU1j+yLnFdxGV64OwgP/aa4oy7vkQgPBudR15CWfppRFHbo1u1KrAlcK7fbhqdFTGurI40E84KzPTYyXe9kqkPywB2fwR9cZCd5zZAvXwYFt8plGFsOcYwKEOA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4081</TotalTime>
  <Pages>1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Low Jin Kiat</dc:creator>
  <cp:lastModifiedBy>MEGAN KOO JING YING</cp:lastModifiedBy>
  <cp:revision>10</cp:revision>
  <dcterms:created xsi:type="dcterms:W3CDTF">2020-04-17T11:27:00Z</dcterms:created>
  <dcterms:modified xsi:type="dcterms:W3CDTF">2022-11-08T15:19:00Z</dcterms:modified>
</cp:coreProperties>
</file>