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7769F" w14:textId="77777777" w:rsidR="000B63F9" w:rsidRDefault="002768EE" w:rsidP="007255B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14C1239E" w14:textId="7BCC2A80" w:rsidR="00D66E42" w:rsidRDefault="006305F7" w:rsidP="007255B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Homework 1:</w:t>
      </w:r>
    </w:p>
    <w:p w14:paraId="32DCA059" w14:textId="1C1FD697" w:rsidR="00D60BA6" w:rsidRDefault="00F34B60" w:rsidP="00D66E42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discussing computers there are many interfaces that individuals may use. </w:t>
      </w:r>
      <w:r w:rsidR="00FD2E70">
        <w:rPr>
          <w:rFonts w:ascii="Times New Roman" w:hAnsi="Times New Roman" w:cs="Times New Roman"/>
        </w:rPr>
        <w:t xml:space="preserve">Two methods of interactions with the interface </w:t>
      </w:r>
      <w:r w:rsidR="00486199">
        <w:rPr>
          <w:rFonts w:ascii="Times New Roman" w:hAnsi="Times New Roman" w:cs="Times New Roman"/>
        </w:rPr>
        <w:t>are</w:t>
      </w:r>
      <w:r w:rsidR="00FD2E70">
        <w:rPr>
          <w:rFonts w:ascii="Times New Roman" w:hAnsi="Times New Roman" w:cs="Times New Roman"/>
        </w:rPr>
        <w:t xml:space="preserve"> Command Line Interface (CLI) and Graphical User Interface</w:t>
      </w:r>
      <w:r w:rsidR="004F20BF">
        <w:rPr>
          <w:rFonts w:ascii="Times New Roman" w:hAnsi="Times New Roman" w:cs="Times New Roman"/>
        </w:rPr>
        <w:t xml:space="preserve"> (GUI). Most individuals will use the graphical user interface because it is </w:t>
      </w:r>
      <w:r w:rsidR="00D05D26">
        <w:rPr>
          <w:rFonts w:ascii="Times New Roman" w:hAnsi="Times New Roman" w:cs="Times New Roman"/>
        </w:rPr>
        <w:t xml:space="preserve">the </w:t>
      </w:r>
      <w:r w:rsidR="004F20BF">
        <w:rPr>
          <w:rFonts w:ascii="Times New Roman" w:hAnsi="Times New Roman" w:cs="Times New Roman"/>
        </w:rPr>
        <w:t xml:space="preserve">default </w:t>
      </w:r>
      <w:r w:rsidR="00486199">
        <w:rPr>
          <w:rFonts w:ascii="Times New Roman" w:hAnsi="Times New Roman" w:cs="Times New Roman"/>
        </w:rPr>
        <w:t xml:space="preserve">interface. </w:t>
      </w:r>
      <w:r w:rsidR="00AD2FB6">
        <w:rPr>
          <w:rFonts w:ascii="Times New Roman" w:hAnsi="Times New Roman" w:cs="Times New Roman"/>
        </w:rPr>
        <w:t>Graphical user interface is</w:t>
      </w:r>
      <w:r w:rsidR="00B01113">
        <w:rPr>
          <w:rFonts w:ascii="Times New Roman" w:hAnsi="Times New Roman" w:cs="Times New Roman"/>
        </w:rPr>
        <w:t>, “</w:t>
      </w:r>
      <w:r w:rsidR="00B01113" w:rsidRPr="00B01113">
        <w:rPr>
          <w:rFonts w:ascii="Times New Roman" w:hAnsi="Times New Roman" w:cs="Times New Roman"/>
        </w:rPr>
        <w:t>enables a person to communicate with a computer through the use of symbols, visual</w:t>
      </w:r>
      <w:r w:rsidR="00B01113">
        <w:rPr>
          <w:rFonts w:ascii="Times New Roman" w:hAnsi="Times New Roman" w:cs="Times New Roman"/>
        </w:rPr>
        <w:t xml:space="preserve"> metaphor</w:t>
      </w:r>
      <w:r w:rsidR="00B01113" w:rsidRPr="00B01113">
        <w:rPr>
          <w:rFonts w:ascii="Times New Roman" w:hAnsi="Times New Roman" w:cs="Times New Roman"/>
        </w:rPr>
        <w:t>, and pointing devices</w:t>
      </w:r>
      <w:r w:rsidR="00B01113">
        <w:rPr>
          <w:rFonts w:ascii="Times New Roman" w:hAnsi="Times New Roman" w:cs="Times New Roman"/>
        </w:rPr>
        <w:t>”</w:t>
      </w:r>
      <w:r w:rsidR="00AD2FB6">
        <w:rPr>
          <w:rFonts w:ascii="Times New Roman" w:hAnsi="Times New Roman" w:cs="Times New Roman"/>
        </w:rPr>
        <w:t xml:space="preserve"> </w:t>
      </w:r>
      <w:r w:rsidR="00B01113">
        <w:rPr>
          <w:rFonts w:ascii="Times New Roman" w:hAnsi="Times New Roman" w:cs="Times New Roman"/>
        </w:rPr>
        <w:t>(</w:t>
      </w:r>
      <w:r w:rsidR="00D66E42" w:rsidRPr="00D66E42">
        <w:rPr>
          <w:rFonts w:ascii="Times New Roman" w:hAnsi="Times New Roman" w:cs="Times New Roman"/>
        </w:rPr>
        <w:t>Encyclopaedia Britannica</w:t>
      </w:r>
      <w:r w:rsidR="00B01113">
        <w:rPr>
          <w:rFonts w:ascii="Times New Roman" w:hAnsi="Times New Roman" w:cs="Times New Roman"/>
        </w:rPr>
        <w:t xml:space="preserve">). </w:t>
      </w:r>
      <w:proofErr w:type="gramStart"/>
      <w:r w:rsidR="006305F7">
        <w:rPr>
          <w:rFonts w:ascii="Times New Roman" w:hAnsi="Times New Roman" w:cs="Times New Roman"/>
        </w:rPr>
        <w:t>The majority of</w:t>
      </w:r>
      <w:proofErr w:type="gramEnd"/>
      <w:r w:rsidR="006305F7">
        <w:rPr>
          <w:rFonts w:ascii="Times New Roman" w:hAnsi="Times New Roman" w:cs="Times New Roman"/>
        </w:rPr>
        <w:t xml:space="preserve"> the time, users are interacting with </w:t>
      </w:r>
      <w:r w:rsidR="0014624A">
        <w:rPr>
          <w:rFonts w:ascii="Times New Roman" w:hAnsi="Times New Roman" w:cs="Times New Roman"/>
        </w:rPr>
        <w:t>GUI but may also use CLI</w:t>
      </w:r>
      <w:r w:rsidR="00D05D26">
        <w:rPr>
          <w:rFonts w:ascii="Times New Roman" w:hAnsi="Times New Roman" w:cs="Times New Roman"/>
        </w:rPr>
        <w:t xml:space="preserve"> when learning</w:t>
      </w:r>
      <w:r w:rsidR="0014624A">
        <w:rPr>
          <w:rFonts w:ascii="Times New Roman" w:hAnsi="Times New Roman" w:cs="Times New Roman"/>
        </w:rPr>
        <w:t xml:space="preserve">. </w:t>
      </w:r>
      <w:r w:rsidR="00486199">
        <w:rPr>
          <w:rFonts w:ascii="Times New Roman" w:hAnsi="Times New Roman" w:cs="Times New Roman"/>
        </w:rPr>
        <w:t>Command line interface is, “</w:t>
      </w:r>
      <w:r w:rsidR="007255B0" w:rsidRPr="007255B0">
        <w:rPr>
          <w:rFonts w:ascii="Times New Roman" w:hAnsi="Times New Roman" w:cs="Times New Roman"/>
        </w:rPr>
        <w:t>text-based interface where users interact with the operating system by typing commands into a terminal or console</w:t>
      </w:r>
      <w:r w:rsidR="00486199">
        <w:rPr>
          <w:rFonts w:ascii="Times New Roman" w:hAnsi="Times New Roman" w:cs="Times New Roman"/>
        </w:rPr>
        <w:t>”</w:t>
      </w:r>
      <w:r w:rsidR="007255B0">
        <w:rPr>
          <w:rFonts w:ascii="Times New Roman" w:hAnsi="Times New Roman" w:cs="Times New Roman"/>
        </w:rPr>
        <w:t xml:space="preserve"> (</w:t>
      </w:r>
      <w:r w:rsidR="00877887" w:rsidRPr="00877887">
        <w:rPr>
          <w:rFonts w:ascii="Times New Roman" w:hAnsi="Times New Roman" w:cs="Times New Roman"/>
        </w:rPr>
        <w:t>GeeksforGeeks</w:t>
      </w:r>
      <w:r w:rsidR="007255B0">
        <w:rPr>
          <w:rFonts w:ascii="Times New Roman" w:hAnsi="Times New Roman" w:cs="Times New Roman"/>
        </w:rPr>
        <w:t>)</w:t>
      </w:r>
      <w:r w:rsidR="00877887">
        <w:rPr>
          <w:rFonts w:ascii="Times New Roman" w:hAnsi="Times New Roman" w:cs="Times New Roman"/>
        </w:rPr>
        <w:t>.</w:t>
      </w:r>
      <w:r w:rsidR="00F21553">
        <w:rPr>
          <w:rFonts w:ascii="Times New Roman" w:hAnsi="Times New Roman" w:cs="Times New Roman"/>
        </w:rPr>
        <w:t xml:space="preserve"> Typically, the user needs to know and understand commands to be able to</w:t>
      </w:r>
      <w:r w:rsidR="00281C31">
        <w:rPr>
          <w:rFonts w:ascii="Times New Roman" w:hAnsi="Times New Roman" w:cs="Times New Roman"/>
        </w:rPr>
        <w:t xml:space="preserve"> fully</w:t>
      </w:r>
      <w:r w:rsidR="00F21553">
        <w:rPr>
          <w:rFonts w:ascii="Times New Roman" w:hAnsi="Times New Roman" w:cs="Times New Roman"/>
        </w:rPr>
        <w:t xml:space="preserve"> utilize </w:t>
      </w:r>
      <w:r w:rsidR="00281C31">
        <w:rPr>
          <w:rFonts w:ascii="Times New Roman" w:hAnsi="Times New Roman" w:cs="Times New Roman"/>
        </w:rPr>
        <w:t xml:space="preserve">this interface. </w:t>
      </w:r>
      <w:r w:rsidR="0031378C">
        <w:rPr>
          <w:rFonts w:ascii="Times New Roman" w:hAnsi="Times New Roman" w:cs="Times New Roman"/>
        </w:rPr>
        <w:t>Being able to u</w:t>
      </w:r>
      <w:r w:rsidR="00B305B6">
        <w:rPr>
          <w:rFonts w:ascii="Times New Roman" w:hAnsi="Times New Roman" w:cs="Times New Roman"/>
        </w:rPr>
        <w:t xml:space="preserve">tilize GUI </w:t>
      </w:r>
      <w:r w:rsidR="00DE79DA">
        <w:rPr>
          <w:rFonts w:ascii="Times New Roman" w:hAnsi="Times New Roman" w:cs="Times New Roman"/>
        </w:rPr>
        <w:t xml:space="preserve">can be very useful especially if you </w:t>
      </w:r>
      <w:r w:rsidR="00AD2FB6">
        <w:rPr>
          <w:rFonts w:ascii="Times New Roman" w:hAnsi="Times New Roman" w:cs="Times New Roman"/>
        </w:rPr>
        <w:t>are going</w:t>
      </w:r>
      <w:r w:rsidR="00DE79DA">
        <w:rPr>
          <w:rFonts w:ascii="Times New Roman" w:hAnsi="Times New Roman" w:cs="Times New Roman"/>
        </w:rPr>
        <w:t xml:space="preserve"> into MIS or cybersecurity, and </w:t>
      </w:r>
      <w:r w:rsidR="00AD2FB6">
        <w:rPr>
          <w:rFonts w:ascii="Times New Roman" w:hAnsi="Times New Roman" w:cs="Times New Roman"/>
        </w:rPr>
        <w:t xml:space="preserve">it </w:t>
      </w:r>
      <w:r w:rsidR="00DE79DA">
        <w:rPr>
          <w:rFonts w:ascii="Times New Roman" w:hAnsi="Times New Roman" w:cs="Times New Roman"/>
        </w:rPr>
        <w:t>can be a useful tool in everyday technology.</w:t>
      </w:r>
      <w:r w:rsidR="002D7D1B">
        <w:rPr>
          <w:rFonts w:ascii="Times New Roman" w:hAnsi="Times New Roman" w:cs="Times New Roman"/>
        </w:rPr>
        <w:t xml:space="preserve"> </w:t>
      </w:r>
      <w:r w:rsidR="00E12A7B">
        <w:rPr>
          <w:rFonts w:ascii="Times New Roman" w:hAnsi="Times New Roman" w:cs="Times New Roman"/>
        </w:rPr>
        <w:t xml:space="preserve">In this class we will be utilizing both Command Line interface and Graphical User Interface. </w:t>
      </w:r>
    </w:p>
    <w:p w14:paraId="0527D40F" w14:textId="77777777" w:rsidR="007255B0" w:rsidRDefault="007255B0" w:rsidP="007255B0">
      <w:pPr>
        <w:spacing w:line="480" w:lineRule="auto"/>
        <w:rPr>
          <w:rFonts w:ascii="Times New Roman" w:hAnsi="Times New Roman" w:cs="Times New Roman"/>
        </w:rPr>
      </w:pPr>
    </w:p>
    <w:p w14:paraId="6C0E9625" w14:textId="77777777" w:rsidR="000B63F9" w:rsidRDefault="000B63F9" w:rsidP="007255B0">
      <w:pPr>
        <w:spacing w:line="480" w:lineRule="auto"/>
        <w:rPr>
          <w:rFonts w:ascii="Times New Roman" w:hAnsi="Times New Roman" w:cs="Times New Roman"/>
          <w:u w:val="single"/>
        </w:rPr>
      </w:pPr>
    </w:p>
    <w:p w14:paraId="3717B7BA" w14:textId="77777777" w:rsidR="000B63F9" w:rsidRDefault="000B63F9" w:rsidP="007255B0">
      <w:pPr>
        <w:spacing w:line="480" w:lineRule="auto"/>
        <w:rPr>
          <w:rFonts w:ascii="Times New Roman" w:hAnsi="Times New Roman" w:cs="Times New Roman"/>
          <w:u w:val="single"/>
        </w:rPr>
      </w:pPr>
    </w:p>
    <w:p w14:paraId="507F18AC" w14:textId="77777777" w:rsidR="000B63F9" w:rsidRDefault="000B63F9" w:rsidP="007255B0">
      <w:pPr>
        <w:spacing w:line="480" w:lineRule="auto"/>
        <w:rPr>
          <w:rFonts w:ascii="Times New Roman" w:hAnsi="Times New Roman" w:cs="Times New Roman"/>
          <w:u w:val="single"/>
        </w:rPr>
      </w:pPr>
    </w:p>
    <w:p w14:paraId="228EAEE8" w14:textId="77777777" w:rsidR="000B63F9" w:rsidRDefault="000B63F9" w:rsidP="007255B0">
      <w:pPr>
        <w:spacing w:line="480" w:lineRule="auto"/>
        <w:rPr>
          <w:rFonts w:ascii="Times New Roman" w:hAnsi="Times New Roman" w:cs="Times New Roman"/>
          <w:u w:val="single"/>
        </w:rPr>
      </w:pPr>
    </w:p>
    <w:p w14:paraId="546BBC2B" w14:textId="77777777" w:rsidR="000B63F9" w:rsidRDefault="000B63F9" w:rsidP="007255B0">
      <w:pPr>
        <w:spacing w:line="480" w:lineRule="auto"/>
        <w:rPr>
          <w:rFonts w:ascii="Times New Roman" w:hAnsi="Times New Roman" w:cs="Times New Roman"/>
          <w:u w:val="single"/>
        </w:rPr>
      </w:pPr>
    </w:p>
    <w:p w14:paraId="45EC63EF" w14:textId="56D8C0DD" w:rsidR="007255B0" w:rsidRPr="000B63F9" w:rsidRDefault="007255B0" w:rsidP="000B63F9">
      <w:pPr>
        <w:spacing w:after="0" w:line="480" w:lineRule="auto"/>
        <w:rPr>
          <w:rFonts w:ascii="Times New Roman" w:hAnsi="Times New Roman" w:cs="Times New Roman"/>
          <w:u w:val="single"/>
        </w:rPr>
      </w:pPr>
      <w:r w:rsidRPr="000B63F9">
        <w:rPr>
          <w:rFonts w:ascii="Times New Roman" w:hAnsi="Times New Roman" w:cs="Times New Roman"/>
          <w:u w:val="single"/>
        </w:rPr>
        <w:lastRenderedPageBreak/>
        <w:t>Works cited:</w:t>
      </w:r>
    </w:p>
    <w:p w14:paraId="1EE7363D" w14:textId="6F47FF43" w:rsidR="00D66E42" w:rsidRDefault="00D66E42" w:rsidP="000B63F9">
      <w:pPr>
        <w:spacing w:after="0" w:line="480" w:lineRule="auto"/>
        <w:rPr>
          <w:rFonts w:ascii="Times New Roman" w:hAnsi="Times New Roman" w:cs="Times New Roman"/>
        </w:rPr>
      </w:pPr>
      <w:r w:rsidRPr="00D66E42">
        <w:rPr>
          <w:rFonts w:ascii="Times New Roman" w:hAnsi="Times New Roman" w:cs="Times New Roman"/>
        </w:rPr>
        <w:t>Encyclopaedia Britannica. (</w:t>
      </w:r>
      <w:r w:rsidR="00E76DB2">
        <w:rPr>
          <w:rFonts w:ascii="Times New Roman" w:hAnsi="Times New Roman" w:cs="Times New Roman"/>
        </w:rPr>
        <w:t>2026</w:t>
      </w:r>
      <w:r w:rsidRPr="00D66E42">
        <w:rPr>
          <w:rFonts w:ascii="Times New Roman" w:hAnsi="Times New Roman" w:cs="Times New Roman"/>
        </w:rPr>
        <w:t xml:space="preserve">). </w:t>
      </w:r>
      <w:r w:rsidRPr="00D66E42">
        <w:rPr>
          <w:rFonts w:ascii="Times New Roman" w:hAnsi="Times New Roman" w:cs="Times New Roman"/>
          <w:i/>
          <w:iCs/>
        </w:rPr>
        <w:t>Graphical user interface</w:t>
      </w:r>
      <w:r w:rsidRPr="00D66E42">
        <w:rPr>
          <w:rFonts w:ascii="Times New Roman" w:hAnsi="Times New Roman" w:cs="Times New Roman"/>
        </w:rPr>
        <w:t xml:space="preserve">. Britannica. </w:t>
      </w:r>
    </w:p>
    <w:p w14:paraId="4514395B" w14:textId="48DD3901" w:rsidR="00D66E42" w:rsidRDefault="00D66E42" w:rsidP="000B63F9">
      <w:pPr>
        <w:spacing w:after="0" w:line="480" w:lineRule="auto"/>
        <w:ind w:firstLine="720"/>
        <w:rPr>
          <w:rFonts w:ascii="Times New Roman" w:hAnsi="Times New Roman" w:cs="Times New Roman"/>
        </w:rPr>
      </w:pPr>
      <w:hyperlink r:id="rId6" w:history="1">
        <w:r w:rsidRPr="00FA7239">
          <w:rPr>
            <w:rStyle w:val="Hyperlink"/>
            <w:rFonts w:ascii="Times New Roman" w:hAnsi="Times New Roman" w:cs="Times New Roman"/>
          </w:rPr>
          <w:t>https://www.britannica.com/technology/graphical-user-interface</w:t>
        </w:r>
      </w:hyperlink>
    </w:p>
    <w:p w14:paraId="30A10F81" w14:textId="0CF898B1" w:rsidR="007255B0" w:rsidRPr="00DB470B" w:rsidRDefault="00877887" w:rsidP="000B63F9">
      <w:pPr>
        <w:spacing w:after="0" w:line="480" w:lineRule="auto"/>
        <w:rPr>
          <w:rFonts w:ascii="Times New Roman" w:hAnsi="Times New Roman" w:cs="Times New Roman"/>
        </w:rPr>
      </w:pPr>
      <w:r w:rsidRPr="00877887">
        <w:rPr>
          <w:rFonts w:ascii="Times New Roman" w:hAnsi="Times New Roman" w:cs="Times New Roman"/>
        </w:rPr>
        <w:t xml:space="preserve">GeeksforGeeks. (2025, September 22). </w:t>
      </w:r>
      <w:r w:rsidRPr="00877887">
        <w:rPr>
          <w:rFonts w:ascii="Times New Roman" w:hAnsi="Times New Roman" w:cs="Times New Roman"/>
          <w:i/>
          <w:iCs/>
        </w:rPr>
        <w:t>Difference between CLI and GUI</w:t>
      </w:r>
      <w:r w:rsidRPr="00877887">
        <w:rPr>
          <w:rFonts w:ascii="Times New Roman" w:hAnsi="Times New Roman" w:cs="Times New Roman"/>
        </w:rPr>
        <w:t xml:space="preserve">. </w:t>
      </w:r>
      <w:hyperlink r:id="rId7" w:tgtFrame="_blank" w:history="1">
        <w:r w:rsidRPr="00877887">
          <w:rPr>
            <w:rStyle w:val="Hyperlink"/>
            <w:rFonts w:ascii="Times New Roman" w:hAnsi="Times New Roman" w:cs="Times New Roman"/>
          </w:rPr>
          <w:t>GeeksforGeeks</w:t>
        </w:r>
      </w:hyperlink>
    </w:p>
    <w:sectPr w:rsidR="007255B0" w:rsidRPr="00DB470B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B717B" w14:textId="77777777" w:rsidR="006612FC" w:rsidRDefault="006612FC" w:rsidP="00FF0791">
      <w:pPr>
        <w:spacing w:after="0" w:line="240" w:lineRule="auto"/>
      </w:pPr>
      <w:r>
        <w:separator/>
      </w:r>
    </w:p>
  </w:endnote>
  <w:endnote w:type="continuationSeparator" w:id="0">
    <w:p w14:paraId="7EECC768" w14:textId="77777777" w:rsidR="006612FC" w:rsidRDefault="006612FC" w:rsidP="00FF07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7CBD9" w14:textId="77777777" w:rsidR="006612FC" w:rsidRDefault="006612FC" w:rsidP="00FF0791">
      <w:pPr>
        <w:spacing w:after="0" w:line="240" w:lineRule="auto"/>
      </w:pPr>
      <w:r>
        <w:separator/>
      </w:r>
    </w:p>
  </w:footnote>
  <w:footnote w:type="continuationSeparator" w:id="0">
    <w:p w14:paraId="225314EE" w14:textId="77777777" w:rsidR="006612FC" w:rsidRDefault="006612FC" w:rsidP="00FF07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B92D8" w14:textId="77777777" w:rsidR="00FF0791" w:rsidRPr="00DB470B" w:rsidRDefault="00FF0791" w:rsidP="00FF0791">
    <w:pPr>
      <w:pStyle w:val="Header"/>
      <w:rPr>
        <w:rFonts w:ascii="Times New Roman" w:hAnsi="Times New Roman" w:cs="Times New Roman"/>
      </w:rPr>
    </w:pPr>
    <w:r w:rsidRPr="00DB470B">
      <w:rPr>
        <w:rFonts w:ascii="Times New Roman" w:hAnsi="Times New Roman" w:cs="Times New Roman"/>
      </w:rPr>
      <w:t>Megan McCluskey</w:t>
    </w:r>
  </w:p>
  <w:p w14:paraId="594D6539" w14:textId="51BE9AAF" w:rsidR="00FF0791" w:rsidRPr="00DB470B" w:rsidRDefault="00FF0791" w:rsidP="00FF0791">
    <w:pPr>
      <w:pStyle w:val="Header"/>
      <w:rPr>
        <w:rFonts w:ascii="Times New Roman" w:hAnsi="Times New Roman" w:cs="Times New Roman"/>
      </w:rPr>
    </w:pPr>
    <w:r w:rsidRPr="00DB470B">
      <w:rPr>
        <w:rFonts w:ascii="Times New Roman" w:hAnsi="Times New Roman" w:cs="Times New Roman"/>
      </w:rPr>
      <w:t>08/</w:t>
    </w:r>
    <w:r w:rsidR="00795587" w:rsidRPr="00DB470B">
      <w:rPr>
        <w:rFonts w:ascii="Times New Roman" w:hAnsi="Times New Roman" w:cs="Times New Roman"/>
      </w:rPr>
      <w:t>31</w:t>
    </w:r>
    <w:r w:rsidRPr="00DB470B">
      <w:rPr>
        <w:rFonts w:ascii="Times New Roman" w:hAnsi="Times New Roman" w:cs="Times New Roman"/>
      </w:rPr>
      <w:t>/2026</w:t>
    </w:r>
  </w:p>
  <w:p w14:paraId="1ADD85BD" w14:textId="50CB1B05" w:rsidR="0083529B" w:rsidRPr="00DB470B" w:rsidRDefault="0083529B" w:rsidP="00FF0791">
    <w:pPr>
      <w:pStyle w:val="Header"/>
      <w:rPr>
        <w:rFonts w:ascii="Times New Roman" w:hAnsi="Times New Roman" w:cs="Times New Roman"/>
      </w:rPr>
    </w:pPr>
    <w:r w:rsidRPr="00DB470B">
      <w:rPr>
        <w:rFonts w:ascii="Times New Roman" w:hAnsi="Times New Roman" w:cs="Times New Roman"/>
      </w:rPr>
      <w:t>MART 120</w:t>
    </w:r>
  </w:p>
  <w:p w14:paraId="79D7F659" w14:textId="5A0B95B0" w:rsidR="0083529B" w:rsidRPr="00DB470B" w:rsidRDefault="00795587" w:rsidP="00FF0791">
    <w:pPr>
      <w:pStyle w:val="Header"/>
      <w:rPr>
        <w:rFonts w:ascii="Times New Roman" w:hAnsi="Times New Roman" w:cs="Times New Roman"/>
      </w:rPr>
    </w:pPr>
    <w:r w:rsidRPr="00DB470B">
      <w:rPr>
        <w:rFonts w:ascii="Times New Roman" w:hAnsi="Times New Roman" w:cs="Times New Roman"/>
      </w:rPr>
      <w:t>Rachel Cronk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BA6"/>
    <w:rsid w:val="000B63F9"/>
    <w:rsid w:val="0014624A"/>
    <w:rsid w:val="00167AA9"/>
    <w:rsid w:val="001D3058"/>
    <w:rsid w:val="002768EE"/>
    <w:rsid w:val="00281C31"/>
    <w:rsid w:val="002D7D1B"/>
    <w:rsid w:val="0031378C"/>
    <w:rsid w:val="00486199"/>
    <w:rsid w:val="00490C2D"/>
    <w:rsid w:val="004F20BF"/>
    <w:rsid w:val="006305F7"/>
    <w:rsid w:val="006612FC"/>
    <w:rsid w:val="007255B0"/>
    <w:rsid w:val="00795587"/>
    <w:rsid w:val="0083529B"/>
    <w:rsid w:val="00877887"/>
    <w:rsid w:val="008D0220"/>
    <w:rsid w:val="00AD2FB6"/>
    <w:rsid w:val="00B01113"/>
    <w:rsid w:val="00B305B6"/>
    <w:rsid w:val="00D05D26"/>
    <w:rsid w:val="00D60BA6"/>
    <w:rsid w:val="00D66E42"/>
    <w:rsid w:val="00DB470B"/>
    <w:rsid w:val="00DE79DA"/>
    <w:rsid w:val="00E12A7B"/>
    <w:rsid w:val="00E76DB2"/>
    <w:rsid w:val="00EC676D"/>
    <w:rsid w:val="00F21553"/>
    <w:rsid w:val="00F34B60"/>
    <w:rsid w:val="00FD2E70"/>
    <w:rsid w:val="00FF0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DC83C"/>
  <w15:chartTrackingRefBased/>
  <w15:docId w15:val="{5D9400A5-0716-4EF9-B40A-19011826B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B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B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B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B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BA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07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0791"/>
  </w:style>
  <w:style w:type="paragraph" w:styleId="Footer">
    <w:name w:val="footer"/>
    <w:basedOn w:val="Normal"/>
    <w:link w:val="FooterChar"/>
    <w:uiPriority w:val="99"/>
    <w:unhideWhenUsed/>
    <w:rsid w:val="00FF07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0791"/>
  </w:style>
  <w:style w:type="character" w:styleId="Hyperlink">
    <w:name w:val="Hyperlink"/>
    <w:basedOn w:val="DefaultParagraphFont"/>
    <w:uiPriority w:val="99"/>
    <w:unhideWhenUsed/>
    <w:rsid w:val="008778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78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www.geeksforgeeks.org/operating-systems/difference-between-cli-and-gui/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ritannica.com/technology/graphical-user-interface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McCluskey</dc:creator>
  <cp:keywords/>
  <dc:description/>
  <cp:lastModifiedBy>Megan McCluskey</cp:lastModifiedBy>
  <cp:revision>29</cp:revision>
  <dcterms:created xsi:type="dcterms:W3CDTF">2026-08-31T22:38:00Z</dcterms:created>
  <dcterms:modified xsi:type="dcterms:W3CDTF">2026-08-31T22:59:00Z</dcterms:modified>
</cp:coreProperties>
</file>