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BÁSICOS HOJA 4</w:t>
      </w:r>
    </w:p>
    <w:p>
      <w:pPr>
        <w:pStyle w:val="Defaul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1. </w:t>
      </w:r>
      <w:r>
        <w:rPr>
          <w:rFonts w:cs="Times New Roman" w:ascii="Times New Roman" w:hAnsi="Times New Roman"/>
        </w:rPr>
        <w:t xml:space="preserve">Haz un programa en Java que pida números hasta que se teclee uno negativo, y mostrar cuántos números se han introducido. </w:t>
      </w:r>
    </w:p>
    <w:p>
      <w:pPr>
        <w:pStyle w:val="Defaul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/>
          <w:bCs/>
        </w:rPr>
        <w:t xml:space="preserve">2. </w:t>
      </w:r>
      <w:r>
        <w:rPr>
          <w:rFonts w:cs="Times New Roman" w:ascii="Times New Roman" w:hAnsi="Times New Roman"/>
          <w:bCs/>
        </w:rPr>
        <w:t xml:space="preserve">Crear un programa para calcular el salario semanal de los empleados a los que se les paga 15 euros por hora si estas no superan las 35 horas. Cada hora por encima de 35 se considerará extra y se paga a 22 €. El programa pide las horas del trabajador y devuelve el salario que se le debe pagar. 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Además, el programa debe preguntar si deseamos calcular otro salario, si es así el programa se vuelve a repetir.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Default"/>
        <w:jc w:val="both"/>
        <w:rPr>
          <w:rFonts w:ascii="Calibri" w:hAnsi="Calibri" w:cs="Calibri"/>
        </w:rPr>
      </w:pPr>
      <w:r>
        <w:rPr>
          <w:rFonts w:cs="Times New Roman" w:ascii="Times New Roman" w:hAnsi="Times New Roman"/>
          <w:b/>
          <w:bCs/>
        </w:rPr>
        <w:t xml:space="preserve">3. </w:t>
      </w:r>
      <w:r>
        <w:rPr>
          <w:rFonts w:cs="Times New Roman" w:ascii="Times New Roman" w:hAnsi="Times New Roman"/>
          <w:bCs/>
        </w:rPr>
        <w:t>Haz un programa que pida un número n, y diga cuántos y cuáles son los números primos que hay entre 1 y n.</w:t>
      </w:r>
      <w:r>
        <w:rPr>
          <w:rFonts w:cs="Calibri" w:ascii="Calibri" w:hAnsi="Calibri"/>
        </w:rPr>
        <w:t xml:space="preserve"> 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 xml:space="preserve">4. </w:t>
      </w:r>
      <w:r>
        <w:rPr>
          <w:rFonts w:cs="Times New Roman" w:ascii="Times New Roman" w:hAnsi="Times New Roman"/>
          <w:bCs/>
        </w:rPr>
        <w:t xml:space="preserve">Haz un programa que vaya pidiendo números, hasta introducir uno negativo, y diga cuál es el mayor número introducido y cuantas veces se repite. </w:t>
      </w:r>
    </w:p>
    <w:p>
      <w:pPr>
        <w:pStyle w:val="Defaul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 xml:space="preserve">5. </w:t>
      </w:r>
      <w:r>
        <w:rPr>
          <w:rFonts w:cs="Times New Roman" w:ascii="Times New Roman" w:hAnsi="Times New Roman"/>
          <w:bCs/>
        </w:rPr>
        <w:t xml:space="preserve">Haz un programa que pida un número, entre 0 y 10, y escriba un triángulo invertido con dichos números.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Ej: Si n=10, quedaría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0,1,2,3,4,5,6,7,8,9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1,2,3,4,5,6,7,8,9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2,3,4,5,6,7,8,9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3,4,5,6,7,8,9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4,5,6,7,8,9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5,6,7,8,9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6,7,8,9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7,8,9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8,9 </w:t>
      </w:r>
    </w:p>
    <w:p>
      <w:pPr>
        <w:pStyle w:val="Default"/>
        <w:ind w:left="708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9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6.</w:t>
      </w:r>
      <w:r>
        <w:rPr>
          <w:rFonts w:cs="Times New Roman" w:ascii="Times New Roman" w:hAnsi="Times New Roman"/>
          <w:bCs/>
        </w:rPr>
        <w:t xml:space="preserve"> Un alumno desea saber que nota necesita en el tercer examen para aprobar una evaluación. El promedio de la evaluación se calcula con la siguiente formula. 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NC=(E1+E2+E3)/3 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NF =NC*0.7+NL*0.3 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Donde NC es el promedio de los exámenes, NL el promedio de laboratorio y NF la nota final. </w:t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Cs/>
        </w:rPr>
        <w:t xml:space="preserve">Escribe un programa que pregunte al usuario las notas de los dos primeros exámenes y la nota promedio de laboratorio, y muestre la nota que necesita el alumno en el tercer examen para aprobar la evaluación con nota final 6.0. 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Default"/>
        <w:jc w:val="both"/>
        <w:rPr>
          <w:i/>
          <w:i/>
          <w:iCs/>
        </w:rPr>
      </w:pPr>
      <w:r>
        <w:rPr>
          <w:rFonts w:cs="Times New Roman" w:ascii="Times New Roman" w:hAnsi="Times New Roman"/>
          <w:bCs/>
          <w:i/>
          <w:iCs/>
        </w:rPr>
        <w:t>Ejemplo: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Ingrese nota examen 1: 4.5 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Ingrese nota examen 2: 5.5 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Ingrese nota laboratorio: 6.5 </w:t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Cs/>
        </w:rPr>
        <w:t>Necesita nota 7.4 en el examen 3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</w:p>
    <w:p>
      <w:pPr>
        <w:pStyle w:val="Default"/>
        <w:rPr/>
      </w:pPr>
      <w:r>
        <w:rPr/>
      </w:r>
    </w:p>
    <w:p>
      <w:pPr>
        <w:pStyle w:val="Default"/>
        <w:spacing w:before="0" w:after="6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7.</w:t>
      </w:r>
      <w:r>
        <w:rPr>
          <w:rFonts w:cs="Times New Roman" w:ascii="Times New Roman" w:hAnsi="Times New Roman"/>
        </w:rPr>
        <w:t xml:space="preserve"> La secuencia de Collatz de un número entero se construye de la siguiente forma: </w:t>
      </w:r>
    </w:p>
    <w:p>
      <w:pPr>
        <w:pStyle w:val="Default"/>
        <w:numPr>
          <w:ilvl w:val="0"/>
          <w:numId w:val="1"/>
        </w:numPr>
        <w:spacing w:before="0" w:after="66"/>
        <w:rPr/>
      </w:pPr>
      <w:r>
        <w:rPr>
          <w:rFonts w:cs="Times New Roman" w:ascii="Times New Roman" w:hAnsi="Times New Roman"/>
        </w:rPr>
        <w:t xml:space="preserve">si el número es par, se divide por dos; </w:t>
      </w:r>
    </w:p>
    <w:p>
      <w:pPr>
        <w:pStyle w:val="Default"/>
        <w:numPr>
          <w:ilvl w:val="0"/>
          <w:numId w:val="1"/>
        </w:numPr>
        <w:spacing w:before="0" w:after="66"/>
        <w:rPr/>
      </w:pPr>
      <w:r>
        <w:rPr>
          <w:rFonts w:cs="Times New Roman" w:ascii="Times New Roman" w:hAnsi="Times New Roman"/>
        </w:rPr>
        <w:t xml:space="preserve">si es impar, se multiplica tres y se le suma uno; 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 sucesión termina al llegar a uno.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 conjetura de Collatz afirma que, al partir desde cualquier número, la secuencia siempre llegará a 1. A pesar de ser una afirmación a simple vista muy simple, no se ha podido demostrar si es cierta o no. 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Usando computadores, se ha verificado que la sucesión efectivamente llega a 1 partiendo desde cualquier número natural menor que 258. 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a) Hacer un programa que muestre la secuencia de Collatz de un número entero, que se pedirá por teclado.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Ej: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n: </w:t>
      </w:r>
      <w:r>
        <w:rPr>
          <w:rFonts w:cs="Times New Roman" w:ascii="Times New Roman" w:hAnsi="Times New Roman"/>
          <w:b/>
          <w:bCs/>
        </w:rPr>
        <w:t xml:space="preserve">18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18 9 28 14 7 22 11 34 17 52 26 13 40 20 10 5 16 8 4 2 1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n: </w:t>
      </w:r>
      <w:r>
        <w:rPr>
          <w:rFonts w:cs="Times New Roman" w:ascii="Times New Roman" w:hAnsi="Times New Roman"/>
          <w:b/>
          <w:bCs/>
        </w:rPr>
        <w:t xml:space="preserve">19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19 58 29 88 44 22 11 34 17 52 26 13 40 20 10 5 16 8 4 2 1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n: </w:t>
      </w:r>
      <w:r>
        <w:rPr>
          <w:rFonts w:cs="Times New Roman" w:ascii="Times New Roman" w:hAnsi="Times New Roman"/>
          <w:b/>
          <w:bCs/>
        </w:rPr>
        <w:t xml:space="preserve">20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20 10 5 16 8 4 2 1 </w:t>
      </w:r>
    </w:p>
    <w:p>
      <w:pPr>
        <w:pStyle w:val="Default"/>
        <w:rPr>
          <w:rFonts w:ascii="Times New Roman" w:hAnsi="Times New Roman" w:cs="Times New Roman"/>
        </w:rPr>
      </w:pPr>
      <w:r>
        <w:rPr/>
      </w:r>
    </w:p>
    <w:p>
      <w:pPr>
        <w:pStyle w:val="Default"/>
        <w:rPr/>
      </w:pPr>
      <w:r>
        <w:rPr>
          <w:rFonts w:cs="Times New Roman" w:ascii="Times New Roman" w:hAnsi="Times New Roman"/>
        </w:rPr>
        <w:t xml:space="preserve">b) Hacer un programa que grafique los largos de las secuencias de Collatz </w:t>
      </w:r>
      <w:r>
        <w:rPr>
          <w:rFonts w:cs="Times New Roman" w:ascii="Times New Roman" w:hAnsi="Times New Roman"/>
        </w:rPr>
        <w:t>(número de elementos que hay que generar hasta que se llega al 1)</w:t>
      </w:r>
      <w:r>
        <w:rPr>
          <w:rFonts w:cs="Times New Roman" w:ascii="Times New Roman" w:hAnsi="Times New Roman"/>
        </w:rPr>
        <w:t xml:space="preserve"> de los números enteros positivos menores que el ingresado por el usuario: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n: </w:t>
      </w:r>
      <w:r>
        <w:rPr>
          <w:rFonts w:cs="Times New Roman" w:ascii="Times New Roman" w:hAnsi="Times New Roman"/>
          <w:b/>
          <w:bCs/>
        </w:rPr>
        <w:t xml:space="preserve">20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 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 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 ********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 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5 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6 *********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7 *****************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8 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9 ********************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10 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11 ***************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12 **********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13 **********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14 ******************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15 ******************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16 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17 *************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 *********************</w:t>
      </w:r>
      <w:bookmarkStart w:id="0" w:name="_GoBack"/>
      <w:bookmarkEnd w:id="0"/>
      <w:r>
        <w:rPr>
          <w:rFonts w:cs="Times New Roman" w:ascii="Times New Roman" w:hAnsi="Times New Roman"/>
        </w:rPr>
        <w:t xml:space="preserve">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19 ********************* 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</w:rPr>
        <w:t>20 ********</w:t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Default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67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067d6"/>
    <w:pPr>
      <w:widowControl/>
      <w:bidi w:val="0"/>
      <w:spacing w:lineRule="auto" w:line="240" w:before="0" w:after="0"/>
      <w:jc w:val="left"/>
    </w:pPr>
    <w:rPr>
      <w:rFonts w:ascii="Verdana" w:hAnsi="Verdana" w:eastAsia="Calibri" w:cs="Verdana"/>
      <w:color w:val="000000"/>
      <w:kern w:val="0"/>
      <w:sz w:val="24"/>
      <w:szCs w:val="24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LibreOffice/6.0.3.2$Linux_X86_64 LibreOffice_project/00m0$Build-2</Application>
  <Pages>3</Pages>
  <Words>556</Words>
  <Characters>2445</Characters>
  <CharactersWithSpaces>2992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2016-11-07T14:32:00Z</dcterms:created>
  <dc:creator>Profesor</dc:creator>
  <dc:description/>
  <dc:language>es-ES</dc:language>
  <cp:lastModifiedBy/>
  <dcterms:modified xsi:type="dcterms:W3CDTF">2019-11-14T16:07:08Z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