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AF447" w14:textId="46176B04" w:rsidR="00FC686B" w:rsidRDefault="00FC686B" w:rsidP="00070071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</w:p>
    <w:p w14:paraId="0B7148B4" w14:textId="77777777" w:rsidR="008B63E0" w:rsidRPr="00070071" w:rsidRDefault="008B63E0" w:rsidP="00070071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</w:p>
    <w:p w14:paraId="1C6945BF" w14:textId="4C106552" w:rsidR="00FC686B" w:rsidRDefault="00070071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6608D615">
                <wp:simplePos x="0" y="0"/>
                <wp:positionH relativeFrom="column">
                  <wp:posOffset>4076700</wp:posOffset>
                </wp:positionH>
                <wp:positionV relativeFrom="paragraph">
                  <wp:posOffset>9525</wp:posOffset>
                </wp:positionV>
                <wp:extent cx="2849880" cy="14173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42552F35" w:rsidR="00FC686B" w:rsidRDefault="00536E1E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Registration Number: 21BCE10922</w:t>
                            </w:r>
                          </w:p>
                          <w:p w14:paraId="75BE0AB5" w14:textId="732A7176" w:rsidR="00A57864" w:rsidRDefault="00D01734" w:rsidP="00070071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hyperlink r:id="rId8" w:history="1">
                              <w:r w:rsidR="00786605" w:rsidRPr="00587E3C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garvit.jain2021@vitbhopal.ac.in</w:t>
                              </w:r>
                            </w:hyperlink>
                          </w:p>
                          <w:p w14:paraId="5CBF5628" w14:textId="1B7393B2" w:rsidR="00786605" w:rsidRDefault="00786605" w:rsidP="00070071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Phone Number: 7037971974</w:t>
                            </w:r>
                          </w:p>
                          <w:p w14:paraId="20366583" w14:textId="217D8C71" w:rsidR="00A57864" w:rsidRDefault="00070071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LinkedIn: </w:t>
                            </w:r>
                            <w:hyperlink r:id="rId9" w:history="1">
                              <w:r w:rsidRPr="00070071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LinkedIn</w:t>
                              </w:r>
                            </w:hyperlink>
                          </w:p>
                          <w:p w14:paraId="148C7F7E" w14:textId="1679D8BB" w:rsidR="00A57864" w:rsidRPr="00AB488E" w:rsidRDefault="00DC63DB" w:rsidP="00AB488E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GitHub</w:t>
                            </w:r>
                            <w:r w:rsidR="00070071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: </w:t>
                            </w:r>
                            <w:hyperlink r:id="rId10" w:history="1">
                              <w:r w:rsidR="00070071" w:rsidRPr="00070071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1pt;margin-top:.75pt;width:224.4pt;height:1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" fillcolor="white [3201]" stroked="f" strokeweight=".5pt">
                <v:textbox>
                  <w:txbxContent>
                    <w:p w14:paraId="6FAF2B81" w14:textId="42552F35" w:rsidR="00FC686B" w:rsidRDefault="00536E1E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Registration Number: 21BCE10922</w:t>
                      </w:r>
                    </w:p>
                    <w:p w14:paraId="75BE0AB5" w14:textId="732A7176" w:rsidR="00A57864" w:rsidRDefault="00D01734" w:rsidP="00070071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hyperlink r:id="rId11" w:history="1">
                        <w:r w:rsidR="00786605" w:rsidRPr="00587E3C">
                          <w:rPr>
                            <w:rStyle w:val="Hyperlink"/>
                            <w:rFonts w:asciiTheme="minorHAnsi" w:hAnsiTheme="minorHAnsi" w:cstheme="minorHAnsi"/>
                          </w:rPr>
                          <w:t>garvit.jain2021@vitbhopal.ac.in</w:t>
                        </w:r>
                      </w:hyperlink>
                    </w:p>
                    <w:p w14:paraId="5CBF5628" w14:textId="1B7393B2" w:rsidR="00786605" w:rsidRDefault="00786605" w:rsidP="00070071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Phone Number: 7037971974</w:t>
                      </w:r>
                    </w:p>
                    <w:p w14:paraId="20366583" w14:textId="217D8C71" w:rsidR="00A57864" w:rsidRDefault="00070071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 xml:space="preserve">LinkedIn: </w:t>
                      </w:r>
                      <w:hyperlink r:id="rId12" w:history="1">
                        <w:r w:rsidRPr="00070071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LinkedIn</w:t>
                        </w:r>
                      </w:hyperlink>
                    </w:p>
                    <w:p w14:paraId="148C7F7E" w14:textId="1679D8BB" w:rsidR="00A57864" w:rsidRPr="00AB488E" w:rsidRDefault="00DC63DB" w:rsidP="00AB488E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>GitHub</w:t>
                      </w:r>
                      <w:r w:rsidR="00070071">
                        <w:rPr>
                          <w:rFonts w:ascii="Calibri" w:hAnsi="Calibri" w:cs="Calibri"/>
                          <w:lang w:val="en-IN" w:eastAsia="en-GB"/>
                        </w:rPr>
                        <w:t xml:space="preserve">: </w:t>
                      </w:r>
                      <w:hyperlink r:id="rId13" w:history="1">
                        <w:r w:rsidR="00070071" w:rsidRPr="00070071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070071">
        <w:rPr>
          <w:rFonts w:asciiTheme="minorHAnsi" w:hAnsiTheme="minorHAnsi"/>
          <w:b/>
          <w:noProof/>
          <w:sz w:val="40"/>
          <w:szCs w:val="32"/>
          <w:lang w:val="en-IN" w:eastAsia="en-IN"/>
        </w:rPr>
        <w:drawing>
          <wp:inline distT="0" distB="0" distL="0" distR="0" wp14:anchorId="6C0BE653" wp14:editId="4384F13B">
            <wp:extent cx="1136073" cy="1121410"/>
            <wp:effectExtent l="0" t="0" r="6985" b="2540"/>
            <wp:docPr id="4" name="Picture 4" descr="C:\Users\Garvit Jain\AppData\Local\Packages\5319275A.WhatsAppDesktop_cv1g1gvanyjgm\TempState\FB5E64D14198251935F7CC7D3AD58590\WhatsApp Image 2023-06-19 at 22.43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vit Jain\AppData\Local\Packages\5319275A.WhatsAppDesktop_cv1g1gvanyjgm\TempState\FB5E64D14198251935F7CC7D3AD58590\WhatsApp Image 2023-06-19 at 22.43.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24" cy="11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BA937" w14:textId="5388A6D7" w:rsidR="00A57864" w:rsidRDefault="00070071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</w:t>
      </w:r>
      <w:r w:rsidR="00536E1E">
        <w:rPr>
          <w:rFonts w:asciiTheme="minorHAnsi" w:hAnsiTheme="minorHAnsi"/>
          <w:b/>
          <w:noProof/>
          <w:sz w:val="40"/>
          <w:szCs w:val="32"/>
          <w:lang w:val="sv-SE"/>
        </w:rPr>
        <w:t>Garvit Jain</w:t>
      </w:r>
    </w:p>
    <w:p w14:paraId="0E8B6B33" w14:textId="38E72FE5" w:rsidR="00E474D2" w:rsidRDefault="00E25D26" w:rsidP="00536E1E">
      <w:p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536E1E">
        <w:rPr>
          <w:rFonts w:asciiTheme="minorHAnsi" w:hAnsiTheme="minorHAnsi" w:cstheme="minorHAnsi"/>
          <w:sz w:val="20"/>
          <w:szCs w:val="20"/>
        </w:rPr>
        <w:t xml:space="preserve">DSA, </w:t>
      </w:r>
      <w:r w:rsidR="00DC1574">
        <w:rPr>
          <w:rFonts w:asciiTheme="minorHAnsi" w:hAnsiTheme="minorHAnsi" w:cstheme="minorHAnsi"/>
          <w:sz w:val="20"/>
          <w:szCs w:val="20"/>
        </w:rPr>
        <w:t>C++,</w:t>
      </w:r>
      <w:r w:rsidR="00070071">
        <w:rPr>
          <w:rFonts w:asciiTheme="minorHAnsi" w:hAnsiTheme="minorHAnsi" w:cstheme="minorHAnsi"/>
          <w:sz w:val="20"/>
          <w:szCs w:val="20"/>
        </w:rPr>
        <w:t xml:space="preserve"> Java,</w:t>
      </w:r>
      <w:r w:rsidR="00AB488E">
        <w:rPr>
          <w:rFonts w:asciiTheme="minorHAnsi" w:hAnsiTheme="minorHAnsi" w:cstheme="minorHAnsi"/>
          <w:sz w:val="20"/>
          <w:szCs w:val="20"/>
        </w:rPr>
        <w:t xml:space="preserve"> Python,</w:t>
      </w:r>
      <w:r w:rsidR="00DC1574">
        <w:rPr>
          <w:rFonts w:asciiTheme="minorHAnsi" w:hAnsiTheme="minorHAnsi" w:cstheme="minorHAnsi"/>
          <w:sz w:val="20"/>
          <w:szCs w:val="20"/>
        </w:rPr>
        <w:t xml:space="preserve"> </w:t>
      </w:r>
      <w:r w:rsidR="00FC0A6D">
        <w:rPr>
          <w:rFonts w:asciiTheme="minorHAnsi" w:hAnsiTheme="minorHAnsi" w:cstheme="minorHAnsi"/>
          <w:sz w:val="20"/>
          <w:szCs w:val="20"/>
        </w:rPr>
        <w:t>HTML/CSS, JavaScript,</w:t>
      </w:r>
      <w:r w:rsidR="00C0230D">
        <w:rPr>
          <w:rFonts w:asciiTheme="minorHAnsi" w:hAnsiTheme="minorHAnsi" w:cstheme="minorHAnsi"/>
          <w:sz w:val="20"/>
          <w:szCs w:val="20"/>
        </w:rPr>
        <w:t xml:space="preserve"> SQL</w:t>
      </w:r>
    </w:p>
    <w:p w14:paraId="609C571A" w14:textId="77777777" w:rsidR="00AB488E" w:rsidRPr="00536E1E" w:rsidRDefault="00AB488E" w:rsidP="00536E1E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Y="-22"/>
        <w:tblW w:w="106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2431"/>
        <w:gridCol w:w="4505"/>
        <w:gridCol w:w="2146"/>
      </w:tblGrid>
      <w:tr w:rsidR="00E25D26" w:rsidRPr="00DE2FBC" w14:paraId="630443AF" w14:textId="77777777" w:rsidTr="006D6004">
        <w:trPr>
          <w:trHeight w:val="239"/>
        </w:trPr>
        <w:tc>
          <w:tcPr>
            <w:tcW w:w="10609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6D6004">
        <w:trPr>
          <w:trHeight w:val="225"/>
        </w:trPr>
        <w:tc>
          <w:tcPr>
            <w:tcW w:w="1527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31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5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6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6D6004">
        <w:trPr>
          <w:trHeight w:val="225"/>
        </w:trPr>
        <w:tc>
          <w:tcPr>
            <w:tcW w:w="1527" w:type="dxa"/>
            <w:shd w:val="clear" w:color="auto" w:fill="D9D9D9"/>
            <w:vAlign w:val="center"/>
          </w:tcPr>
          <w:p w14:paraId="35A57D25" w14:textId="19B6F195" w:rsidR="00DE5885" w:rsidRPr="00DE2FBC" w:rsidRDefault="00E25D26" w:rsidP="00536E1E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B. Tech </w:t>
            </w:r>
            <w:r w:rsidR="00A1496C">
              <w:rPr>
                <w:rFonts w:asciiTheme="minorHAnsi" w:hAnsiTheme="minorHAnsi" w:cstheme="minorHAnsi"/>
                <w:sz w:val="20"/>
                <w:szCs w:val="20"/>
              </w:rPr>
              <w:t xml:space="preserve">         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(CSE</w:t>
            </w:r>
            <w:r w:rsidR="00A1496C">
              <w:rPr>
                <w:rFonts w:asciiTheme="minorHAnsi" w:hAnsiTheme="minorHAnsi" w:cstheme="minorHAnsi"/>
                <w:sz w:val="20"/>
                <w:szCs w:val="20"/>
              </w:rPr>
              <w:t xml:space="preserve"> Core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431" w:type="dxa"/>
            <w:vAlign w:val="center"/>
          </w:tcPr>
          <w:p w14:paraId="28BED5DA" w14:textId="5A7472FF" w:rsidR="00E25D26" w:rsidRPr="00DE2FBC" w:rsidRDefault="00A1496C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Expected May 2025</w:t>
            </w:r>
          </w:p>
        </w:tc>
        <w:tc>
          <w:tcPr>
            <w:tcW w:w="4505" w:type="dxa"/>
            <w:vAlign w:val="center"/>
          </w:tcPr>
          <w:p w14:paraId="3C1EC4C4" w14:textId="6B10153C" w:rsidR="00E25D26" w:rsidRPr="00DE2FBC" w:rsidRDefault="00536E1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VIT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University,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Bhopal</w:t>
            </w:r>
          </w:p>
        </w:tc>
        <w:tc>
          <w:tcPr>
            <w:tcW w:w="2146" w:type="dxa"/>
            <w:vAlign w:val="center"/>
          </w:tcPr>
          <w:p w14:paraId="036F725E" w14:textId="0BE01BEA" w:rsidR="00E25D26" w:rsidRPr="00DE2FBC" w:rsidRDefault="00A1496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6D6004">
        <w:trPr>
          <w:trHeight w:val="225"/>
        </w:trPr>
        <w:tc>
          <w:tcPr>
            <w:tcW w:w="1527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31" w:type="dxa"/>
          </w:tcPr>
          <w:p w14:paraId="42C63336" w14:textId="20272384" w:rsidR="00E25D26" w:rsidRPr="00DE2FBC" w:rsidRDefault="00536E1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Jul 20</w:t>
            </w:r>
            <w:r w:rsidR="00A1496C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5" w:type="dxa"/>
            <w:vAlign w:val="center"/>
          </w:tcPr>
          <w:p w14:paraId="48A77CF4" w14:textId="48A0B8BF" w:rsidR="00E25D26" w:rsidRPr="00DE2FBC" w:rsidRDefault="00536E1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Air Force School, Agra</w:t>
            </w:r>
          </w:p>
        </w:tc>
        <w:tc>
          <w:tcPr>
            <w:tcW w:w="2146" w:type="dxa"/>
            <w:vAlign w:val="center"/>
          </w:tcPr>
          <w:p w14:paraId="5C716A6A" w14:textId="767AE8CD" w:rsidR="00E25D26" w:rsidRPr="00DE2FBC" w:rsidRDefault="0023759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92%</w:t>
            </w:r>
          </w:p>
        </w:tc>
      </w:tr>
      <w:tr w:rsidR="00E25D26" w:rsidRPr="00DE2FBC" w14:paraId="0D05B165" w14:textId="77777777" w:rsidTr="006D6004">
        <w:trPr>
          <w:trHeight w:val="225"/>
        </w:trPr>
        <w:tc>
          <w:tcPr>
            <w:tcW w:w="1527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31" w:type="dxa"/>
            <w:vAlign w:val="center"/>
          </w:tcPr>
          <w:p w14:paraId="2157335C" w14:textId="5BD42693" w:rsidR="00E25D26" w:rsidRPr="00DE2FBC" w:rsidRDefault="00536E1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Jul 2018</w:t>
            </w:r>
          </w:p>
        </w:tc>
        <w:tc>
          <w:tcPr>
            <w:tcW w:w="4505" w:type="dxa"/>
            <w:vAlign w:val="center"/>
          </w:tcPr>
          <w:p w14:paraId="295A13B6" w14:textId="658DB2FA" w:rsidR="00E25D26" w:rsidRPr="00DE2FBC" w:rsidRDefault="00536E1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Air Force School, Agra</w:t>
            </w:r>
          </w:p>
        </w:tc>
        <w:tc>
          <w:tcPr>
            <w:tcW w:w="2146" w:type="dxa"/>
            <w:vAlign w:val="center"/>
          </w:tcPr>
          <w:p w14:paraId="7FB2E4EF" w14:textId="2DED7699" w:rsidR="00E25D26" w:rsidRPr="00DE2FBC" w:rsidRDefault="0023759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88%</w:t>
            </w:r>
          </w:p>
        </w:tc>
      </w:tr>
    </w:tbl>
    <w:p w14:paraId="67890963" w14:textId="5D97A82E" w:rsidR="006D6004" w:rsidRDefault="006D6004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45"/>
      </w:tblGrid>
      <w:tr w:rsidR="006D6004" w:rsidRPr="00DE2FBC" w14:paraId="79459A6A" w14:textId="77777777" w:rsidTr="00B03912">
        <w:trPr>
          <w:cantSplit/>
          <w:trHeight w:hRule="exact" w:val="292"/>
        </w:trPr>
        <w:tc>
          <w:tcPr>
            <w:tcW w:w="10627" w:type="dxa"/>
            <w:gridSpan w:val="2"/>
            <w:shd w:val="clear" w:color="auto" w:fill="D9D9D9"/>
            <w:vAlign w:val="center"/>
          </w:tcPr>
          <w:p w14:paraId="6D127CAB" w14:textId="1E45A084" w:rsidR="006D6004" w:rsidRPr="00DE2FBC" w:rsidRDefault="006D6004" w:rsidP="000F23C9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 PROJECTS</w:t>
            </w:r>
          </w:p>
        </w:tc>
      </w:tr>
      <w:tr w:rsidR="006D6004" w:rsidRPr="00266AB8" w14:paraId="648B9C07" w14:textId="77777777" w:rsidTr="00B03912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E41BCBB" w14:textId="6830B739" w:rsidR="006D6004" w:rsidRPr="00DE2FBC" w:rsidRDefault="006D6004" w:rsidP="000F23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Back End</w:t>
            </w:r>
          </w:p>
        </w:tc>
        <w:tc>
          <w:tcPr>
            <w:tcW w:w="9045" w:type="dxa"/>
            <w:shd w:val="clear" w:color="auto" w:fill="auto"/>
          </w:tcPr>
          <w:p w14:paraId="41E264D4" w14:textId="77777777" w:rsidR="006D6004" w:rsidRPr="00DE2FBC" w:rsidRDefault="006D6004" w:rsidP="006D6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Facial Attendance System </w:t>
            </w:r>
            <w:r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Sept 2022</w:t>
            </w:r>
            <w:r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44AC41AD" w14:textId="0ABCA5B6" w:rsidR="00801A35" w:rsidRPr="003C38C6" w:rsidRDefault="00456F5E" w:rsidP="003C38C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Pr="00456F5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801A35" w:rsidRPr="003C38C6">
              <w:rPr>
                <w:rFonts w:asciiTheme="minorHAnsi" w:hAnsiTheme="minorHAnsi" w:cstheme="minorHAnsi"/>
                <w:bCs/>
                <w:sz w:val="20"/>
                <w:szCs w:val="20"/>
              </w:rPr>
              <w:t>It stores person’s face in the database</w:t>
            </w:r>
            <w:r w:rsidR="00B03912" w:rsidRPr="003C38C6">
              <w:rPr>
                <w:rFonts w:asciiTheme="minorHAnsi" w:hAnsiTheme="minorHAnsi" w:cstheme="minorHAnsi"/>
                <w:bCs/>
                <w:sz w:val="20"/>
                <w:szCs w:val="20"/>
              </w:rPr>
              <w:t>. U</w:t>
            </w:r>
            <w:r w:rsidR="00801A35" w:rsidRPr="003C38C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pon next entry, if it recognizes the </w:t>
            </w:r>
            <w:r w:rsidR="00B03912" w:rsidRPr="003C38C6">
              <w:rPr>
                <w:rFonts w:asciiTheme="minorHAnsi" w:hAnsiTheme="minorHAnsi" w:cstheme="minorHAnsi"/>
                <w:bCs/>
                <w:sz w:val="20"/>
                <w:szCs w:val="20"/>
              </w:rPr>
              <w:t>face, it</w:t>
            </w:r>
            <w:r w:rsidR="00801A35" w:rsidRPr="003C38C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will note down the date and time and can update the attendance status of that person.</w:t>
            </w:r>
          </w:p>
          <w:p w14:paraId="11A58D2D" w14:textId="5B7C2ABD" w:rsidR="006D6004" w:rsidRPr="003318DC" w:rsidRDefault="006D6004" w:rsidP="006D600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Python,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OpenCV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>, Face Recognition</w:t>
            </w:r>
          </w:p>
          <w:p w14:paraId="1725BED5" w14:textId="77777777" w:rsidR="006D6004" w:rsidRPr="003318DC" w:rsidRDefault="006D6004" w:rsidP="006D600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Project: 5 members</w:t>
            </w:r>
          </w:p>
          <w:p w14:paraId="1E16AFCC" w14:textId="77777777" w:rsidR="006D6004" w:rsidRPr="003318DC" w:rsidRDefault="006D6004" w:rsidP="006D600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Python Programmer</w:t>
            </w:r>
          </w:p>
          <w:p w14:paraId="7B5770B4" w14:textId="36ADA777" w:rsidR="00456F5E" w:rsidRPr="00456F5E" w:rsidRDefault="006D6004" w:rsidP="00081AE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-Link: </w:t>
            </w:r>
            <w:hyperlink r:id="rId15" w:history="1">
              <w:r w:rsidR="00456F5E" w:rsidRPr="00770E69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https://github.com/megarvit/Facial-Attendance-System</w:t>
              </w:r>
            </w:hyperlink>
          </w:p>
        </w:tc>
      </w:tr>
    </w:tbl>
    <w:p w14:paraId="26B25F33" w14:textId="25BFD65E" w:rsidR="006D6004" w:rsidRDefault="006D6004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561E83CD" w:rsidR="00DE5885" w:rsidRPr="00DE2FBC" w:rsidRDefault="006D6004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 </w:t>
            </w:r>
            <w:r w:rsidR="00DE5885"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748F6490" w14:textId="43A0534C" w:rsidR="00DE5885" w:rsidRPr="00AB488E" w:rsidRDefault="00AB488E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LeetCode- DSA</w:t>
            </w:r>
          </w:p>
          <w:p w14:paraId="0723D0D2" w14:textId="5E585D6C" w:rsidR="00AB488E" w:rsidRPr="00266AB8" w:rsidRDefault="00AB488E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Oracle- SQL/MYSQL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6C947432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</w:t>
            </w:r>
            <w:r w:rsidR="00AB488E">
              <w:rPr>
                <w:rFonts w:asciiTheme="minorHAnsi" w:eastAsia="Batang" w:hAnsiTheme="minorHAnsi"/>
                <w:szCs w:val="20"/>
              </w:rPr>
              <w:t xml:space="preserve">TRA-CURRICULARS 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483FA3FD" w14:textId="77777777" w:rsidR="00AB488E" w:rsidRPr="000E7CF2" w:rsidRDefault="00AB48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0E7CF2">
              <w:rPr>
                <w:rFonts w:asciiTheme="minorHAnsi" w:hAnsiTheme="minorHAnsi" w:cstheme="minorHAnsi"/>
                <w:w w:val="95"/>
                <w:sz w:val="20"/>
                <w:szCs w:val="20"/>
              </w:rPr>
              <w:t>First Place, Chess (Inter-School Championship)</w:t>
            </w:r>
          </w:p>
          <w:p w14:paraId="2B4B4E3E" w14:textId="77777777" w:rsidR="00266AB8" w:rsidRPr="005F4FFE" w:rsidRDefault="00AB48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0E7CF2">
              <w:rPr>
                <w:rFonts w:asciiTheme="minorHAnsi" w:hAnsiTheme="minorHAnsi" w:cstheme="minorHAnsi"/>
                <w:w w:val="95"/>
                <w:sz w:val="20"/>
                <w:szCs w:val="20"/>
              </w:rPr>
              <w:t>Runner up, Taekwondo (Moon Olympics)</w:t>
            </w:r>
          </w:p>
          <w:p w14:paraId="4A23A0DE" w14:textId="5E9F2BDE" w:rsidR="005F4FFE" w:rsidRPr="000E7CF2" w:rsidRDefault="005F4FF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First Place, Group Dance and Best Troop (NCC CATC- Combined Annual Training Camp) 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1D232078" w:rsidR="00EC7004" w:rsidRPr="00DE2FBC" w:rsidRDefault="009B74A8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Photoshop</w:t>
            </w:r>
            <w:r w:rsidR="00BA751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Logo and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Content Designing – member, CrazyVITians Graphic Team</w:t>
            </w:r>
            <w:r w:rsidR="00D10193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(Dec 2021)</w:t>
            </w:r>
          </w:p>
          <w:p w14:paraId="54D4EE3D" w14:textId="670D9E3E" w:rsidR="00EC7004" w:rsidRPr="00DE2FBC" w:rsidRDefault="00EC700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Games</w:t>
            </w:r>
            <w:r w:rsidR="00D84C4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participated in VIT Bhopal’s Gamers Arena</w:t>
            </w:r>
            <w:r w:rsidR="0063482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5D150F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(Apr 2022)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3F60158A" w:rsidR="001E1317" w:rsidRPr="00DE2FBC" w:rsidRDefault="00AB488E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Fluent in Hindi, English</w:t>
            </w:r>
          </w:p>
        </w:tc>
      </w:tr>
    </w:tbl>
    <w:p w14:paraId="6E4E30FB" w14:textId="538D34EB" w:rsidR="00D8026E" w:rsidRDefault="00D8026E" w:rsidP="00D467BB">
      <w:pPr>
        <w:rPr>
          <w:sz w:val="20"/>
          <w:szCs w:val="20"/>
        </w:rPr>
      </w:pPr>
    </w:p>
    <w:p w14:paraId="58A2B49F" w14:textId="465DC386" w:rsidR="003C1458" w:rsidRDefault="003C1458" w:rsidP="00D467BB">
      <w:pPr>
        <w:rPr>
          <w:sz w:val="20"/>
          <w:szCs w:val="20"/>
        </w:rPr>
      </w:pPr>
    </w:p>
    <w:p w14:paraId="1622CC57" w14:textId="77777777" w:rsidR="00976F6D" w:rsidRPr="00DE2FBC" w:rsidRDefault="00976F6D" w:rsidP="00D467BB">
      <w:pPr>
        <w:rPr>
          <w:sz w:val="20"/>
          <w:szCs w:val="20"/>
        </w:rPr>
      </w:pPr>
    </w:p>
    <w:sectPr w:rsidR="00976F6D" w:rsidRPr="00DE2FBC" w:rsidSect="00E25D26">
      <w:headerReference w:type="default" r:id="rId16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A0CA3" w14:textId="77777777" w:rsidR="00857D4B" w:rsidRDefault="00857D4B" w:rsidP="00276A88">
      <w:r>
        <w:separator/>
      </w:r>
    </w:p>
  </w:endnote>
  <w:endnote w:type="continuationSeparator" w:id="0">
    <w:p w14:paraId="02864C5A" w14:textId="77777777" w:rsidR="00857D4B" w:rsidRDefault="00857D4B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739D4" w14:textId="77777777" w:rsidR="00857D4B" w:rsidRDefault="00857D4B" w:rsidP="00276A88">
      <w:r>
        <w:separator/>
      </w:r>
    </w:p>
  </w:footnote>
  <w:footnote w:type="continuationSeparator" w:id="0">
    <w:p w14:paraId="57C10581" w14:textId="77777777" w:rsidR="00857D4B" w:rsidRDefault="00857D4B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0"/>
  </w:num>
  <w:num w:numId="5">
    <w:abstractNumId w:val="20"/>
  </w:num>
  <w:num w:numId="6">
    <w:abstractNumId w:val="11"/>
  </w:num>
  <w:num w:numId="7">
    <w:abstractNumId w:val="12"/>
  </w:num>
  <w:num w:numId="8">
    <w:abstractNumId w:val="18"/>
  </w:num>
  <w:num w:numId="9">
    <w:abstractNumId w:val="4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17"/>
  </w:num>
  <w:num w:numId="19">
    <w:abstractNumId w:val="14"/>
  </w:num>
  <w:num w:numId="20">
    <w:abstractNumId w:val="16"/>
  </w:num>
  <w:num w:numId="21">
    <w:abstractNumId w:val="21"/>
  </w:num>
  <w:num w:numId="22">
    <w:abstractNumId w:val="6"/>
  </w:num>
  <w:num w:numId="23">
    <w:abstractNumId w:val="3"/>
  </w:num>
  <w:num w:numId="24">
    <w:abstractNumId w:val="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071"/>
    <w:rsid w:val="00070810"/>
    <w:rsid w:val="0007489E"/>
    <w:rsid w:val="00081AE1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CF2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0110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1A76"/>
    <w:rsid w:val="0023640C"/>
    <w:rsid w:val="002369D3"/>
    <w:rsid w:val="00237594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458"/>
    <w:rsid w:val="003C1748"/>
    <w:rsid w:val="003C38C6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6F5E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6E1E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C6676"/>
    <w:rsid w:val="005D0A71"/>
    <w:rsid w:val="005D150F"/>
    <w:rsid w:val="005D7085"/>
    <w:rsid w:val="005E6C27"/>
    <w:rsid w:val="005F21BE"/>
    <w:rsid w:val="005F3820"/>
    <w:rsid w:val="005F4FFE"/>
    <w:rsid w:val="005F77B3"/>
    <w:rsid w:val="005F7A50"/>
    <w:rsid w:val="00600ADB"/>
    <w:rsid w:val="0061685D"/>
    <w:rsid w:val="00632619"/>
    <w:rsid w:val="0063482E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D6004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86605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1A35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2B0D"/>
    <w:rsid w:val="0083394B"/>
    <w:rsid w:val="0083493D"/>
    <w:rsid w:val="00842A02"/>
    <w:rsid w:val="0084386C"/>
    <w:rsid w:val="00844824"/>
    <w:rsid w:val="00857D4B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B63E0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76F6D"/>
    <w:rsid w:val="00983DF7"/>
    <w:rsid w:val="0098779D"/>
    <w:rsid w:val="00990054"/>
    <w:rsid w:val="009972B6"/>
    <w:rsid w:val="0099790B"/>
    <w:rsid w:val="009A5B5B"/>
    <w:rsid w:val="009B0B2C"/>
    <w:rsid w:val="009B1079"/>
    <w:rsid w:val="009B74A8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496C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88E"/>
    <w:rsid w:val="00AB49DC"/>
    <w:rsid w:val="00AD08E7"/>
    <w:rsid w:val="00AD2A86"/>
    <w:rsid w:val="00AE3F5A"/>
    <w:rsid w:val="00AE4B08"/>
    <w:rsid w:val="00AF71B9"/>
    <w:rsid w:val="00B0064E"/>
    <w:rsid w:val="00B03336"/>
    <w:rsid w:val="00B03912"/>
    <w:rsid w:val="00B1115C"/>
    <w:rsid w:val="00B229F1"/>
    <w:rsid w:val="00B30151"/>
    <w:rsid w:val="00B36C39"/>
    <w:rsid w:val="00B41247"/>
    <w:rsid w:val="00B41897"/>
    <w:rsid w:val="00B429C8"/>
    <w:rsid w:val="00B43E28"/>
    <w:rsid w:val="00B44CCB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A7516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231A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193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4C41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3DB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B48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vit.jain2021@vitbhopal.ac.in" TargetMode="External"/><Relationship Id="rId13" Type="http://schemas.openxmlformats.org/officeDocument/2006/relationships/hyperlink" Target="https://github.com/megarv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inkedin.com/in/%20garvit-jain-74856b24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rvit.jain2021@vitbhopal.ac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garvit/Facial-Attendance-System" TargetMode="External"/><Relationship Id="rId10" Type="http://schemas.openxmlformats.org/officeDocument/2006/relationships/hyperlink" Target="https://github.com/megarvit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%20garvit-jain-74856b246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4DF1F-CF84-4620-8293-0EFB9E53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Garvit Jain</cp:lastModifiedBy>
  <cp:revision>24</cp:revision>
  <cp:lastPrinted>2014-09-02T14:29:00Z</cp:lastPrinted>
  <dcterms:created xsi:type="dcterms:W3CDTF">2023-05-04T04:57:00Z</dcterms:created>
  <dcterms:modified xsi:type="dcterms:W3CDTF">2023-08-02T16:14:00Z</dcterms:modified>
</cp:coreProperties>
</file>