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3C5B" w14:textId="77777777" w:rsidR="00856E3B" w:rsidRDefault="006A55FB">
      <w:pPr>
        <w:spacing w:after="424" w:line="277" w:lineRule="auto"/>
        <w:ind w:left="130"/>
      </w:pPr>
      <w:r>
        <w:rPr>
          <w:sz w:val="28"/>
        </w:rPr>
        <w:t xml:space="preserve">2. </w:t>
      </w:r>
      <w:r>
        <w:rPr>
          <w:b/>
          <w:sz w:val="28"/>
        </w:rPr>
        <w:t>Identificación de la problemática.</w:t>
      </w:r>
    </w:p>
    <w:p w14:paraId="658E2022" w14:textId="77777777" w:rsidR="00856E3B" w:rsidRDefault="006A55FB">
      <w:pPr>
        <w:spacing w:after="379" w:line="277" w:lineRule="auto"/>
        <w:ind w:left="-5"/>
      </w:pPr>
      <w:r>
        <w:rPr>
          <w:b/>
          <w:sz w:val="28"/>
        </w:rPr>
        <w:t>PlayKidsEdu Company</w:t>
      </w:r>
    </w:p>
    <w:p w14:paraId="1873B795" w14:textId="77777777" w:rsidR="00856E3B" w:rsidRDefault="006A55FB">
      <w:pPr>
        <w:ind w:left="-5"/>
      </w:pPr>
      <w:r>
        <w:t>La empresa PlayKidsEdu Company es una organización orientada al diseño y desarrollo de soluciones tecnológicas aplicadas al sector educativo, con un enfoque particular en el aprendizaje del idioma inglés. Esta empresa surge como respuesta a la creciente necesidad de incorporar herramientas digitales innovadoras en los procesos educativos, especialmente aquellas que permitan mejorar la forma en que niños y jóvenes adquieren competencias lingüísticas en un entorno cada vez más digitalizado.</w:t>
      </w:r>
    </w:p>
    <w:p w14:paraId="2A5692F1" w14:textId="77777777" w:rsidR="00856E3B" w:rsidRDefault="006A55FB">
      <w:pPr>
        <w:ind w:left="-5"/>
      </w:pPr>
      <w:r>
        <w:t>En su análisis se centra el proceso de desarrollo y gestión de la aplicación educativa *PlayKids*, considerada el producto principal de la organización. Dicha aplicación está diseñada específicamente para apoyar el aprendizaje del idioma inglés a través de una experiencia interactiva, dinámica y accesible. Para ello, integra elementos de gamificación, contenidos visuales y auditivos, así como actividades prácticas que buscan facilitar la comprensión, pronunciación y retención del idioma. De tal manera que no solo se pretende transmitir conocimientos, sino también fomentar el interés y la motivación de los usuarios desde edades tempranas, promoviendo un aprendizaje más significativo.</w:t>
      </w:r>
    </w:p>
    <w:p w14:paraId="564FE9C9" w14:textId="77777777" w:rsidR="00856E3B" w:rsidRDefault="006A55FB">
      <w:pPr>
        <w:ind w:left="-5"/>
      </w:pPr>
      <w:r>
        <w:t>Sin embargo, a partir del análisis realizado, se ha identificado una problemática importante relacionada con la limitada disponibilidad de herramientas tecnológicas educativas que sean realmente efectivas, accesibles y atractivas para el aprendizaje del inglés. En muchos casos, los métodos tradicionales continúan predominando, lo que dificulta la participación activa de los estudiantes y reduce su nivel de interés. A esto se suma la falta de sistemas automatizados que permitan organizar adecuadamente los contenidos y dar un seguimiento continuo al progreso de cada usuario, lo cual limita la personalización del aprendizaje.</w:t>
      </w:r>
    </w:p>
    <w:p w14:paraId="52C8B3BD" w14:textId="77777777" w:rsidR="00856E3B" w:rsidRDefault="006A55FB">
      <w:pPr>
        <w:ind w:left="-5"/>
      </w:pPr>
      <w:r>
        <w:t>Esta situación tiene un impacto considerable tanto en el desarrollo interno de la organización como en la calidad del servicio que se ofrece. Por un lado, dificulta la optimización de los procesos y limita la capacidad de innovación dentro de la empresa; por otro, afecta directamente la experiencia de los usuarios, quienes pueden presentar desmotivación o dificultades para avanzar de manera efectiva en el aprendizaje del idioma inglés. En consecuencia, se reduce el aprovechamiento de las herramientas disponibles y no se alcanzan los resultados esperados en términos educativos.</w:t>
      </w:r>
    </w:p>
    <w:p w14:paraId="78A42CD4" w14:textId="77777777" w:rsidR="00856E3B" w:rsidRDefault="006A55FB">
      <w:pPr>
        <w:ind w:left="-5"/>
      </w:pPr>
      <w:r>
        <w:t>Frente a este escenario, se vuelve necesario plantear la implementación de un sistema automatizado que permita mejorar la gestión de la información, organizar de manera eficiente los contenidos educativos y facilitar el seguimiento del progreso de los usuarios dentro de la aplicación. La automatización de estos procesos no solo contribuirá a reducir errores y optimizar tiempos, sino que también permitirá ofrecer una experiencia de aprendizaje más personalizada, adaptada al ritmo y nivel de cada estudiante.</w:t>
      </w:r>
    </w:p>
    <w:p w14:paraId="4D58B2AE" w14:textId="77777777" w:rsidR="00856E3B" w:rsidRDefault="006A55FB">
      <w:pPr>
        <w:ind w:left="-5"/>
      </w:pPr>
      <w:r>
        <w:t>En este sentido, el desarrollo de la aplicación PlayKids  representa una propuesta tecnológica que busca dar respuesta a la problemática identificada, fortaleciendo el proceso de enseñanza-aprendizaje del idioma inglés mediante el uso de herramientas digitales modernas. Asi mismo, constituye una oportunidad para que PlayKidsEdu Company se posicione como una organización innovadora dentro del sector educativo, capaz de ofrecer soluciones funcionales, accesibles y alineadas con las necesidades actuales de la educación en Nicaragua.</w:t>
      </w:r>
    </w:p>
    <w:sectPr w:rsidR="00856E3B">
      <w:pgSz w:w="11910" w:h="16838"/>
      <w:pgMar w:top="689" w:right="583" w:bottom="886"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E3B"/>
    <w:rsid w:val="00317633"/>
    <w:rsid w:val="00347925"/>
    <w:rsid w:val="00580D1B"/>
    <w:rsid w:val="006A55FB"/>
    <w:rsid w:val="00856E3B"/>
    <w:rsid w:val="009D78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F9BB7BA"/>
  <w15:docId w15:val="{CC928976-48EF-A24D-814E-FD72947A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414" w:lineRule="auto"/>
      <w:ind w:left="10" w:hanging="10"/>
    </w:pPr>
    <w:rPr>
      <w:rFonts w:ascii="Times New Roman" w:eastAsia="Times New Roman" w:hAnsi="Times New Roman" w:cs="Times New Roman"/>
      <w:color w:val="000000"/>
      <w:lang w:val="en" w:eastAsia="e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539</Words>
  <Characters>2968</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PlayKidsEdu Company.docx</dc:title>
  <dc:subject/>
  <dc:creator>Kelly Martinez Rocha</dc:creator>
  <cp:keywords>DAHGsQ0tydQ,BAGUbi0I-XQ,0</cp:keywords>
  <cp:lastModifiedBy>Kelly Martinez Rocha</cp:lastModifiedBy>
  <cp:revision>2</cp:revision>
  <dcterms:created xsi:type="dcterms:W3CDTF">2026-04-17T18:28:00Z</dcterms:created>
  <dcterms:modified xsi:type="dcterms:W3CDTF">2026-04-17T18:28:00Z</dcterms:modified>
</cp:coreProperties>
</file>