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FED1E" w14:textId="6F1B8C01" w:rsidR="00153A67" w:rsidRPr="00445D9E" w:rsidRDefault="003F2403">
      <w:r w:rsidRPr="00445D9E">
        <w:rPr>
          <w:noProof/>
        </w:rPr>
        <mc:AlternateContent>
          <mc:Choice Requires="wps">
            <w:drawing>
              <wp:anchor distT="0" distB="0" distL="114300" distR="114300" simplePos="0" relativeHeight="251663360" behindDoc="0" locked="0" layoutInCell="1" allowOverlap="1" wp14:anchorId="1F312260" wp14:editId="339D1DDE">
                <wp:simplePos x="0" y="0"/>
                <wp:positionH relativeFrom="margin">
                  <wp:posOffset>-635</wp:posOffset>
                </wp:positionH>
                <wp:positionV relativeFrom="paragraph">
                  <wp:posOffset>5361305</wp:posOffset>
                </wp:positionV>
                <wp:extent cx="3714750" cy="1981200"/>
                <wp:effectExtent l="0" t="0" r="0" b="0"/>
                <wp:wrapNone/>
                <wp:docPr id="1700398986" name="Cuadro de texto 3"/>
                <wp:cNvGraphicFramePr/>
                <a:graphic xmlns:a="http://schemas.openxmlformats.org/drawingml/2006/main">
                  <a:graphicData uri="http://schemas.microsoft.com/office/word/2010/wordprocessingShape">
                    <wps:wsp>
                      <wps:cNvSpPr txBox="1"/>
                      <wps:spPr>
                        <a:xfrm>
                          <a:off x="0" y="0"/>
                          <a:ext cx="3714750" cy="1981200"/>
                        </a:xfrm>
                        <a:prstGeom prst="rect">
                          <a:avLst/>
                        </a:prstGeom>
                        <a:solidFill>
                          <a:schemeClr val="lt1"/>
                        </a:solidFill>
                        <a:ln w="6350">
                          <a:noFill/>
                        </a:ln>
                      </wps:spPr>
                      <wps:txbx>
                        <w:txbxContent>
                          <w:p w14:paraId="25AB1ADC" w14:textId="77777777" w:rsidR="00F35B05" w:rsidRPr="00445D9E" w:rsidRDefault="00F35B05" w:rsidP="00F35B05">
                            <w:r w:rsidRPr="00445D9E">
                              <w:rPr>
                                <w:b/>
                                <w:bCs/>
                              </w:rPr>
                              <w:t>Integrantes</w:t>
                            </w:r>
                            <w:r w:rsidRPr="00445D9E">
                              <w:t>:</w:t>
                            </w:r>
                          </w:p>
                          <w:p w14:paraId="127B6371" w14:textId="77777777" w:rsidR="003F2403" w:rsidRDefault="003F2403">
                            <w:r w:rsidRPr="003F2403">
                              <w:t>CESAR DAVID BERMUDEZ CAMPOS</w:t>
                            </w:r>
                          </w:p>
                          <w:p w14:paraId="515353F3" w14:textId="77777777" w:rsidR="003F2403" w:rsidRDefault="003F2403">
                            <w:r w:rsidRPr="003F2403">
                              <w:br/>
                              <w:t>ALBERTO SEBASTIAN LOPEZ CRUZ</w:t>
                            </w:r>
                          </w:p>
                          <w:p w14:paraId="5644A9E9" w14:textId="22A28EF7" w:rsidR="00F35B05" w:rsidRPr="00445D9E" w:rsidRDefault="003F2403">
                            <w:r w:rsidRPr="003F2403">
                              <w:br/>
                              <w:t>JAVIER DE JESUS SALINAS ARTEAGA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12260" id="_x0000_t202" coordsize="21600,21600" o:spt="202" path="m,l,21600r21600,l21600,xe">
                <v:stroke joinstyle="miter"/>
                <v:path gradientshapeok="t" o:connecttype="rect"/>
              </v:shapetype>
              <v:shape id="Cuadro de texto 3" o:spid="_x0000_s1026" type="#_x0000_t202" style="position:absolute;margin-left:-.05pt;margin-top:422.15pt;width:292.5pt;height:15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" fillcolor="white [3201]" stroked="f" strokeweight=".5pt">
                <v:textbox>
                  <w:txbxContent>
                    <w:p w14:paraId="25AB1ADC" w14:textId="77777777" w:rsidR="00F35B05" w:rsidRPr="00445D9E" w:rsidRDefault="00F35B05" w:rsidP="00F35B05">
                      <w:r w:rsidRPr="00445D9E">
                        <w:rPr>
                          <w:b/>
                          <w:bCs/>
                        </w:rPr>
                        <w:t>Integrantes</w:t>
                      </w:r>
                      <w:r w:rsidRPr="00445D9E">
                        <w:t>:</w:t>
                      </w:r>
                    </w:p>
                    <w:p w14:paraId="127B6371" w14:textId="77777777" w:rsidR="003F2403" w:rsidRDefault="003F2403">
                      <w:r w:rsidRPr="003F2403">
                        <w:t>CESAR DAVID BERMUDEZ CAMPOS</w:t>
                      </w:r>
                    </w:p>
                    <w:p w14:paraId="515353F3" w14:textId="77777777" w:rsidR="003F2403" w:rsidRDefault="003F2403">
                      <w:r w:rsidRPr="003F2403">
                        <w:br/>
                        <w:t>ALBERTO SEBASTIAN LOPEZ CRUZ</w:t>
                      </w:r>
                    </w:p>
                    <w:p w14:paraId="5644A9E9" w14:textId="22A28EF7" w:rsidR="00F35B05" w:rsidRPr="00445D9E" w:rsidRDefault="003F2403">
                      <w:r w:rsidRPr="003F2403">
                        <w:br/>
                        <w:t>JAVIER DE JESUS SALINAS ARTEAGA</w:t>
                      </w:r>
                    </w:p>
                  </w:txbxContent>
                </v:textbox>
                <w10:wrap anchorx="margin"/>
              </v:shape>
            </w:pict>
          </mc:Fallback>
        </mc:AlternateContent>
      </w:r>
      <w:r w:rsidR="006E7A1E" w:rsidRPr="00445D9E">
        <w:rPr>
          <w:noProof/>
        </w:rPr>
        <mc:AlternateContent>
          <mc:Choice Requires="wps">
            <w:drawing>
              <wp:anchor distT="0" distB="0" distL="114300" distR="114300" simplePos="0" relativeHeight="251665408" behindDoc="0" locked="0" layoutInCell="1" allowOverlap="1" wp14:anchorId="386F0CF7" wp14:editId="7AEF6257">
                <wp:simplePos x="0" y="0"/>
                <wp:positionH relativeFrom="margin">
                  <wp:posOffset>-635</wp:posOffset>
                </wp:positionH>
                <wp:positionV relativeFrom="paragraph">
                  <wp:posOffset>7920355</wp:posOffset>
                </wp:positionV>
                <wp:extent cx="2000250" cy="330200"/>
                <wp:effectExtent l="0" t="0" r="0" b="0"/>
                <wp:wrapNone/>
                <wp:docPr id="1622954739" name="Cuadro de texto 3"/>
                <wp:cNvGraphicFramePr/>
                <a:graphic xmlns:a="http://schemas.openxmlformats.org/drawingml/2006/main">
                  <a:graphicData uri="http://schemas.microsoft.com/office/word/2010/wordprocessingShape">
                    <wps:wsp>
                      <wps:cNvSpPr txBox="1"/>
                      <wps:spPr>
                        <a:xfrm>
                          <a:off x="0" y="0"/>
                          <a:ext cx="2000250" cy="330200"/>
                        </a:xfrm>
                        <a:prstGeom prst="rect">
                          <a:avLst/>
                        </a:prstGeom>
                        <a:solidFill>
                          <a:schemeClr val="lt1"/>
                        </a:solidFill>
                        <a:ln w="6350">
                          <a:noFill/>
                        </a:ln>
                      </wps:spPr>
                      <wps:txbx>
                        <w:txbxContent>
                          <w:p w14:paraId="7A737828" w14:textId="2543C5DF" w:rsidR="006E7A1E" w:rsidRPr="00445D9E" w:rsidRDefault="006E7A1E" w:rsidP="006E7A1E">
                            <w:r w:rsidRPr="00445D9E">
                              <w:rPr>
                                <w:b/>
                                <w:bCs/>
                              </w:rPr>
                              <w:t>Fecha entrega</w:t>
                            </w:r>
                            <w:r w:rsidR="00155472">
                              <w:rPr>
                                <w:b/>
                                <w:bCs/>
                              </w:rPr>
                              <w:t>: 26/08/2025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F0CF7" id="_x0000_s1027" type="#_x0000_t202" style="position:absolute;margin-left:-.05pt;margin-top:623.65pt;width:157.5pt;height:2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" fillcolor="white [3201]" stroked="f" strokeweight=".5pt">
                <v:textbox>
                  <w:txbxContent>
                    <w:p w14:paraId="7A737828" w14:textId="2543C5DF" w:rsidR="006E7A1E" w:rsidRPr="00445D9E" w:rsidRDefault="006E7A1E" w:rsidP="006E7A1E">
                      <w:r w:rsidRPr="00445D9E">
                        <w:rPr>
                          <w:b/>
                          <w:bCs/>
                        </w:rPr>
                        <w:t>Fecha entrega</w:t>
                      </w:r>
                      <w:r w:rsidR="00155472">
                        <w:rPr>
                          <w:b/>
                          <w:bCs/>
                        </w:rPr>
                        <w:t>: 26/08/2025</w:t>
                      </w:r>
                    </w:p>
                  </w:txbxContent>
                </v:textbox>
                <w10:wrap anchorx="margin"/>
              </v:shape>
            </w:pict>
          </mc:Fallback>
        </mc:AlternateContent>
      </w:r>
      <w:r w:rsidR="007E2B0F" w:rsidRPr="00445D9E">
        <w:rPr>
          <w:noProof/>
        </w:rPr>
        <mc:AlternateContent>
          <mc:Choice Requires="wps">
            <w:drawing>
              <wp:anchor distT="45720" distB="45720" distL="114300" distR="114300" simplePos="0" relativeHeight="251660288" behindDoc="0" locked="0" layoutInCell="1" allowOverlap="1" wp14:anchorId="78D8AC73" wp14:editId="2B5CAE8A">
                <wp:simplePos x="0" y="0"/>
                <wp:positionH relativeFrom="margin">
                  <wp:align>center</wp:align>
                </wp:positionH>
                <wp:positionV relativeFrom="paragraph">
                  <wp:posOffset>2649352</wp:posOffset>
                </wp:positionV>
                <wp:extent cx="4632960" cy="295465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32960" cy="2954655"/>
                        </a:xfrm>
                        <a:prstGeom prst="rect">
                          <a:avLst/>
                        </a:prstGeom>
                        <a:noFill/>
                        <a:ln w="9525">
                          <a:noFill/>
                          <a:miter/>
                        </a:ln>
                      </wps:spPr>
                      <wps:txbx>
                        <w:txbxContent>
                          <w:p w14:paraId="71812708" w14:textId="77777777" w:rsidR="00583EB1" w:rsidRPr="00445D9E" w:rsidRDefault="000B6AD3" w:rsidP="007E3D8F">
                            <w:pPr>
                              <w:spacing w:line="276" w:lineRule="auto"/>
                              <w:jc w:val="center"/>
                              <w:rPr>
                                <w:rFonts w:ascii="Aptos" w:hAnsi="Aptos"/>
                                <w:b/>
                                <w:bCs/>
                                <w:color w:val="595959"/>
                                <w:kern w:val="0"/>
                                <w:sz w:val="96"/>
                                <w:szCs w:val="96"/>
                                <w14:ligatures w14:val="none"/>
                              </w:rPr>
                            </w:pPr>
                            <w:r w:rsidRPr="00445D9E">
                              <w:rPr>
                                <w:rFonts w:ascii="Aptos" w:hAnsi="Aptos"/>
                                <w:b/>
                                <w:bCs/>
                                <w:color w:val="595959"/>
                                <w:sz w:val="96"/>
                                <w:szCs w:val="96"/>
                              </w:rPr>
                              <w:t>Transformación digital de las organizaciones</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8D8AC73" id="Cuadro de texto 2" o:spid="_x0000_s1028" style="position:absolute;margin-left:0;margin-top:208.6pt;width:364.8pt;height:232.6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" filled="f" stroked="f">
                <v:textbox>
                  <w:txbxContent>
                    <w:p w14:paraId="71812708" w14:textId="77777777" w:rsidR="00583EB1" w:rsidRPr="00445D9E" w:rsidRDefault="000B6AD3" w:rsidP="007E3D8F">
                      <w:pPr>
                        <w:spacing w:line="276" w:lineRule="auto"/>
                        <w:jc w:val="center"/>
                        <w:rPr>
                          <w:rFonts w:ascii="Aptos" w:hAnsi="Aptos"/>
                          <w:b/>
                          <w:bCs/>
                          <w:color w:val="595959"/>
                          <w:kern w:val="0"/>
                          <w:sz w:val="96"/>
                          <w:szCs w:val="96"/>
                          <w14:ligatures w14:val="none"/>
                        </w:rPr>
                      </w:pPr>
                      <w:r w:rsidRPr="00445D9E">
                        <w:rPr>
                          <w:rFonts w:ascii="Aptos" w:hAnsi="Aptos"/>
                          <w:b/>
                          <w:bCs/>
                          <w:color w:val="595959"/>
                          <w:sz w:val="96"/>
                          <w:szCs w:val="96"/>
                        </w:rPr>
                        <w:t>Transformación digital de las organizaciones</w:t>
                      </w:r>
                    </w:p>
                  </w:txbxContent>
                </v:textbox>
                <w10:wrap type="square" anchorx="margin"/>
              </v:rect>
            </w:pict>
          </mc:Fallback>
        </mc:AlternateContent>
      </w:r>
      <w:r w:rsidR="007E2B0F" w:rsidRPr="00445D9E">
        <w:rPr>
          <w:noProof/>
        </w:rPr>
        <mc:AlternateContent>
          <mc:Choice Requires="wps">
            <w:drawing>
              <wp:anchor distT="45720" distB="45720" distL="114300" distR="114300" simplePos="0" relativeHeight="251662336" behindDoc="0" locked="0" layoutInCell="1" allowOverlap="1" wp14:anchorId="1DA0BA3A" wp14:editId="3A151199">
                <wp:simplePos x="0" y="0"/>
                <wp:positionH relativeFrom="margin">
                  <wp:align>center</wp:align>
                </wp:positionH>
                <wp:positionV relativeFrom="paragraph">
                  <wp:posOffset>2139570</wp:posOffset>
                </wp:positionV>
                <wp:extent cx="3004185" cy="538480"/>
                <wp:effectExtent l="0" t="0" r="0" b="0"/>
                <wp:wrapSquare wrapText="bothSides"/>
                <wp:docPr id="149242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538480"/>
                        </a:xfrm>
                        <a:prstGeom prst="rect">
                          <a:avLst/>
                        </a:prstGeom>
                        <a:noFill/>
                        <a:ln w="9525">
                          <a:noFill/>
                          <a:miter lim="800000"/>
                          <a:headEnd/>
                          <a:tailEnd/>
                        </a:ln>
                      </wps:spPr>
                      <wps:txbx>
                        <w:txbxContent>
                          <w:p w14:paraId="1BD8CBAD" w14:textId="77777777" w:rsidR="00153A67" w:rsidRPr="00445D9E" w:rsidRDefault="00153A67" w:rsidP="00153A67">
                            <w:pPr>
                              <w:rPr>
                                <w:b/>
                                <w:bCs/>
                                <w:color w:val="595959" w:themeColor="text1" w:themeTint="A6"/>
                                <w:sz w:val="44"/>
                                <w:szCs w:val="44"/>
                              </w:rPr>
                            </w:pPr>
                            <w:r w:rsidRPr="00445D9E">
                              <w:rPr>
                                <w:b/>
                                <w:bCs/>
                                <w:color w:val="595959" w:themeColor="text1" w:themeTint="A6"/>
                                <w:sz w:val="44"/>
                                <w:szCs w:val="44"/>
                              </w:rPr>
                              <w:t>INFORME TÉCNICO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0BA3A" id="_x0000_s1029" type="#_x0000_t202" style="position:absolute;margin-left:0;margin-top:168.45pt;width:236.55pt;height:42.4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" filled="f" stroked="f">
                <v:textbox>
                  <w:txbxContent>
                    <w:p w14:paraId="1BD8CBAD" w14:textId="77777777" w:rsidR="00153A67" w:rsidRPr="00445D9E" w:rsidRDefault="00153A67" w:rsidP="00153A67">
                      <w:pPr>
                        <w:rPr>
                          <w:b/>
                          <w:bCs/>
                          <w:color w:val="595959" w:themeColor="text1" w:themeTint="A6"/>
                          <w:sz w:val="44"/>
                          <w:szCs w:val="44"/>
                        </w:rPr>
                      </w:pPr>
                      <w:r w:rsidRPr="00445D9E">
                        <w:rPr>
                          <w:b/>
                          <w:bCs/>
                          <w:color w:val="595959" w:themeColor="text1" w:themeTint="A6"/>
                          <w:sz w:val="44"/>
                          <w:szCs w:val="44"/>
                        </w:rPr>
                        <w:t>INFORME TÉCNICO</w:t>
                      </w:r>
                    </w:p>
                  </w:txbxContent>
                </v:textbox>
                <w10:wrap type="square" anchorx="margin"/>
              </v:shape>
            </w:pict>
          </mc:Fallback>
        </mc:AlternateContent>
      </w:r>
      <w:r w:rsidR="007E2B0F" w:rsidRPr="00445D9E">
        <w:rPr>
          <w:noProof/>
        </w:rPr>
        <w:drawing>
          <wp:anchor distT="0" distB="0" distL="114300" distR="114300" simplePos="0" relativeHeight="251658240" behindDoc="0" locked="0" layoutInCell="1" allowOverlap="1" wp14:anchorId="5550DBD8" wp14:editId="1A0ECF54">
            <wp:simplePos x="0" y="0"/>
            <wp:positionH relativeFrom="margin">
              <wp:align>center</wp:align>
            </wp:positionH>
            <wp:positionV relativeFrom="paragraph">
              <wp:posOffset>846389</wp:posOffset>
            </wp:positionV>
            <wp:extent cx="1917510" cy="1021891"/>
            <wp:effectExtent l="0" t="0" r="0" b="0"/>
            <wp:wrapNone/>
            <wp:docPr id="91396069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699" name="Imagen 3" descr="Text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7510" cy="1021891"/>
                    </a:xfrm>
                    <a:prstGeom prst="rect">
                      <a:avLst/>
                    </a:prstGeom>
                    <a:noFill/>
                    <a:ln>
                      <a:noFill/>
                    </a:ln>
                  </pic:spPr>
                </pic:pic>
              </a:graphicData>
            </a:graphic>
            <wp14:sizeRelH relativeFrom="page">
              <wp14:pctWidth>0</wp14:pctWidth>
            </wp14:sizeRelH>
            <wp14:sizeRelV relativeFrom="page">
              <wp14:pctHeight>0</wp14:pctHeight>
            </wp14:sizeRelV>
          </wp:anchor>
        </w:drawing>
      </w:r>
      <w:r w:rsidR="00153A67" w:rsidRPr="00445D9E">
        <w:br w:type="page"/>
      </w:r>
    </w:p>
    <w:p w14:paraId="1AF87E07" w14:textId="77777777" w:rsidR="00E377F1" w:rsidRPr="00445D9E" w:rsidRDefault="00E377F1"/>
    <w:p w14:paraId="4A079C1F" w14:textId="77777777" w:rsidR="00E377F1" w:rsidRPr="00445D9E" w:rsidRDefault="00E377F1"/>
    <w:p w14:paraId="20FD3957" w14:textId="77777777" w:rsidR="00E377F1" w:rsidRPr="00445D9E" w:rsidRDefault="00E377F1"/>
    <w:p w14:paraId="2D8D7D8C" w14:textId="77777777" w:rsidR="00E377F1" w:rsidRPr="00445D9E" w:rsidRDefault="00E377F1"/>
    <w:p w14:paraId="28162D84" w14:textId="77777777" w:rsidR="00E377F1" w:rsidRPr="00445D9E" w:rsidRDefault="00E377F1"/>
    <w:bookmarkStart w:id="0" w:name="_Toc207117922" w:displacedByCustomXml="next"/>
    <w:sdt>
      <w:sdtPr>
        <w:rPr>
          <w:rFonts w:ascii="Trebuchet MS" w:eastAsiaTheme="minorHAnsi" w:hAnsi="Trebuchet MS" w:cstheme="minorBidi"/>
          <w:color w:val="auto"/>
          <w:sz w:val="22"/>
          <w:szCs w:val="22"/>
          <w:lang w:eastAsia="en-US"/>
        </w:rPr>
        <w:id w:val="1705971613"/>
        <w:docPartObj>
          <w:docPartGallery w:val="Table of Contents"/>
          <w:docPartUnique/>
        </w:docPartObj>
      </w:sdtPr>
      <w:sdtContent>
        <w:p w14:paraId="75DCE9A1" w14:textId="77777777" w:rsidR="00E377F1" w:rsidRPr="00445D9E" w:rsidRDefault="00E377F1" w:rsidP="6D8CEFCC">
          <w:pPr>
            <w:pStyle w:val="TtuloTDC"/>
          </w:pPr>
          <w:r w:rsidRPr="00445D9E">
            <w:t>Contenido</w:t>
          </w:r>
          <w:bookmarkEnd w:id="0"/>
        </w:p>
        <w:p w14:paraId="21905F1D" w14:textId="58CACAA3" w:rsidR="003F2403" w:rsidRDefault="68CB8CE7">
          <w:pPr>
            <w:pStyle w:val="TDC1"/>
            <w:tabs>
              <w:tab w:val="right" w:leader="dot" w:pos="8828"/>
            </w:tabs>
            <w:rPr>
              <w:rFonts w:asciiTheme="minorHAnsi" w:eastAsiaTheme="minorEastAsia" w:hAnsiTheme="minorHAnsi"/>
              <w:noProof/>
              <w:sz w:val="24"/>
              <w:szCs w:val="24"/>
              <w:lang w:val="es-ES" w:eastAsia="es-ES"/>
            </w:rPr>
          </w:pPr>
          <w:r w:rsidRPr="00445D9E">
            <w:fldChar w:fldCharType="begin"/>
          </w:r>
          <w:r w:rsidR="00E377F1" w:rsidRPr="00445D9E">
            <w:instrText>TOC \o "1-3" \z \u \h</w:instrText>
          </w:r>
          <w:r w:rsidRPr="00445D9E">
            <w:fldChar w:fldCharType="separate"/>
          </w:r>
          <w:hyperlink w:anchor="_Toc207117922" w:history="1">
            <w:r w:rsidR="003F2403" w:rsidRPr="002F5A45">
              <w:rPr>
                <w:rStyle w:val="Hipervnculo"/>
                <w:noProof/>
              </w:rPr>
              <w:t>Contenido</w:t>
            </w:r>
            <w:r w:rsidR="003F2403">
              <w:rPr>
                <w:noProof/>
                <w:webHidden/>
              </w:rPr>
              <w:tab/>
            </w:r>
            <w:r w:rsidR="003F2403">
              <w:rPr>
                <w:noProof/>
                <w:webHidden/>
              </w:rPr>
              <w:fldChar w:fldCharType="begin"/>
            </w:r>
            <w:r w:rsidR="003F2403">
              <w:rPr>
                <w:noProof/>
                <w:webHidden/>
              </w:rPr>
              <w:instrText xml:space="preserve"> PAGEREF _Toc207117922 \h </w:instrText>
            </w:r>
            <w:r w:rsidR="003F2403">
              <w:rPr>
                <w:noProof/>
                <w:webHidden/>
              </w:rPr>
            </w:r>
            <w:r w:rsidR="003F2403">
              <w:rPr>
                <w:noProof/>
                <w:webHidden/>
              </w:rPr>
              <w:fldChar w:fldCharType="separate"/>
            </w:r>
            <w:r w:rsidR="003F2403">
              <w:rPr>
                <w:noProof/>
                <w:webHidden/>
              </w:rPr>
              <w:t>2</w:t>
            </w:r>
            <w:r w:rsidR="003F2403">
              <w:rPr>
                <w:noProof/>
                <w:webHidden/>
              </w:rPr>
              <w:fldChar w:fldCharType="end"/>
            </w:r>
          </w:hyperlink>
        </w:p>
        <w:p w14:paraId="3A9DAF02" w14:textId="328C3765" w:rsidR="003F2403" w:rsidRDefault="00000000">
          <w:pPr>
            <w:pStyle w:val="TDC1"/>
            <w:tabs>
              <w:tab w:val="right" w:leader="dot" w:pos="8828"/>
            </w:tabs>
            <w:rPr>
              <w:rFonts w:asciiTheme="minorHAnsi" w:eastAsiaTheme="minorEastAsia" w:hAnsiTheme="minorHAnsi"/>
              <w:noProof/>
              <w:sz w:val="24"/>
              <w:szCs w:val="24"/>
              <w:lang w:val="es-ES" w:eastAsia="es-ES"/>
            </w:rPr>
          </w:pPr>
          <w:hyperlink w:anchor="_Toc207117923" w:history="1">
            <w:r w:rsidR="003F2403" w:rsidRPr="002F5A45">
              <w:rPr>
                <w:rStyle w:val="Hipervnculo"/>
                <w:noProof/>
              </w:rPr>
              <w:t>Nombre de la organización (real o ficticia)</w:t>
            </w:r>
            <w:r w:rsidR="003F2403">
              <w:rPr>
                <w:noProof/>
                <w:webHidden/>
              </w:rPr>
              <w:tab/>
            </w:r>
            <w:r w:rsidR="003F2403">
              <w:rPr>
                <w:noProof/>
                <w:webHidden/>
              </w:rPr>
              <w:fldChar w:fldCharType="begin"/>
            </w:r>
            <w:r w:rsidR="003F2403">
              <w:rPr>
                <w:noProof/>
                <w:webHidden/>
              </w:rPr>
              <w:instrText xml:space="preserve"> PAGEREF _Toc207117923 \h </w:instrText>
            </w:r>
            <w:r w:rsidR="003F2403">
              <w:rPr>
                <w:noProof/>
                <w:webHidden/>
              </w:rPr>
            </w:r>
            <w:r w:rsidR="003F2403">
              <w:rPr>
                <w:noProof/>
                <w:webHidden/>
              </w:rPr>
              <w:fldChar w:fldCharType="separate"/>
            </w:r>
            <w:r w:rsidR="003F2403">
              <w:rPr>
                <w:noProof/>
                <w:webHidden/>
              </w:rPr>
              <w:t>3</w:t>
            </w:r>
            <w:r w:rsidR="003F2403">
              <w:rPr>
                <w:noProof/>
                <w:webHidden/>
              </w:rPr>
              <w:fldChar w:fldCharType="end"/>
            </w:r>
          </w:hyperlink>
        </w:p>
        <w:p w14:paraId="4E4FA08A" w14:textId="6E39A3B0"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4" w:history="1">
            <w:r w:rsidR="003F2403" w:rsidRPr="002F5A45">
              <w:rPr>
                <w:rStyle w:val="Hipervnculo"/>
                <w:noProof/>
              </w:rPr>
              <w:t>Breve descripción de la organización (Contextualización del problema)</w:t>
            </w:r>
            <w:r w:rsidR="003F2403">
              <w:rPr>
                <w:noProof/>
                <w:webHidden/>
              </w:rPr>
              <w:tab/>
            </w:r>
            <w:r w:rsidR="003F2403">
              <w:rPr>
                <w:noProof/>
                <w:webHidden/>
              </w:rPr>
              <w:fldChar w:fldCharType="begin"/>
            </w:r>
            <w:r w:rsidR="003F2403">
              <w:rPr>
                <w:noProof/>
                <w:webHidden/>
              </w:rPr>
              <w:instrText xml:space="preserve"> PAGEREF _Toc207117924 \h </w:instrText>
            </w:r>
            <w:r w:rsidR="003F2403">
              <w:rPr>
                <w:noProof/>
                <w:webHidden/>
              </w:rPr>
            </w:r>
            <w:r w:rsidR="003F2403">
              <w:rPr>
                <w:noProof/>
                <w:webHidden/>
              </w:rPr>
              <w:fldChar w:fldCharType="separate"/>
            </w:r>
            <w:r w:rsidR="003F2403">
              <w:rPr>
                <w:noProof/>
                <w:webHidden/>
              </w:rPr>
              <w:t>3</w:t>
            </w:r>
            <w:r w:rsidR="003F2403">
              <w:rPr>
                <w:noProof/>
                <w:webHidden/>
              </w:rPr>
              <w:fldChar w:fldCharType="end"/>
            </w:r>
          </w:hyperlink>
        </w:p>
        <w:p w14:paraId="5FCEAC8A" w14:textId="28F1902F"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5" w:history="1">
            <w:r w:rsidR="003F2403" w:rsidRPr="002F5A45">
              <w:rPr>
                <w:rStyle w:val="Hipervnculo"/>
                <w:noProof/>
              </w:rPr>
              <w:t>Definición de la problemática identificada</w:t>
            </w:r>
            <w:r w:rsidR="003F2403">
              <w:rPr>
                <w:noProof/>
                <w:webHidden/>
              </w:rPr>
              <w:tab/>
            </w:r>
            <w:r w:rsidR="003F2403">
              <w:rPr>
                <w:noProof/>
                <w:webHidden/>
              </w:rPr>
              <w:fldChar w:fldCharType="begin"/>
            </w:r>
            <w:r w:rsidR="003F2403">
              <w:rPr>
                <w:noProof/>
                <w:webHidden/>
              </w:rPr>
              <w:instrText xml:space="preserve"> PAGEREF _Toc207117925 \h </w:instrText>
            </w:r>
            <w:r w:rsidR="003F2403">
              <w:rPr>
                <w:noProof/>
                <w:webHidden/>
              </w:rPr>
            </w:r>
            <w:r w:rsidR="003F2403">
              <w:rPr>
                <w:noProof/>
                <w:webHidden/>
              </w:rPr>
              <w:fldChar w:fldCharType="separate"/>
            </w:r>
            <w:r w:rsidR="003F2403">
              <w:rPr>
                <w:noProof/>
                <w:webHidden/>
              </w:rPr>
              <w:t>3</w:t>
            </w:r>
            <w:r w:rsidR="003F2403">
              <w:rPr>
                <w:noProof/>
                <w:webHidden/>
              </w:rPr>
              <w:fldChar w:fldCharType="end"/>
            </w:r>
          </w:hyperlink>
        </w:p>
        <w:p w14:paraId="16BE253E" w14:textId="77A50ACB"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6" w:history="1">
            <w:r w:rsidR="003F2403" w:rsidRPr="002F5A45">
              <w:rPr>
                <w:rStyle w:val="Hipervnculo"/>
                <w:noProof/>
              </w:rPr>
              <w:t>Nombre y función del sistema de información identificado</w:t>
            </w:r>
            <w:r w:rsidR="003F2403">
              <w:rPr>
                <w:noProof/>
                <w:webHidden/>
              </w:rPr>
              <w:tab/>
            </w:r>
            <w:r w:rsidR="003F2403">
              <w:rPr>
                <w:noProof/>
                <w:webHidden/>
              </w:rPr>
              <w:fldChar w:fldCharType="begin"/>
            </w:r>
            <w:r w:rsidR="003F2403">
              <w:rPr>
                <w:noProof/>
                <w:webHidden/>
              </w:rPr>
              <w:instrText xml:space="preserve"> PAGEREF _Toc207117926 \h </w:instrText>
            </w:r>
            <w:r w:rsidR="003F2403">
              <w:rPr>
                <w:noProof/>
                <w:webHidden/>
              </w:rPr>
            </w:r>
            <w:r w:rsidR="003F2403">
              <w:rPr>
                <w:noProof/>
                <w:webHidden/>
              </w:rPr>
              <w:fldChar w:fldCharType="separate"/>
            </w:r>
            <w:r w:rsidR="003F2403">
              <w:rPr>
                <w:noProof/>
                <w:webHidden/>
              </w:rPr>
              <w:t>3</w:t>
            </w:r>
            <w:r w:rsidR="003F2403">
              <w:rPr>
                <w:noProof/>
                <w:webHidden/>
              </w:rPr>
              <w:fldChar w:fldCharType="end"/>
            </w:r>
          </w:hyperlink>
        </w:p>
        <w:p w14:paraId="17A77FB6" w14:textId="1AB75ED2"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7" w:history="1">
            <w:r w:rsidR="003F2403" w:rsidRPr="002F5A45">
              <w:rPr>
                <w:rStyle w:val="Hipervnculo"/>
                <w:noProof/>
              </w:rPr>
              <w:t>Diagrama de flujo de información</w:t>
            </w:r>
            <w:r w:rsidR="003F2403">
              <w:rPr>
                <w:noProof/>
                <w:webHidden/>
              </w:rPr>
              <w:tab/>
            </w:r>
            <w:r w:rsidR="003F2403">
              <w:rPr>
                <w:noProof/>
                <w:webHidden/>
              </w:rPr>
              <w:fldChar w:fldCharType="begin"/>
            </w:r>
            <w:r w:rsidR="003F2403">
              <w:rPr>
                <w:noProof/>
                <w:webHidden/>
              </w:rPr>
              <w:instrText xml:space="preserve"> PAGEREF _Toc207117927 \h </w:instrText>
            </w:r>
            <w:r w:rsidR="003F2403">
              <w:rPr>
                <w:noProof/>
                <w:webHidden/>
              </w:rPr>
            </w:r>
            <w:r w:rsidR="003F2403">
              <w:rPr>
                <w:noProof/>
                <w:webHidden/>
              </w:rPr>
              <w:fldChar w:fldCharType="separate"/>
            </w:r>
            <w:r w:rsidR="003F2403">
              <w:rPr>
                <w:noProof/>
                <w:webHidden/>
              </w:rPr>
              <w:t>4</w:t>
            </w:r>
            <w:r w:rsidR="003F2403">
              <w:rPr>
                <w:noProof/>
                <w:webHidden/>
              </w:rPr>
              <w:fldChar w:fldCharType="end"/>
            </w:r>
          </w:hyperlink>
        </w:p>
        <w:p w14:paraId="0FDB27D6" w14:textId="7DE25324"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8" w:history="1">
            <w:r w:rsidR="003F2403" w:rsidRPr="002F5A45">
              <w:rPr>
                <w:rStyle w:val="Hipervnculo"/>
                <w:noProof/>
              </w:rPr>
              <w:t>Elementos que lo componen: Software, Hardware, personas, Redes de comunicación</w:t>
            </w:r>
            <w:r w:rsidR="003F2403">
              <w:rPr>
                <w:noProof/>
                <w:webHidden/>
              </w:rPr>
              <w:tab/>
            </w:r>
            <w:r w:rsidR="003F2403">
              <w:rPr>
                <w:noProof/>
                <w:webHidden/>
              </w:rPr>
              <w:fldChar w:fldCharType="begin"/>
            </w:r>
            <w:r w:rsidR="003F2403">
              <w:rPr>
                <w:noProof/>
                <w:webHidden/>
              </w:rPr>
              <w:instrText xml:space="preserve"> PAGEREF _Toc207117928 \h </w:instrText>
            </w:r>
            <w:r w:rsidR="003F2403">
              <w:rPr>
                <w:noProof/>
                <w:webHidden/>
              </w:rPr>
            </w:r>
            <w:r w:rsidR="003F2403">
              <w:rPr>
                <w:noProof/>
                <w:webHidden/>
              </w:rPr>
              <w:fldChar w:fldCharType="separate"/>
            </w:r>
            <w:r w:rsidR="003F2403">
              <w:rPr>
                <w:noProof/>
                <w:webHidden/>
              </w:rPr>
              <w:t>4</w:t>
            </w:r>
            <w:r w:rsidR="003F2403">
              <w:rPr>
                <w:noProof/>
                <w:webHidden/>
              </w:rPr>
              <w:fldChar w:fldCharType="end"/>
            </w:r>
          </w:hyperlink>
        </w:p>
        <w:p w14:paraId="6593F17D" w14:textId="639C514F" w:rsidR="003F2403" w:rsidRDefault="00000000">
          <w:pPr>
            <w:pStyle w:val="TDC2"/>
            <w:tabs>
              <w:tab w:val="right" w:leader="dot" w:pos="8828"/>
            </w:tabs>
            <w:rPr>
              <w:rFonts w:asciiTheme="minorHAnsi" w:eastAsiaTheme="minorEastAsia" w:hAnsiTheme="minorHAnsi"/>
              <w:noProof/>
              <w:sz w:val="24"/>
              <w:szCs w:val="24"/>
              <w:lang w:val="es-ES" w:eastAsia="es-ES"/>
            </w:rPr>
          </w:pPr>
          <w:hyperlink w:anchor="_Toc207117929" w:history="1">
            <w:r w:rsidR="003F2403" w:rsidRPr="002F5A45">
              <w:rPr>
                <w:rStyle w:val="Hipervnculo"/>
                <w:noProof/>
              </w:rPr>
              <w:t>Resultados esperados</w:t>
            </w:r>
            <w:r w:rsidR="003F2403">
              <w:rPr>
                <w:noProof/>
                <w:webHidden/>
              </w:rPr>
              <w:tab/>
            </w:r>
            <w:r w:rsidR="003F2403">
              <w:rPr>
                <w:noProof/>
                <w:webHidden/>
              </w:rPr>
              <w:fldChar w:fldCharType="begin"/>
            </w:r>
            <w:r w:rsidR="003F2403">
              <w:rPr>
                <w:noProof/>
                <w:webHidden/>
              </w:rPr>
              <w:instrText xml:space="preserve"> PAGEREF _Toc207117929 \h </w:instrText>
            </w:r>
            <w:r w:rsidR="003F2403">
              <w:rPr>
                <w:noProof/>
                <w:webHidden/>
              </w:rPr>
            </w:r>
            <w:r w:rsidR="003F2403">
              <w:rPr>
                <w:noProof/>
                <w:webHidden/>
              </w:rPr>
              <w:fldChar w:fldCharType="separate"/>
            </w:r>
            <w:r w:rsidR="003F2403">
              <w:rPr>
                <w:noProof/>
                <w:webHidden/>
              </w:rPr>
              <w:t>5</w:t>
            </w:r>
            <w:r w:rsidR="003F2403">
              <w:rPr>
                <w:noProof/>
                <w:webHidden/>
              </w:rPr>
              <w:fldChar w:fldCharType="end"/>
            </w:r>
          </w:hyperlink>
        </w:p>
        <w:p w14:paraId="4255F893" w14:textId="77A443D0" w:rsidR="68CB8CE7" w:rsidRPr="00445D9E" w:rsidRDefault="68CB8CE7" w:rsidP="68CB8CE7">
          <w:pPr>
            <w:pStyle w:val="TDC2"/>
            <w:tabs>
              <w:tab w:val="right" w:leader="dot" w:pos="8820"/>
            </w:tabs>
            <w:rPr>
              <w:rStyle w:val="Hipervnculo"/>
            </w:rPr>
          </w:pPr>
          <w:r w:rsidRPr="00445D9E">
            <w:fldChar w:fldCharType="end"/>
          </w:r>
        </w:p>
      </w:sdtContent>
    </w:sdt>
    <w:p w14:paraId="772DF68A" w14:textId="77777777" w:rsidR="00E377F1" w:rsidRPr="00445D9E" w:rsidRDefault="00E377F1"/>
    <w:p w14:paraId="395815DA" w14:textId="77777777" w:rsidR="00E377F1" w:rsidRPr="00445D9E" w:rsidRDefault="00E377F1">
      <w:r w:rsidRPr="00445D9E">
        <w:br w:type="page"/>
      </w:r>
    </w:p>
    <w:p w14:paraId="034B20A5" w14:textId="77777777" w:rsidR="00D64AFC" w:rsidRPr="00445D9E" w:rsidRDefault="76B8E878" w:rsidP="6D8CEFCC">
      <w:pPr>
        <w:pStyle w:val="Ttulo1"/>
      </w:pPr>
      <w:bookmarkStart w:id="1" w:name="_Toc207117923"/>
      <w:r w:rsidRPr="00445D9E">
        <w:lastRenderedPageBreak/>
        <w:t>Nombre de la organización (real o ficticia)</w:t>
      </w:r>
      <w:bookmarkEnd w:id="1"/>
    </w:p>
    <w:p w14:paraId="20BDC6B8" w14:textId="77777777" w:rsidR="00D47AD6" w:rsidRDefault="00D47AD6" w:rsidP="00375850">
      <w:pPr>
        <w:jc w:val="both"/>
        <w:rPr>
          <w:sz w:val="24"/>
          <w:szCs w:val="24"/>
        </w:rPr>
      </w:pPr>
    </w:p>
    <w:p w14:paraId="74300240" w14:textId="2DF81155" w:rsidR="6D8CEFCC" w:rsidRPr="00375850" w:rsidRDefault="00375850" w:rsidP="00375850">
      <w:pPr>
        <w:jc w:val="both"/>
        <w:rPr>
          <w:sz w:val="24"/>
          <w:szCs w:val="24"/>
        </w:rPr>
      </w:pPr>
      <w:proofErr w:type="spellStart"/>
      <w:r w:rsidRPr="00375850">
        <w:rPr>
          <w:sz w:val="24"/>
          <w:szCs w:val="24"/>
        </w:rPr>
        <w:t>TecnoMarket</w:t>
      </w:r>
      <w:proofErr w:type="spellEnd"/>
      <w:r w:rsidRPr="00375850">
        <w:rPr>
          <w:sz w:val="24"/>
          <w:szCs w:val="24"/>
        </w:rPr>
        <w:t xml:space="preserve"> S.A</w:t>
      </w:r>
    </w:p>
    <w:p w14:paraId="77FC301B" w14:textId="77777777" w:rsidR="006E7A1E" w:rsidRPr="00445D9E" w:rsidRDefault="006E7A1E" w:rsidP="6D8CEFCC"/>
    <w:p w14:paraId="4DBF0592" w14:textId="77777777" w:rsidR="006E7A1E" w:rsidRPr="00445D9E" w:rsidRDefault="006E7A1E" w:rsidP="6D8CEFCC"/>
    <w:p w14:paraId="70D346D0" w14:textId="73A7706D" w:rsidR="76B8E878" w:rsidRPr="00445D9E" w:rsidRDefault="76B8E878" w:rsidP="6D8CEFCC">
      <w:pPr>
        <w:pStyle w:val="Ttulo2"/>
      </w:pPr>
      <w:bookmarkStart w:id="2" w:name="_Toc207117924"/>
      <w:r w:rsidRPr="00445D9E">
        <w:t>Breve descripción de la organización</w:t>
      </w:r>
      <w:r w:rsidR="002C0141" w:rsidRPr="00445D9E">
        <w:t xml:space="preserve"> (Contextualización del problema)</w:t>
      </w:r>
      <w:bookmarkEnd w:id="2"/>
    </w:p>
    <w:p w14:paraId="65EC9F5E" w14:textId="77777777" w:rsidR="00375850" w:rsidRPr="00375850" w:rsidRDefault="00375850" w:rsidP="00375850">
      <w:pPr>
        <w:jc w:val="both"/>
        <w:rPr>
          <w:sz w:val="24"/>
          <w:szCs w:val="24"/>
        </w:rPr>
      </w:pPr>
      <w:proofErr w:type="spellStart"/>
      <w:r w:rsidRPr="00375850">
        <w:rPr>
          <w:sz w:val="24"/>
          <w:szCs w:val="24"/>
        </w:rPr>
        <w:t>TecnoMarket</w:t>
      </w:r>
      <w:proofErr w:type="spellEnd"/>
      <w:r w:rsidRPr="00375850">
        <w:rPr>
          <w:sz w:val="24"/>
          <w:szCs w:val="24"/>
        </w:rPr>
        <w:t xml:space="preserve"> S.A es una empresa dedicada al comercio de dispositivos electrónicos. Su principal actividad es la venta de productos en línea y algunas sucursales en Mangua contando con un amplio catálogo de teléfonos, componentes de hardware, laptops hasta audífonos y dispositivos inteligentes  </w:t>
      </w:r>
    </w:p>
    <w:p w14:paraId="7F52CCE8" w14:textId="77777777" w:rsidR="00375850" w:rsidRPr="00445D9E" w:rsidRDefault="00375850" w:rsidP="002C0141"/>
    <w:p w14:paraId="42EEFCAB" w14:textId="3E7F05A3" w:rsidR="002C0141" w:rsidRPr="00445D9E" w:rsidRDefault="002C0141" w:rsidP="002C0141">
      <w:pPr>
        <w:pStyle w:val="Ttulo2"/>
      </w:pPr>
      <w:bookmarkStart w:id="3" w:name="_Toc207117925"/>
      <w:r w:rsidRPr="00445D9E">
        <w:t>Definición de la problemática identificada</w:t>
      </w:r>
      <w:bookmarkEnd w:id="3"/>
    </w:p>
    <w:p w14:paraId="10C47F8F" w14:textId="40A56EEF" w:rsidR="00375850" w:rsidRDefault="00375850" w:rsidP="00375850">
      <w:pPr>
        <w:jc w:val="both"/>
        <w:rPr>
          <w:sz w:val="24"/>
          <w:szCs w:val="24"/>
        </w:rPr>
      </w:pPr>
      <w:r w:rsidRPr="00375850">
        <w:rPr>
          <w:sz w:val="24"/>
          <w:szCs w:val="24"/>
        </w:rPr>
        <w:t xml:space="preserve">El sistema actual de inventario y ventas es funcional, pero presenta algunos retrasos en la actualización de datos sobre los artículos en stock, esto da como resultado que los repostes de ventas e inventario no siempre reflejen la información en tiempo real. Provocando situaciones como sobreventas de productos y la perdida de muchos clientes por no poder completar los pedios de órdenes. Por eso es crucial implementar un sistema de gestión integrado, que permita sincronizar en tiempo real de los registros de ventas y de inventario que esté conectado tanto como en tienda física y digital evitando la duplicación de datos de tal manera que genere repostes actualizados. </w:t>
      </w:r>
    </w:p>
    <w:p w14:paraId="2B8E06E8" w14:textId="77777777" w:rsidR="00375850" w:rsidRPr="00375850" w:rsidRDefault="00375850" w:rsidP="00375850">
      <w:pPr>
        <w:jc w:val="both"/>
        <w:rPr>
          <w:sz w:val="24"/>
          <w:szCs w:val="24"/>
        </w:rPr>
      </w:pPr>
    </w:p>
    <w:p w14:paraId="1EABD274" w14:textId="4B08196E" w:rsidR="00E377F1" w:rsidRPr="00445D9E" w:rsidRDefault="6F63F34F" w:rsidP="6D8CEFCC">
      <w:pPr>
        <w:pStyle w:val="Ttulo2"/>
      </w:pPr>
      <w:bookmarkStart w:id="4" w:name="_Toc207117926"/>
      <w:r w:rsidRPr="00445D9E">
        <w:t>Nombre y función del sistema de información identificado</w:t>
      </w:r>
      <w:bookmarkEnd w:id="4"/>
    </w:p>
    <w:p w14:paraId="63F686EA" w14:textId="77777777" w:rsidR="00375850" w:rsidRPr="00504632" w:rsidRDefault="00375850" w:rsidP="00375850">
      <w:pPr>
        <w:jc w:val="both"/>
        <w:rPr>
          <w:rFonts w:cstheme="minorHAnsi"/>
          <w:b/>
          <w:bCs/>
          <w:sz w:val="24"/>
          <w:szCs w:val="24"/>
        </w:rPr>
      </w:pPr>
      <w:r w:rsidRPr="00504632">
        <w:rPr>
          <w:rFonts w:cstheme="minorHAnsi"/>
          <w:color w:val="1D2125"/>
          <w:sz w:val="24"/>
          <w:szCs w:val="24"/>
        </w:rPr>
        <w:t>El sistema funciona de la siguiente manera: primero, en la </w:t>
      </w:r>
      <w:r w:rsidRPr="00504632">
        <w:rPr>
          <w:rStyle w:val="Textoennegrita"/>
          <w:rFonts w:cstheme="minorHAnsi"/>
          <w:color w:val="1D2125"/>
          <w:sz w:val="24"/>
          <w:szCs w:val="24"/>
        </w:rPr>
        <w:t>entrada</w:t>
      </w:r>
      <w:r w:rsidRPr="00504632">
        <w:rPr>
          <w:rFonts w:cstheme="minorHAnsi"/>
          <w:color w:val="1D2125"/>
          <w:sz w:val="24"/>
          <w:szCs w:val="24"/>
        </w:rPr>
        <w:t>, se capturan los datos del producto y de las ventas que alimentan el sistema; luego, en la fase de </w:t>
      </w:r>
      <w:r w:rsidRPr="00504632">
        <w:rPr>
          <w:rStyle w:val="Textoennegrita"/>
          <w:rFonts w:cstheme="minorHAnsi"/>
          <w:color w:val="1D2125"/>
          <w:sz w:val="24"/>
          <w:szCs w:val="24"/>
        </w:rPr>
        <w:t>procesamiento</w:t>
      </w:r>
      <w:r w:rsidRPr="00504632">
        <w:rPr>
          <w:rFonts w:cstheme="minorHAnsi"/>
          <w:color w:val="1D2125"/>
          <w:sz w:val="24"/>
          <w:szCs w:val="24"/>
        </w:rPr>
        <w:t>, se registran los productos y se actualizan los inventarios según las transacciones realizadas; posteriormente, la información procesada se guarda en el </w:t>
      </w:r>
      <w:r w:rsidRPr="00504632">
        <w:rPr>
          <w:rStyle w:val="Textoennegrita"/>
          <w:rFonts w:cstheme="minorHAnsi"/>
          <w:color w:val="1D2125"/>
          <w:sz w:val="24"/>
          <w:szCs w:val="24"/>
        </w:rPr>
        <w:t>almacenamiento</w:t>
      </w:r>
      <w:r w:rsidRPr="00504632">
        <w:rPr>
          <w:rFonts w:cstheme="minorHAnsi"/>
          <w:color w:val="1D2125"/>
          <w:sz w:val="24"/>
          <w:szCs w:val="24"/>
        </w:rPr>
        <w:t>, dentro de tablas de productos y ventas que actúan como base de datos; finalmente, en la </w:t>
      </w:r>
      <w:r w:rsidRPr="00504632">
        <w:rPr>
          <w:rStyle w:val="Textoennegrita"/>
          <w:rFonts w:cstheme="minorHAnsi"/>
          <w:color w:val="1D2125"/>
          <w:sz w:val="24"/>
          <w:szCs w:val="24"/>
        </w:rPr>
        <w:t>salida</w:t>
      </w:r>
      <w:r w:rsidRPr="00504632">
        <w:rPr>
          <w:rFonts w:cstheme="minorHAnsi"/>
          <w:color w:val="1D2125"/>
          <w:sz w:val="24"/>
          <w:szCs w:val="24"/>
        </w:rPr>
        <w:t>, el sistema genera informes de inventarios y reportes de ventas que permiten a la empresa llevar un control adecuado y tomar decisiones estratégicas sobre compras, stock y desempeño comercial</w:t>
      </w:r>
      <w:r w:rsidRPr="00504632">
        <w:rPr>
          <w:rFonts w:cstheme="majorHAnsi"/>
          <w:color w:val="1D2125"/>
          <w:sz w:val="24"/>
          <w:szCs w:val="24"/>
        </w:rPr>
        <w:t>.</w:t>
      </w:r>
    </w:p>
    <w:p w14:paraId="72FCA692" w14:textId="77777777" w:rsidR="00536E70" w:rsidRPr="00445D9E" w:rsidRDefault="00536E70" w:rsidP="008F29E7"/>
    <w:p w14:paraId="32B8E6C6" w14:textId="77777777" w:rsidR="00536E70" w:rsidRPr="00445D9E" w:rsidRDefault="00536E70" w:rsidP="008F29E7"/>
    <w:p w14:paraId="1BE8AA51" w14:textId="77777777" w:rsidR="006E6FD6" w:rsidRDefault="006E6FD6" w:rsidP="008F29E7">
      <w:pPr>
        <w:pStyle w:val="Ttulo2"/>
      </w:pPr>
      <w:bookmarkStart w:id="5" w:name="_Toc207117927"/>
    </w:p>
    <w:p w14:paraId="461CA4BD" w14:textId="6CDAAB40" w:rsidR="008F29E7" w:rsidRPr="00445D9E" w:rsidRDefault="008F29E7" w:rsidP="008F29E7">
      <w:pPr>
        <w:pStyle w:val="Ttulo2"/>
      </w:pPr>
      <w:r w:rsidRPr="00445D9E">
        <w:t>Diagrama de flujo de información</w:t>
      </w:r>
      <w:bookmarkEnd w:id="5"/>
    </w:p>
    <w:p w14:paraId="40B57C04" w14:textId="08B65924" w:rsidR="00E377F1" w:rsidRPr="00445D9E" w:rsidRDefault="00E377F1" w:rsidP="6D8CEFCC"/>
    <w:p w14:paraId="1F34DAAA" w14:textId="77777777" w:rsidR="00F35B05" w:rsidRPr="00445D9E" w:rsidRDefault="00F35B05" w:rsidP="6D8CEFCC"/>
    <w:p w14:paraId="7DF115FC" w14:textId="43BA2222" w:rsidR="00536E70" w:rsidRPr="00445D9E" w:rsidRDefault="00C13E61" w:rsidP="6D8CEFCC">
      <w:r w:rsidRPr="00C13E61">
        <w:rPr>
          <w:noProof/>
        </w:rPr>
        <w:drawing>
          <wp:inline distT="0" distB="0" distL="0" distR="0" wp14:anchorId="71ACF6A9" wp14:editId="7B0CD43B">
            <wp:extent cx="6017432" cy="3384550"/>
            <wp:effectExtent l="0" t="0" r="254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0756" cy="3386420"/>
                    </a:xfrm>
                    <a:prstGeom prst="rect">
                      <a:avLst/>
                    </a:prstGeom>
                    <a:noFill/>
                    <a:ln>
                      <a:noFill/>
                    </a:ln>
                  </pic:spPr>
                </pic:pic>
              </a:graphicData>
            </a:graphic>
          </wp:inline>
        </w:drawing>
      </w:r>
    </w:p>
    <w:p w14:paraId="76FCD289" w14:textId="77777777" w:rsidR="00536E70" w:rsidRPr="00445D9E" w:rsidRDefault="00536E70" w:rsidP="6D8CEFCC"/>
    <w:p w14:paraId="0D63710F" w14:textId="77777777" w:rsidR="00E377F1" w:rsidRPr="00C13E61" w:rsidRDefault="00E377F1" w:rsidP="00C13E61">
      <w:pPr>
        <w:spacing w:before="240" w:after="240"/>
        <w:rPr>
          <w:rFonts w:eastAsia="Trebuchet MS" w:cs="Trebuchet MS"/>
        </w:rPr>
      </w:pPr>
    </w:p>
    <w:p w14:paraId="3AF50A7E" w14:textId="77777777" w:rsidR="00E377F1" w:rsidRPr="00445D9E" w:rsidRDefault="00E377F1" w:rsidP="6D8CEFCC">
      <w:pPr>
        <w:spacing w:before="240" w:after="240"/>
        <w:ind w:left="708"/>
        <w:rPr>
          <w:rFonts w:eastAsia="Trebuchet MS" w:cs="Trebuchet MS"/>
          <w:b/>
          <w:bCs/>
        </w:rPr>
      </w:pPr>
    </w:p>
    <w:p w14:paraId="23DB7289" w14:textId="6E759088" w:rsidR="008F29E7" w:rsidRPr="00445D9E" w:rsidRDefault="008F29E7" w:rsidP="008F29E7">
      <w:pPr>
        <w:pStyle w:val="Ttulo2"/>
      </w:pPr>
      <w:bookmarkStart w:id="6" w:name="_Toc207117928"/>
      <w:r w:rsidRPr="00445D9E">
        <w:t>Elementos que lo componen: Software, Hardware, personas, Redes de comunicación</w:t>
      </w:r>
      <w:bookmarkEnd w:id="6"/>
    </w:p>
    <w:p w14:paraId="21CEBF74" w14:textId="77777777" w:rsidR="006E6FD6" w:rsidRPr="006E6FD6" w:rsidRDefault="006E6FD6" w:rsidP="006E6FD6">
      <w:pPr>
        <w:spacing w:before="240" w:after="240"/>
        <w:rPr>
          <w:rFonts w:eastAsia="Trebuchet MS" w:cs="Trebuchet MS"/>
          <w:lang w:val="es-ES"/>
        </w:rPr>
      </w:pPr>
      <w:r w:rsidRPr="006E6FD6">
        <w:rPr>
          <w:rFonts w:eastAsia="Trebuchet MS" w:cs="Trebuchet MS"/>
          <w:lang w:val="es-ES"/>
        </w:rPr>
        <w:t>Software:</w:t>
      </w:r>
    </w:p>
    <w:p w14:paraId="13937DCA" w14:textId="3F862486"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Sistema de gestión integrado con módulos de inventario, ventas y reportes.</w:t>
      </w:r>
    </w:p>
    <w:p w14:paraId="1C4D6E26" w14:textId="6D222C63"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Base de datos relacional.</w:t>
      </w:r>
    </w:p>
    <w:p w14:paraId="61877162"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Interfaz web para ventas en línea y aplicación de escritorio para sucursales.</w:t>
      </w:r>
    </w:p>
    <w:p w14:paraId="2480CED7" w14:textId="77777777" w:rsidR="006E6FD6" w:rsidRDefault="006E6FD6" w:rsidP="006E6FD6">
      <w:pPr>
        <w:spacing w:before="240" w:after="240"/>
        <w:rPr>
          <w:rFonts w:eastAsia="Trebuchet MS" w:cs="Trebuchet MS"/>
          <w:b/>
          <w:bCs/>
          <w:lang w:val="es-ES"/>
        </w:rPr>
      </w:pPr>
    </w:p>
    <w:p w14:paraId="79131A08" w14:textId="77777777" w:rsidR="006E6FD6" w:rsidRDefault="006E6FD6" w:rsidP="006E6FD6">
      <w:pPr>
        <w:spacing w:before="240" w:after="240"/>
        <w:rPr>
          <w:rFonts w:eastAsia="Trebuchet MS" w:cs="Trebuchet MS"/>
          <w:b/>
          <w:bCs/>
          <w:lang w:val="es-ES"/>
        </w:rPr>
      </w:pPr>
    </w:p>
    <w:p w14:paraId="648C829E" w14:textId="3FA35C27" w:rsidR="006E6FD6" w:rsidRPr="006E6FD6" w:rsidRDefault="006E6FD6" w:rsidP="006E6FD6">
      <w:pPr>
        <w:spacing w:before="240" w:after="240"/>
        <w:rPr>
          <w:rFonts w:eastAsia="Trebuchet MS" w:cs="Trebuchet MS"/>
          <w:lang w:val="es-ES"/>
        </w:rPr>
      </w:pPr>
      <w:r w:rsidRPr="006E6FD6">
        <w:rPr>
          <w:rFonts w:eastAsia="Trebuchet MS" w:cs="Trebuchet MS"/>
          <w:lang w:val="es-ES"/>
        </w:rPr>
        <w:lastRenderedPageBreak/>
        <w:t>Hardware:</w:t>
      </w:r>
    </w:p>
    <w:p w14:paraId="7D7BE533"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Servidores locales o en la nube para alojar la base de datos y aplicaciones.</w:t>
      </w:r>
    </w:p>
    <w:p w14:paraId="1514D4C2"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Computadoras en puntos de venta y oficinas.</w:t>
      </w:r>
    </w:p>
    <w:p w14:paraId="5B32DA6F"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Dispositivos móviles para gestión remota.</w:t>
      </w:r>
    </w:p>
    <w:p w14:paraId="48F2CADC" w14:textId="77777777" w:rsidR="006E6FD6" w:rsidRDefault="006E6FD6" w:rsidP="006E6FD6">
      <w:pPr>
        <w:spacing w:before="240" w:after="240"/>
        <w:ind w:left="360"/>
        <w:rPr>
          <w:rFonts w:eastAsia="Trebuchet MS" w:cs="Trebuchet MS"/>
          <w:lang w:val="es-ES"/>
        </w:rPr>
      </w:pPr>
      <w:r w:rsidRPr="006E6FD6">
        <w:rPr>
          <w:rFonts w:eastAsia="Trebuchet MS" w:cs="Trebuchet MS"/>
          <w:lang w:val="es-ES"/>
        </w:rPr>
        <w:t>Escáneres de código de barras para inventario.</w:t>
      </w:r>
    </w:p>
    <w:p w14:paraId="3BFBF73E" w14:textId="77777777" w:rsidR="006E6FD6" w:rsidRPr="006E6FD6" w:rsidRDefault="006E6FD6" w:rsidP="006E6FD6">
      <w:pPr>
        <w:spacing w:before="240" w:after="240"/>
        <w:rPr>
          <w:rFonts w:eastAsia="Trebuchet MS" w:cs="Trebuchet MS"/>
          <w:lang w:val="es-ES"/>
        </w:rPr>
      </w:pPr>
      <w:r w:rsidRPr="006E6FD6">
        <w:rPr>
          <w:rFonts w:eastAsia="Trebuchet MS" w:cs="Trebuchet MS"/>
          <w:lang w:val="es-ES"/>
        </w:rPr>
        <w:t>Personas:</w:t>
      </w:r>
    </w:p>
    <w:p w14:paraId="4C48D732"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Administradores del sistema.</w:t>
      </w:r>
    </w:p>
    <w:p w14:paraId="2174728E"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Personal de ventas y atención al cliente.</w:t>
      </w:r>
    </w:p>
    <w:p w14:paraId="0B5B7FD1"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Equipo de logística y almacén.</w:t>
      </w:r>
    </w:p>
    <w:p w14:paraId="50431A50"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Analistas de datos para generar reportes.</w:t>
      </w:r>
    </w:p>
    <w:p w14:paraId="2B43915D" w14:textId="77777777" w:rsidR="006E6FD6" w:rsidRPr="006E6FD6" w:rsidRDefault="006E6FD6" w:rsidP="006E6FD6">
      <w:pPr>
        <w:spacing w:before="240" w:after="240"/>
        <w:rPr>
          <w:rFonts w:eastAsia="Trebuchet MS" w:cs="Trebuchet MS"/>
          <w:lang w:val="es-ES"/>
        </w:rPr>
      </w:pPr>
      <w:r w:rsidRPr="006E6FD6">
        <w:rPr>
          <w:rFonts w:eastAsia="Trebuchet MS" w:cs="Trebuchet MS"/>
          <w:lang w:val="es-ES"/>
        </w:rPr>
        <w:t>Redes de comunicación:</w:t>
      </w:r>
    </w:p>
    <w:p w14:paraId="5A2C5DF9" w14:textId="77777777"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Internet para sincronización en tiempo real entre sucursales y plataforma web.</w:t>
      </w:r>
    </w:p>
    <w:p w14:paraId="731DF458" w14:textId="43790D22" w:rsidR="006E6FD6" w:rsidRPr="006E6FD6" w:rsidRDefault="006E6FD6" w:rsidP="006E6FD6">
      <w:pPr>
        <w:spacing w:before="240" w:after="240"/>
        <w:ind w:left="360"/>
        <w:rPr>
          <w:rFonts w:eastAsia="Trebuchet MS" w:cs="Trebuchet MS"/>
          <w:lang w:val="es-ES"/>
        </w:rPr>
      </w:pPr>
      <w:r w:rsidRPr="006E6FD6">
        <w:rPr>
          <w:rFonts w:eastAsia="Trebuchet MS" w:cs="Trebuchet MS"/>
          <w:lang w:val="es-ES"/>
        </w:rPr>
        <w:t>Red local en cada sucursal.</w:t>
      </w:r>
    </w:p>
    <w:p w14:paraId="28083937" w14:textId="7C448085" w:rsidR="00E377F1" w:rsidRPr="006E6FD6" w:rsidRDefault="006E6FD6" w:rsidP="006E6FD6">
      <w:pPr>
        <w:spacing w:before="240" w:after="240"/>
        <w:ind w:left="360"/>
        <w:rPr>
          <w:rFonts w:eastAsia="Trebuchet MS" w:cs="Trebuchet MS"/>
          <w:lang w:val="es-ES"/>
        </w:rPr>
      </w:pPr>
      <w:r w:rsidRPr="006E6FD6">
        <w:rPr>
          <w:rFonts w:eastAsia="Trebuchet MS" w:cs="Trebuchet MS"/>
          <w:lang w:val="es-ES"/>
        </w:rPr>
        <w:t>Protocolos seguros (VPN) para proteger la transmisión de datos.</w:t>
      </w:r>
    </w:p>
    <w:p w14:paraId="0433C6C3" w14:textId="77777777" w:rsidR="002C0141" w:rsidRPr="00445D9E" w:rsidRDefault="002C0141" w:rsidP="6D8CEFCC">
      <w:pPr>
        <w:spacing w:before="240" w:after="240"/>
        <w:rPr>
          <w:rFonts w:eastAsia="Trebuchet MS" w:cs="Trebuchet MS"/>
          <w:b/>
          <w:bCs/>
        </w:rPr>
      </w:pPr>
    </w:p>
    <w:p w14:paraId="5E87C939" w14:textId="6C4D026B" w:rsidR="00E377F1" w:rsidRPr="00445D9E" w:rsidRDefault="008F29E7" w:rsidP="6D8CEFCC">
      <w:pPr>
        <w:pStyle w:val="Ttulo2"/>
      </w:pPr>
      <w:bookmarkStart w:id="7" w:name="_Toc207117929"/>
      <w:r w:rsidRPr="00445D9E">
        <w:t>R</w:t>
      </w:r>
      <w:r w:rsidR="44B0C85D" w:rsidRPr="00445D9E">
        <w:t xml:space="preserve">esultados </w:t>
      </w:r>
      <w:r w:rsidR="65B57A72" w:rsidRPr="00445D9E">
        <w:t>esperados</w:t>
      </w:r>
      <w:bookmarkEnd w:id="7"/>
    </w:p>
    <w:p w14:paraId="78489020" w14:textId="77777777" w:rsidR="006E6FD6" w:rsidRPr="006E6FD6" w:rsidRDefault="006E6FD6" w:rsidP="006E6FD6">
      <w:pPr>
        <w:spacing w:before="240" w:after="240"/>
        <w:rPr>
          <w:rFonts w:eastAsia="Trebuchet MS" w:cs="Trebuchet MS"/>
          <w:sz w:val="24"/>
          <w:szCs w:val="24"/>
          <w:lang w:val="es-ES"/>
        </w:rPr>
      </w:pPr>
      <w:r w:rsidRPr="006E6FD6">
        <w:rPr>
          <w:rFonts w:eastAsia="Trebuchet MS" w:cs="Trebuchet MS"/>
          <w:sz w:val="24"/>
          <w:szCs w:val="24"/>
          <w:lang w:val="es-ES"/>
        </w:rPr>
        <w:t>Se espera que la implementación del sistema de gestión integrado permita una sincronización en tiempo real entre las ventas en línea y las físicas, lo que eliminará por completo el problema de las sobreventas y la inconsistencia en los datos de inventario. Esto se traducirá en una reducción significativa de pérdidas asociadas a pedidos no completados y en una mejora sustancial en la experiencia del cliente, quien podrá confiar en la disponibilidad mostrada en el catálogo digital.</w:t>
      </w:r>
    </w:p>
    <w:p w14:paraId="12CE1ADB" w14:textId="77777777" w:rsidR="006E6FD6" w:rsidRPr="006E6FD6" w:rsidRDefault="006E6FD6" w:rsidP="006E6FD6">
      <w:pPr>
        <w:spacing w:before="240" w:after="240"/>
        <w:rPr>
          <w:rFonts w:eastAsia="Trebuchet MS" w:cs="Trebuchet MS"/>
          <w:sz w:val="24"/>
          <w:szCs w:val="24"/>
          <w:lang w:val="es-ES"/>
        </w:rPr>
      </w:pPr>
      <w:r w:rsidRPr="006E6FD6">
        <w:rPr>
          <w:rFonts w:eastAsia="Trebuchet MS" w:cs="Trebuchet MS"/>
          <w:sz w:val="24"/>
          <w:szCs w:val="24"/>
          <w:lang w:val="es-ES"/>
        </w:rPr>
        <w:t>Adicionalmente, el sistema generará reportes confiables y permanentemente actualizados de inventario y ventas, lo que proporcionará a la administración la información necesaria para una toma de decisiones estratégica más ágil y fundamentada en cuanto a compras, gestión de stock y desempeño comercial.</w:t>
      </w:r>
    </w:p>
    <w:p w14:paraId="1A3F6C2C" w14:textId="51ADA2D8" w:rsidR="00E377F1" w:rsidRPr="006E6FD6" w:rsidRDefault="00E377F1" w:rsidP="6D8CEFCC">
      <w:pPr>
        <w:spacing w:before="240" w:after="240"/>
        <w:rPr>
          <w:rFonts w:eastAsia="Trebuchet MS" w:cs="Trebuchet MS"/>
          <w:sz w:val="24"/>
          <w:szCs w:val="24"/>
        </w:rPr>
      </w:pPr>
    </w:p>
    <w:p w14:paraId="66161962" w14:textId="77777777" w:rsidR="00E377F1" w:rsidRPr="00E377F1" w:rsidRDefault="00E377F1" w:rsidP="6D8CEFCC"/>
    <w:sectPr w:rsidR="00E377F1" w:rsidRPr="00E377F1" w:rsidSect="00153A67">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F3187" w14:textId="77777777" w:rsidR="00DD58D8" w:rsidRPr="00445D9E" w:rsidRDefault="00DD58D8" w:rsidP="00153A67">
      <w:pPr>
        <w:spacing w:after="0" w:line="240" w:lineRule="auto"/>
      </w:pPr>
      <w:r w:rsidRPr="00445D9E">
        <w:separator/>
      </w:r>
    </w:p>
  </w:endnote>
  <w:endnote w:type="continuationSeparator" w:id="0">
    <w:p w14:paraId="59D1E503" w14:textId="77777777" w:rsidR="00DD58D8" w:rsidRPr="00445D9E" w:rsidRDefault="00DD58D8" w:rsidP="00153A67">
      <w:pPr>
        <w:spacing w:after="0" w:line="240" w:lineRule="auto"/>
      </w:pPr>
      <w:r w:rsidRPr="00445D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3AE5" w14:textId="77777777" w:rsidR="00153A67" w:rsidRPr="00445D9E" w:rsidRDefault="007E2B0F">
    <w:pPr>
      <w:pStyle w:val="Piedepgina"/>
    </w:pPr>
    <w:r w:rsidRPr="00445D9E">
      <w:rPr>
        <w:noProof/>
      </w:rPr>
      <w:drawing>
        <wp:anchor distT="0" distB="0" distL="114300" distR="114300" simplePos="0" relativeHeight="251664384" behindDoc="1" locked="0" layoutInCell="1" allowOverlap="1" wp14:anchorId="61463E8D" wp14:editId="5EDA8F26">
          <wp:simplePos x="0" y="0"/>
          <wp:positionH relativeFrom="page">
            <wp:posOffset>23495</wp:posOffset>
          </wp:positionH>
          <wp:positionV relativeFrom="paragraph">
            <wp:posOffset>-955873</wp:posOffset>
          </wp:positionV>
          <wp:extent cx="7751262" cy="1594535"/>
          <wp:effectExtent l="0" t="0" r="2540" b="5715"/>
          <wp:wrapNone/>
          <wp:docPr id="416296539" name="Imagen 5"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6539" name="Imagen 5" descr="Forma, Círcul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t="65145"/>
                  <a:stretch>
                    <a:fillRect/>
                  </a:stretch>
                </pic:blipFill>
                <pic:spPr bwMode="auto">
                  <a:xfrm>
                    <a:off x="0" y="0"/>
                    <a:ext cx="7751262" cy="1594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294EE" w14:textId="77777777" w:rsidR="00DD58D8" w:rsidRPr="00445D9E" w:rsidRDefault="00DD58D8" w:rsidP="00153A67">
      <w:pPr>
        <w:spacing w:after="0" w:line="240" w:lineRule="auto"/>
      </w:pPr>
      <w:r w:rsidRPr="00445D9E">
        <w:separator/>
      </w:r>
    </w:p>
  </w:footnote>
  <w:footnote w:type="continuationSeparator" w:id="0">
    <w:p w14:paraId="0CF3953C" w14:textId="77777777" w:rsidR="00DD58D8" w:rsidRPr="00445D9E" w:rsidRDefault="00DD58D8" w:rsidP="00153A67">
      <w:pPr>
        <w:spacing w:after="0" w:line="240" w:lineRule="auto"/>
      </w:pPr>
      <w:r w:rsidRPr="00445D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943C" w14:textId="77777777" w:rsidR="00153A67" w:rsidRPr="00445D9E" w:rsidRDefault="007E2B0F">
    <w:pPr>
      <w:pStyle w:val="Encabezado"/>
    </w:pPr>
    <w:r w:rsidRPr="00445D9E">
      <w:rPr>
        <w:noProof/>
      </w:rPr>
      <w:drawing>
        <wp:anchor distT="0" distB="0" distL="114300" distR="114300" simplePos="0" relativeHeight="251663360" behindDoc="1" locked="0" layoutInCell="1" allowOverlap="1" wp14:anchorId="01B27C2D" wp14:editId="375275E2">
          <wp:simplePos x="0" y="0"/>
          <wp:positionH relativeFrom="page">
            <wp:align>right</wp:align>
          </wp:positionH>
          <wp:positionV relativeFrom="paragraph">
            <wp:posOffset>-567690</wp:posOffset>
          </wp:positionV>
          <wp:extent cx="7742711" cy="10311350"/>
          <wp:effectExtent l="0" t="0" r="0" b="0"/>
          <wp:wrapNone/>
          <wp:docPr id="734239546" name="Imagen 4"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9546" name="Imagen 4" descr="Forma, Círcul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2711" cy="103113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nMqgy7hc/4WCT" int2:id="wCwvo0w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D4A52"/>
    <w:multiLevelType w:val="hybridMultilevel"/>
    <w:tmpl w:val="F0DE2A42"/>
    <w:lvl w:ilvl="0" w:tplc="912A9D8A">
      <w:start w:val="1"/>
      <w:numFmt w:val="bullet"/>
      <w:lvlText w:val=""/>
      <w:lvlJc w:val="left"/>
      <w:pPr>
        <w:ind w:left="720" w:hanging="360"/>
      </w:pPr>
      <w:rPr>
        <w:rFonts w:ascii="Symbol" w:hAnsi="Symbol" w:hint="default"/>
      </w:rPr>
    </w:lvl>
    <w:lvl w:ilvl="1" w:tplc="5E4850DE">
      <w:start w:val="1"/>
      <w:numFmt w:val="bullet"/>
      <w:lvlText w:val="o"/>
      <w:lvlJc w:val="left"/>
      <w:pPr>
        <w:ind w:left="1440" w:hanging="360"/>
      </w:pPr>
      <w:rPr>
        <w:rFonts w:ascii="Courier New" w:hAnsi="Courier New" w:hint="default"/>
      </w:rPr>
    </w:lvl>
    <w:lvl w:ilvl="2" w:tplc="C470AE6C">
      <w:start w:val="1"/>
      <w:numFmt w:val="bullet"/>
      <w:lvlText w:val=""/>
      <w:lvlJc w:val="left"/>
      <w:pPr>
        <w:ind w:left="2160" w:hanging="360"/>
      </w:pPr>
      <w:rPr>
        <w:rFonts w:ascii="Wingdings" w:hAnsi="Wingdings" w:hint="default"/>
      </w:rPr>
    </w:lvl>
    <w:lvl w:ilvl="3" w:tplc="EE5A9B70">
      <w:start w:val="1"/>
      <w:numFmt w:val="bullet"/>
      <w:lvlText w:val=""/>
      <w:lvlJc w:val="left"/>
      <w:pPr>
        <w:ind w:left="2880" w:hanging="360"/>
      </w:pPr>
      <w:rPr>
        <w:rFonts w:ascii="Symbol" w:hAnsi="Symbol" w:hint="default"/>
      </w:rPr>
    </w:lvl>
    <w:lvl w:ilvl="4" w:tplc="B5F058E6">
      <w:start w:val="1"/>
      <w:numFmt w:val="bullet"/>
      <w:lvlText w:val="o"/>
      <w:lvlJc w:val="left"/>
      <w:pPr>
        <w:ind w:left="3600" w:hanging="360"/>
      </w:pPr>
      <w:rPr>
        <w:rFonts w:ascii="Courier New" w:hAnsi="Courier New" w:hint="default"/>
      </w:rPr>
    </w:lvl>
    <w:lvl w:ilvl="5" w:tplc="C9CACCA6">
      <w:start w:val="1"/>
      <w:numFmt w:val="bullet"/>
      <w:lvlText w:val=""/>
      <w:lvlJc w:val="left"/>
      <w:pPr>
        <w:ind w:left="4320" w:hanging="360"/>
      </w:pPr>
      <w:rPr>
        <w:rFonts w:ascii="Wingdings" w:hAnsi="Wingdings" w:hint="default"/>
      </w:rPr>
    </w:lvl>
    <w:lvl w:ilvl="6" w:tplc="9F6C8C9C">
      <w:start w:val="1"/>
      <w:numFmt w:val="bullet"/>
      <w:lvlText w:val=""/>
      <w:lvlJc w:val="left"/>
      <w:pPr>
        <w:ind w:left="5040" w:hanging="360"/>
      </w:pPr>
      <w:rPr>
        <w:rFonts w:ascii="Symbol" w:hAnsi="Symbol" w:hint="default"/>
      </w:rPr>
    </w:lvl>
    <w:lvl w:ilvl="7" w:tplc="B18E4B3C">
      <w:start w:val="1"/>
      <w:numFmt w:val="bullet"/>
      <w:lvlText w:val="o"/>
      <w:lvlJc w:val="left"/>
      <w:pPr>
        <w:ind w:left="5760" w:hanging="360"/>
      </w:pPr>
      <w:rPr>
        <w:rFonts w:ascii="Courier New" w:hAnsi="Courier New" w:hint="default"/>
      </w:rPr>
    </w:lvl>
    <w:lvl w:ilvl="8" w:tplc="8F7E499A">
      <w:start w:val="1"/>
      <w:numFmt w:val="bullet"/>
      <w:lvlText w:val=""/>
      <w:lvlJc w:val="left"/>
      <w:pPr>
        <w:ind w:left="6480" w:hanging="360"/>
      </w:pPr>
      <w:rPr>
        <w:rFonts w:ascii="Wingdings" w:hAnsi="Wingdings" w:hint="default"/>
      </w:rPr>
    </w:lvl>
  </w:abstractNum>
  <w:abstractNum w:abstractNumId="1" w15:restartNumberingAfterBreak="0">
    <w:nsid w:val="0D4135F2"/>
    <w:multiLevelType w:val="multilevel"/>
    <w:tmpl w:val="9BE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42B9"/>
    <w:multiLevelType w:val="multilevel"/>
    <w:tmpl w:val="DC3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A0812"/>
    <w:multiLevelType w:val="multilevel"/>
    <w:tmpl w:val="A8B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26055"/>
    <w:multiLevelType w:val="multilevel"/>
    <w:tmpl w:val="E98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01329">
    <w:abstractNumId w:val="0"/>
  </w:num>
  <w:num w:numId="2" w16cid:durableId="395472142">
    <w:abstractNumId w:val="2"/>
  </w:num>
  <w:num w:numId="3" w16cid:durableId="735131792">
    <w:abstractNumId w:val="4"/>
  </w:num>
  <w:num w:numId="4" w16cid:durableId="1580289231">
    <w:abstractNumId w:val="3"/>
  </w:num>
  <w:num w:numId="5" w16cid:durableId="1290667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67"/>
    <w:rsid w:val="00066ABD"/>
    <w:rsid w:val="000A1955"/>
    <w:rsid w:val="000B6AD3"/>
    <w:rsid w:val="000F4B59"/>
    <w:rsid w:val="00153A67"/>
    <w:rsid w:val="00155472"/>
    <w:rsid w:val="001D5B16"/>
    <w:rsid w:val="00243CF9"/>
    <w:rsid w:val="002C0141"/>
    <w:rsid w:val="002C7AD7"/>
    <w:rsid w:val="003706CA"/>
    <w:rsid w:val="00375850"/>
    <w:rsid w:val="003F2403"/>
    <w:rsid w:val="00445D9E"/>
    <w:rsid w:val="00463B72"/>
    <w:rsid w:val="004708D4"/>
    <w:rsid w:val="004E017F"/>
    <w:rsid w:val="00504632"/>
    <w:rsid w:val="00536E70"/>
    <w:rsid w:val="00583EB1"/>
    <w:rsid w:val="005A4801"/>
    <w:rsid w:val="006B6C44"/>
    <w:rsid w:val="006D5F53"/>
    <w:rsid w:val="006E6FD6"/>
    <w:rsid w:val="006E7A1E"/>
    <w:rsid w:val="007E1AFA"/>
    <w:rsid w:val="007E2B0F"/>
    <w:rsid w:val="00815147"/>
    <w:rsid w:val="008668B4"/>
    <w:rsid w:val="00873897"/>
    <w:rsid w:val="008B70D1"/>
    <w:rsid w:val="008F29E7"/>
    <w:rsid w:val="0096473D"/>
    <w:rsid w:val="00A40266"/>
    <w:rsid w:val="00B066EC"/>
    <w:rsid w:val="00B11996"/>
    <w:rsid w:val="00B208CA"/>
    <w:rsid w:val="00B97680"/>
    <w:rsid w:val="00C13E61"/>
    <w:rsid w:val="00C4731F"/>
    <w:rsid w:val="00CA353A"/>
    <w:rsid w:val="00CE1108"/>
    <w:rsid w:val="00D47AD6"/>
    <w:rsid w:val="00D64AFC"/>
    <w:rsid w:val="00D720CD"/>
    <w:rsid w:val="00DD58D8"/>
    <w:rsid w:val="00E065E3"/>
    <w:rsid w:val="00E377F1"/>
    <w:rsid w:val="00E91AA9"/>
    <w:rsid w:val="00F35B05"/>
    <w:rsid w:val="00FC514B"/>
    <w:rsid w:val="00FD776F"/>
    <w:rsid w:val="0BF7D883"/>
    <w:rsid w:val="0C407D4E"/>
    <w:rsid w:val="0E819FA6"/>
    <w:rsid w:val="168A6FC1"/>
    <w:rsid w:val="17D89F6F"/>
    <w:rsid w:val="29723201"/>
    <w:rsid w:val="2CE2CADD"/>
    <w:rsid w:val="2D81F638"/>
    <w:rsid w:val="35C67DCE"/>
    <w:rsid w:val="38D140C7"/>
    <w:rsid w:val="3A507D7E"/>
    <w:rsid w:val="3D24C6EA"/>
    <w:rsid w:val="44B0C85D"/>
    <w:rsid w:val="4DD588F0"/>
    <w:rsid w:val="570BF8A0"/>
    <w:rsid w:val="5EA7AC23"/>
    <w:rsid w:val="601586E1"/>
    <w:rsid w:val="65B57A72"/>
    <w:rsid w:val="68CB8CE7"/>
    <w:rsid w:val="6D8CEFCC"/>
    <w:rsid w:val="6F63F34F"/>
    <w:rsid w:val="76B8E878"/>
    <w:rsid w:val="7D18C5BB"/>
    <w:rsid w:val="7EAA997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FEA51"/>
  <w15:chartTrackingRefBased/>
  <w15:docId w15:val="{87059FE9-7033-428D-B1CA-3C093CBF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14B"/>
    <w:rPr>
      <w:rFonts w:ascii="Trebuchet MS" w:hAnsi="Trebuchet MS"/>
    </w:rPr>
  </w:style>
  <w:style w:type="paragraph" w:styleId="Ttulo1">
    <w:name w:val="heading 1"/>
    <w:basedOn w:val="Normal"/>
    <w:next w:val="Normal"/>
    <w:link w:val="Ttulo1Car"/>
    <w:uiPriority w:val="9"/>
    <w:qFormat/>
    <w:rsid w:val="6D8CEFCC"/>
    <w:pPr>
      <w:keepNext/>
      <w:keepLines/>
      <w:spacing w:before="360" w:after="80"/>
      <w:outlineLvl w:val="0"/>
    </w:pPr>
    <w:rPr>
      <w:rFonts w:asciiTheme="minorHAnsi" w:eastAsiaTheme="majorEastAsia" w:hAnsiTheme="min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3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6D8CEFCC"/>
    <w:rPr>
      <w:rFonts w:asciiTheme="minorHAnsi" w:eastAsiaTheme="majorEastAsia" w:hAnsiTheme="minorHAnsi" w:cstheme="majorBidi"/>
      <w:noProof w:val="0"/>
      <w:color w:val="0F4761" w:themeColor="accent1" w:themeShade="BF"/>
      <w:sz w:val="40"/>
      <w:szCs w:val="40"/>
      <w:lang w:val="es-NI"/>
    </w:rPr>
  </w:style>
  <w:style w:type="character" w:customStyle="1" w:styleId="Ttulo2Car">
    <w:name w:val="Título 2 Car"/>
    <w:basedOn w:val="Fuentedeprrafopredeter"/>
    <w:link w:val="Ttulo2"/>
    <w:uiPriority w:val="9"/>
    <w:rsid w:val="00153A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A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A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A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A67"/>
    <w:rPr>
      <w:rFonts w:eastAsiaTheme="majorEastAsia" w:cstheme="majorBidi"/>
      <w:color w:val="272727" w:themeColor="text1" w:themeTint="D8"/>
    </w:rPr>
  </w:style>
  <w:style w:type="paragraph" w:styleId="Ttulo">
    <w:name w:val="Title"/>
    <w:basedOn w:val="Normal"/>
    <w:next w:val="Normal"/>
    <w:link w:val="TtuloCar"/>
    <w:uiPriority w:val="10"/>
    <w:qFormat/>
    <w:rsid w:val="0015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A67"/>
    <w:pPr>
      <w:spacing w:before="160"/>
      <w:jc w:val="center"/>
    </w:pPr>
    <w:rPr>
      <w:i/>
      <w:iCs/>
      <w:color w:val="404040" w:themeColor="text1" w:themeTint="BF"/>
    </w:rPr>
  </w:style>
  <w:style w:type="character" w:customStyle="1" w:styleId="CitaCar">
    <w:name w:val="Cita Car"/>
    <w:basedOn w:val="Fuentedeprrafopredeter"/>
    <w:link w:val="Cita"/>
    <w:uiPriority w:val="29"/>
    <w:rsid w:val="00153A67"/>
    <w:rPr>
      <w:i/>
      <w:iCs/>
      <w:color w:val="404040" w:themeColor="text1" w:themeTint="BF"/>
    </w:rPr>
  </w:style>
  <w:style w:type="paragraph" w:styleId="Prrafodelista">
    <w:name w:val="List Paragraph"/>
    <w:basedOn w:val="Normal"/>
    <w:uiPriority w:val="34"/>
    <w:qFormat/>
    <w:rsid w:val="00153A67"/>
    <w:pPr>
      <w:ind w:left="720"/>
      <w:contextualSpacing/>
    </w:pPr>
  </w:style>
  <w:style w:type="character" w:styleId="nfasisintenso">
    <w:name w:val="Intense Emphasis"/>
    <w:basedOn w:val="Fuentedeprrafopredeter"/>
    <w:uiPriority w:val="21"/>
    <w:qFormat/>
    <w:rsid w:val="00153A67"/>
    <w:rPr>
      <w:i/>
      <w:iCs/>
      <w:color w:val="0F4761" w:themeColor="accent1" w:themeShade="BF"/>
    </w:rPr>
  </w:style>
  <w:style w:type="paragraph" w:styleId="Citadestacada">
    <w:name w:val="Intense Quote"/>
    <w:basedOn w:val="Normal"/>
    <w:next w:val="Normal"/>
    <w:link w:val="CitadestacadaCar"/>
    <w:uiPriority w:val="30"/>
    <w:qFormat/>
    <w:rsid w:val="00153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A67"/>
    <w:rPr>
      <w:i/>
      <w:iCs/>
      <w:color w:val="0F4761" w:themeColor="accent1" w:themeShade="BF"/>
    </w:rPr>
  </w:style>
  <w:style w:type="character" w:styleId="Referenciaintensa">
    <w:name w:val="Intense Reference"/>
    <w:basedOn w:val="Fuentedeprrafopredeter"/>
    <w:uiPriority w:val="32"/>
    <w:qFormat/>
    <w:rsid w:val="00153A67"/>
    <w:rPr>
      <w:b/>
      <w:bCs/>
      <w:smallCaps/>
      <w:color w:val="0F4761" w:themeColor="accent1" w:themeShade="BF"/>
      <w:spacing w:val="5"/>
    </w:rPr>
  </w:style>
  <w:style w:type="paragraph" w:styleId="Encabezado">
    <w:name w:val="header"/>
    <w:basedOn w:val="Normal"/>
    <w:link w:val="EncabezadoCar"/>
    <w:uiPriority w:val="99"/>
    <w:unhideWhenUsed/>
    <w:rsid w:val="00153A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3A67"/>
  </w:style>
  <w:style w:type="paragraph" w:styleId="Piedepgina">
    <w:name w:val="footer"/>
    <w:basedOn w:val="Normal"/>
    <w:link w:val="PiedepginaCar"/>
    <w:uiPriority w:val="99"/>
    <w:unhideWhenUsed/>
    <w:rsid w:val="00153A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3A67"/>
  </w:style>
  <w:style w:type="paragraph" w:styleId="TtuloTDC">
    <w:name w:val="TOC Heading"/>
    <w:basedOn w:val="Ttulo1"/>
    <w:next w:val="Normal"/>
    <w:uiPriority w:val="39"/>
    <w:unhideWhenUsed/>
    <w:qFormat/>
    <w:rsid w:val="6D8CEFCC"/>
    <w:pPr>
      <w:spacing w:before="240" w:after="0"/>
    </w:pPr>
    <w:rPr>
      <w:sz w:val="32"/>
      <w:szCs w:val="32"/>
      <w:lang w:eastAsia="es-NI"/>
    </w:rPr>
  </w:style>
  <w:style w:type="paragraph" w:styleId="TDC1">
    <w:name w:val="toc 1"/>
    <w:basedOn w:val="Normal"/>
    <w:next w:val="Normal"/>
    <w:autoRedefine/>
    <w:uiPriority w:val="39"/>
    <w:unhideWhenUsed/>
    <w:rsid w:val="00E377F1"/>
    <w:pPr>
      <w:spacing w:after="100"/>
    </w:pPr>
  </w:style>
  <w:style w:type="character" w:styleId="Hipervnculo">
    <w:name w:val="Hyperlink"/>
    <w:basedOn w:val="Fuentedeprrafopredeter"/>
    <w:uiPriority w:val="99"/>
    <w:unhideWhenUsed/>
    <w:rsid w:val="00E377F1"/>
    <w:rPr>
      <w:color w:val="467886" w:themeColor="hyperlink"/>
      <w:u w:val="single"/>
    </w:rPr>
  </w:style>
  <w:style w:type="paragraph" w:styleId="TDC2">
    <w:name w:val="toc 2"/>
    <w:basedOn w:val="Normal"/>
    <w:next w:val="Normal"/>
    <w:uiPriority w:val="39"/>
    <w:unhideWhenUsed/>
    <w:rsid w:val="6D8CEFCC"/>
    <w:pPr>
      <w:spacing w:after="100"/>
      <w:ind w:left="220"/>
    </w:pPr>
  </w:style>
  <w:style w:type="character" w:styleId="Textoennegrita">
    <w:name w:val="Strong"/>
    <w:basedOn w:val="Fuentedeprrafopredeter"/>
    <w:uiPriority w:val="22"/>
    <w:qFormat/>
    <w:rsid w:val="003758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212898">
      <w:bodyDiv w:val="1"/>
      <w:marLeft w:val="0"/>
      <w:marRight w:val="0"/>
      <w:marTop w:val="0"/>
      <w:marBottom w:val="0"/>
      <w:divBdr>
        <w:top w:val="none" w:sz="0" w:space="0" w:color="auto"/>
        <w:left w:val="none" w:sz="0" w:space="0" w:color="auto"/>
        <w:bottom w:val="none" w:sz="0" w:space="0" w:color="auto"/>
        <w:right w:val="none" w:sz="0" w:space="0" w:color="auto"/>
      </w:divBdr>
    </w:div>
    <w:div w:id="745416827">
      <w:bodyDiv w:val="1"/>
      <w:marLeft w:val="0"/>
      <w:marRight w:val="0"/>
      <w:marTop w:val="0"/>
      <w:marBottom w:val="0"/>
      <w:divBdr>
        <w:top w:val="none" w:sz="0" w:space="0" w:color="auto"/>
        <w:left w:val="none" w:sz="0" w:space="0" w:color="auto"/>
        <w:bottom w:val="none" w:sz="0" w:space="0" w:color="auto"/>
        <w:right w:val="none" w:sz="0" w:space="0" w:color="auto"/>
      </w:divBdr>
    </w:div>
    <w:div w:id="807358601">
      <w:bodyDiv w:val="1"/>
      <w:marLeft w:val="0"/>
      <w:marRight w:val="0"/>
      <w:marTop w:val="0"/>
      <w:marBottom w:val="0"/>
      <w:divBdr>
        <w:top w:val="none" w:sz="0" w:space="0" w:color="auto"/>
        <w:left w:val="none" w:sz="0" w:space="0" w:color="auto"/>
        <w:bottom w:val="none" w:sz="0" w:space="0" w:color="auto"/>
        <w:right w:val="none" w:sz="0" w:space="0" w:color="auto"/>
      </w:divBdr>
    </w:div>
    <w:div w:id="821657243">
      <w:bodyDiv w:val="1"/>
      <w:marLeft w:val="0"/>
      <w:marRight w:val="0"/>
      <w:marTop w:val="0"/>
      <w:marBottom w:val="0"/>
      <w:divBdr>
        <w:top w:val="none" w:sz="0" w:space="0" w:color="auto"/>
        <w:left w:val="none" w:sz="0" w:space="0" w:color="auto"/>
        <w:bottom w:val="none" w:sz="0" w:space="0" w:color="auto"/>
        <w:right w:val="none" w:sz="0" w:space="0" w:color="auto"/>
      </w:divBdr>
    </w:div>
    <w:div w:id="958805062">
      <w:bodyDiv w:val="1"/>
      <w:marLeft w:val="0"/>
      <w:marRight w:val="0"/>
      <w:marTop w:val="0"/>
      <w:marBottom w:val="0"/>
      <w:divBdr>
        <w:top w:val="none" w:sz="0" w:space="0" w:color="auto"/>
        <w:left w:val="none" w:sz="0" w:space="0" w:color="auto"/>
        <w:bottom w:val="none" w:sz="0" w:space="0" w:color="auto"/>
        <w:right w:val="none" w:sz="0" w:space="0" w:color="auto"/>
      </w:divBdr>
    </w:div>
    <w:div w:id="1444880300">
      <w:bodyDiv w:val="1"/>
      <w:marLeft w:val="0"/>
      <w:marRight w:val="0"/>
      <w:marTop w:val="0"/>
      <w:marBottom w:val="0"/>
      <w:divBdr>
        <w:top w:val="none" w:sz="0" w:space="0" w:color="auto"/>
        <w:left w:val="none" w:sz="0" w:space="0" w:color="auto"/>
        <w:bottom w:val="none" w:sz="0" w:space="0" w:color="auto"/>
        <w:right w:val="none" w:sz="0" w:space="0" w:color="auto"/>
      </w:divBdr>
    </w:div>
    <w:div w:id="1490052230">
      <w:bodyDiv w:val="1"/>
      <w:marLeft w:val="0"/>
      <w:marRight w:val="0"/>
      <w:marTop w:val="0"/>
      <w:marBottom w:val="0"/>
      <w:divBdr>
        <w:top w:val="none" w:sz="0" w:space="0" w:color="auto"/>
        <w:left w:val="none" w:sz="0" w:space="0" w:color="auto"/>
        <w:bottom w:val="none" w:sz="0" w:space="0" w:color="auto"/>
        <w:right w:val="none" w:sz="0" w:space="0" w:color="auto"/>
      </w:divBdr>
    </w:div>
    <w:div w:id="1699157065">
      <w:bodyDiv w:val="1"/>
      <w:marLeft w:val="0"/>
      <w:marRight w:val="0"/>
      <w:marTop w:val="0"/>
      <w:marBottom w:val="0"/>
      <w:divBdr>
        <w:top w:val="none" w:sz="0" w:space="0" w:color="auto"/>
        <w:left w:val="none" w:sz="0" w:space="0" w:color="auto"/>
        <w:bottom w:val="none" w:sz="0" w:space="0" w:color="auto"/>
        <w:right w:val="none" w:sz="0" w:space="0" w:color="auto"/>
      </w:divBdr>
    </w:div>
    <w:div w:id="1739325898">
      <w:bodyDiv w:val="1"/>
      <w:marLeft w:val="0"/>
      <w:marRight w:val="0"/>
      <w:marTop w:val="0"/>
      <w:marBottom w:val="0"/>
      <w:divBdr>
        <w:top w:val="none" w:sz="0" w:space="0" w:color="auto"/>
        <w:left w:val="none" w:sz="0" w:space="0" w:color="auto"/>
        <w:bottom w:val="none" w:sz="0" w:space="0" w:color="auto"/>
        <w:right w:val="none" w:sz="0" w:space="0" w:color="auto"/>
      </w:divBdr>
    </w:div>
    <w:div w:id="187947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C5ADCEAA90E9D4A8321583AF3B2B231" ma:contentTypeVersion="14" ma:contentTypeDescription="Crear nuevo documento." ma:contentTypeScope="" ma:versionID="7f6c138db3ef793252f085e2db0f23aa">
  <xsd:schema xmlns:xsd="http://www.w3.org/2001/XMLSchema" xmlns:xs="http://www.w3.org/2001/XMLSchema" xmlns:p="http://schemas.microsoft.com/office/2006/metadata/properties" xmlns:ns2="51069116-a861-4468-9889-67bcf17e8f56" xmlns:ns3="eb8506af-5c32-4dd8-abcb-a4cc35679621" targetNamespace="http://schemas.microsoft.com/office/2006/metadata/properties" ma:root="true" ma:fieldsID="e540a51dddb0ff81a10b9d09d4361dc0" ns2:_="" ns3:_="">
    <xsd:import namespace="51069116-a861-4468-9889-67bcf17e8f56"/>
    <xsd:import namespace="eb8506af-5c32-4dd8-abcb-a4cc356796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069116-a861-4468-9889-67bcf17e8f5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6121f2d-5918-4567-9416-f0247c4d805c}" ma:internalName="TaxCatchAll" ma:showField="CatchAllData" ma:web="51069116-a861-4468-9889-67bcf17e8f5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8506af-5c32-4dd8-abcb-a4cc356796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9240db1-1a41-4594-933b-16b0fa9455d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8506af-5c32-4dd8-abcb-a4cc35679621">
      <Terms xmlns="http://schemas.microsoft.com/office/infopath/2007/PartnerControls"/>
    </lcf76f155ced4ddcb4097134ff3c332f>
    <TaxCatchAll xmlns="51069116-a861-4468-9889-67bcf17e8f56" xsi:nil="true"/>
  </documentManagement>
</p:properties>
</file>

<file path=customXml/itemProps1.xml><?xml version="1.0" encoding="utf-8"?>
<ds:datastoreItem xmlns:ds="http://schemas.openxmlformats.org/officeDocument/2006/customXml" ds:itemID="{170E5B11-F87B-42DC-B485-B52A53AEA5B9}">
  <ds:schemaRefs>
    <ds:schemaRef ds:uri="http://schemas.openxmlformats.org/officeDocument/2006/bibliography"/>
  </ds:schemaRefs>
</ds:datastoreItem>
</file>

<file path=customXml/itemProps2.xml><?xml version="1.0" encoding="utf-8"?>
<ds:datastoreItem xmlns:ds="http://schemas.openxmlformats.org/officeDocument/2006/customXml" ds:itemID="{C0055FEC-B956-4605-95CA-CE941E33C77B}">
  <ds:schemaRefs>
    <ds:schemaRef ds:uri="http://schemas.microsoft.com/sharepoint/v3/contenttype/forms"/>
  </ds:schemaRefs>
</ds:datastoreItem>
</file>

<file path=customXml/itemProps3.xml><?xml version="1.0" encoding="utf-8"?>
<ds:datastoreItem xmlns:ds="http://schemas.openxmlformats.org/officeDocument/2006/customXml" ds:itemID="{AF47F177-E9EA-43B8-B2FC-03BC4C071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069116-a861-4468-9889-67bcf17e8f56"/>
    <ds:schemaRef ds:uri="eb8506af-5c32-4dd8-abcb-a4cc356796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3282AD-7AF7-4008-9068-2C0570D83E5A}">
  <ds:schemaRefs>
    <ds:schemaRef ds:uri="http://schemas.microsoft.com/office/2006/metadata/properties"/>
    <ds:schemaRef ds:uri="http://schemas.microsoft.com/office/infopath/2007/PartnerControls"/>
    <ds:schemaRef ds:uri="eb8506af-5c32-4dd8-abcb-a4cc35679621"/>
    <ds:schemaRef ds:uri="51069116-a861-4468-9889-67bcf17e8f56"/>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685</Words>
  <Characters>3770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José Solis</dc:creator>
  <cp:keywords/>
  <dc:description/>
  <cp:lastModifiedBy>JAVIER SALINAS</cp:lastModifiedBy>
  <cp:revision>8</cp:revision>
  <dcterms:created xsi:type="dcterms:W3CDTF">2025-08-26T22:21:00Z</dcterms:created>
  <dcterms:modified xsi:type="dcterms:W3CDTF">2025-08-26T23:03:00Z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0x0101004C5ADCEAA90E9D4A8321583AF3B2B231</vt:lpwstr>
  </property>
</Properties>
</file>