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35FD76" w14:textId="77777777" w:rsidR="005B246F" w:rsidRPr="00A53A16" w:rsidRDefault="005B246F" w:rsidP="005B246F">
      <w:pPr>
        <w:rPr>
          <w:rFonts w:ascii="Times New Roman" w:hAnsi="Times New Roman" w:cs="Times New Roman"/>
          <w:b/>
          <w:bCs/>
          <w:lang w:val="es-NI"/>
        </w:rPr>
      </w:pPr>
      <w:r w:rsidRPr="00A53A16">
        <w:rPr>
          <w:rFonts w:ascii="Times New Roman" w:hAnsi="Times New Roman" w:cs="Times New Roman"/>
          <w:b/>
          <w:bCs/>
          <w:lang w:val="es-NI"/>
        </w:rPr>
        <w:t xml:space="preserve">Proyecto </w:t>
      </w:r>
      <w:proofErr w:type="spellStart"/>
      <w:r w:rsidRPr="00A53A16">
        <w:rPr>
          <w:rFonts w:ascii="Times New Roman" w:hAnsi="Times New Roman" w:cs="Times New Roman"/>
          <w:b/>
          <w:bCs/>
          <w:lang w:val="es-NI"/>
        </w:rPr>
        <w:t>PlayKids</w:t>
      </w:r>
      <w:proofErr w:type="spellEnd"/>
      <w:r w:rsidRPr="00A53A16">
        <w:rPr>
          <w:rFonts w:ascii="Times New Roman" w:hAnsi="Times New Roman" w:cs="Times New Roman"/>
          <w:b/>
          <w:bCs/>
          <w:lang w:val="es-NI"/>
        </w:rPr>
        <w:t>: Proceso Propuesto</w:t>
      </w:r>
    </w:p>
    <w:p w14:paraId="61499E96" w14:textId="77777777" w:rsidR="005B246F" w:rsidRPr="00A53A16" w:rsidRDefault="005B246F" w:rsidP="005B246F">
      <w:pPr>
        <w:rPr>
          <w:rFonts w:ascii="Times New Roman" w:hAnsi="Times New Roman" w:cs="Times New Roman"/>
          <w:lang w:val="es-NI"/>
        </w:rPr>
      </w:pPr>
    </w:p>
    <w:p w14:paraId="6055D11C" w14:textId="77777777" w:rsidR="005B246F" w:rsidRPr="00A53A16" w:rsidRDefault="005B246F" w:rsidP="005B246F">
      <w:pPr>
        <w:rPr>
          <w:rFonts w:ascii="Times New Roman" w:hAnsi="Times New Roman" w:cs="Times New Roman"/>
          <w:lang w:val="es-NI"/>
        </w:rPr>
      </w:pPr>
      <w:r w:rsidRPr="00A53A16">
        <w:rPr>
          <w:rFonts w:ascii="Times New Roman" w:hAnsi="Times New Roman" w:cs="Times New Roman"/>
          <w:lang w:val="es-NI"/>
        </w:rPr>
        <w:t>6. Proceso Propuesto</w:t>
      </w:r>
    </w:p>
    <w:p w14:paraId="5743F93C" w14:textId="77777777" w:rsidR="005B246F" w:rsidRPr="00A53A16" w:rsidRDefault="005B246F" w:rsidP="005B246F">
      <w:pPr>
        <w:rPr>
          <w:rFonts w:ascii="Times New Roman" w:hAnsi="Times New Roman" w:cs="Times New Roman"/>
          <w:lang w:val="es-NI"/>
        </w:rPr>
      </w:pPr>
    </w:p>
    <w:p w14:paraId="65BD595F" w14:textId="77777777" w:rsidR="005B246F" w:rsidRPr="00A53A16" w:rsidRDefault="005B246F" w:rsidP="005B246F">
      <w:pPr>
        <w:rPr>
          <w:rFonts w:ascii="Times New Roman" w:hAnsi="Times New Roman" w:cs="Times New Roman"/>
          <w:b/>
          <w:bCs/>
          <w:lang w:val="es-NI"/>
        </w:rPr>
      </w:pPr>
      <w:r w:rsidRPr="00A53A16">
        <w:rPr>
          <w:rFonts w:ascii="Times New Roman" w:hAnsi="Times New Roman" w:cs="Times New Roman"/>
          <w:b/>
          <w:bCs/>
          <w:lang w:val="es-NI"/>
        </w:rPr>
        <w:t>Descripción de la mejora y beneficios:</w:t>
      </w:r>
    </w:p>
    <w:p w14:paraId="620698B4" w14:textId="06788210" w:rsidR="005B246F" w:rsidRPr="00A53A16" w:rsidRDefault="00A53A16" w:rsidP="005B246F">
      <w:pPr>
        <w:rPr>
          <w:rFonts w:ascii="Times New Roman" w:hAnsi="Times New Roman" w:cs="Times New Roman"/>
          <w:b/>
          <w:bCs/>
          <w:lang w:val="es-ES"/>
        </w:rPr>
      </w:pPr>
      <w:r w:rsidRPr="00A53A16">
        <w:rPr>
          <w:rFonts w:ascii="Times New Roman" w:hAnsi="Times New Roman" w:cs="Times New Roman"/>
          <w:lang w:val="es-ES"/>
        </w:rPr>
        <w:t xml:space="preserve">El proceso propuesto automatiza las principales actividades del aprendizaje dentro del sistema </w:t>
      </w:r>
      <w:proofErr w:type="spellStart"/>
      <w:r w:rsidRPr="00A53A16">
        <w:rPr>
          <w:rFonts w:ascii="Times New Roman" w:hAnsi="Times New Roman" w:cs="Times New Roman"/>
          <w:lang w:val="es-ES"/>
        </w:rPr>
        <w:t>PlayKids</w:t>
      </w:r>
      <w:proofErr w:type="spellEnd"/>
      <w:r w:rsidRPr="00A53A16">
        <w:rPr>
          <w:rFonts w:ascii="Times New Roman" w:hAnsi="Times New Roman" w:cs="Times New Roman"/>
          <w:lang w:val="es-ES"/>
        </w:rPr>
        <w:t>, integrando funcionalidades como la ejecución de actividades educativas, el registro del progreso del usuario y la generación de reportes. Este enfoque permite mejorar la experiencia de aprendizaje, garantizando accesibilidad incluso sin conexión a internet, mediante el uso de almacenamiento local y sincronización de datos.</w:t>
      </w:r>
    </w:p>
    <w:p w14:paraId="321D1891" w14:textId="77777777" w:rsidR="005B246F" w:rsidRPr="00A53A16" w:rsidRDefault="005B246F" w:rsidP="005B246F">
      <w:pPr>
        <w:rPr>
          <w:rFonts w:ascii="Times New Roman" w:hAnsi="Times New Roman" w:cs="Times New Roman"/>
          <w:lang w:val="es-NI"/>
        </w:rPr>
      </w:pPr>
      <w:r w:rsidRPr="00A53A16">
        <w:rPr>
          <w:rFonts w:ascii="Times New Roman" w:hAnsi="Times New Roman" w:cs="Times New Roman"/>
          <w:b/>
          <w:bCs/>
          <w:lang w:val="es-NI"/>
        </w:rPr>
        <w:t>Beneficios esperados</w:t>
      </w:r>
      <w:r w:rsidRPr="00A53A16">
        <w:rPr>
          <w:rFonts w:ascii="Times New Roman" w:hAnsi="Times New Roman" w:cs="Times New Roman"/>
          <w:lang w:val="es-NI"/>
        </w:rPr>
        <w:t>:</w:t>
      </w:r>
    </w:p>
    <w:p w14:paraId="21445116" w14:textId="77777777" w:rsidR="005B246F" w:rsidRPr="00A53A16" w:rsidRDefault="005B246F" w:rsidP="005B246F">
      <w:pPr>
        <w:rPr>
          <w:rFonts w:ascii="Times New Roman" w:hAnsi="Times New Roman" w:cs="Times New Roman"/>
          <w:lang w:val="es-NI"/>
        </w:rPr>
      </w:pPr>
      <w:r w:rsidRPr="00A53A16">
        <w:rPr>
          <w:rFonts w:ascii="Times New Roman" w:hAnsi="Times New Roman" w:cs="Times New Roman"/>
          <w:lang w:val="es-NI"/>
        </w:rPr>
        <w:t>Reducción de la brecha educativa: Acceso gratuito a recursos de calidad en</w:t>
      </w:r>
    </w:p>
    <w:p w14:paraId="54E78DBC" w14:textId="77777777" w:rsidR="005B246F" w:rsidRPr="00A53A16" w:rsidRDefault="005B246F" w:rsidP="005B246F">
      <w:pPr>
        <w:rPr>
          <w:rFonts w:ascii="Times New Roman" w:hAnsi="Times New Roman" w:cs="Times New Roman"/>
          <w:lang w:val="es-NI"/>
        </w:rPr>
      </w:pPr>
      <w:r w:rsidRPr="00A53A16">
        <w:rPr>
          <w:rFonts w:ascii="Times New Roman" w:hAnsi="Times New Roman" w:cs="Times New Roman"/>
          <w:lang w:val="es-NI"/>
        </w:rPr>
        <w:t>sectores vulnerables.</w:t>
      </w:r>
    </w:p>
    <w:p w14:paraId="52354FD8" w14:textId="77777777" w:rsidR="005B246F" w:rsidRPr="00A53A16" w:rsidRDefault="005B246F" w:rsidP="005B246F">
      <w:pPr>
        <w:rPr>
          <w:rFonts w:ascii="Times New Roman" w:hAnsi="Times New Roman" w:cs="Times New Roman"/>
          <w:lang w:val="es-NI"/>
        </w:rPr>
      </w:pPr>
      <w:r w:rsidRPr="00A53A16">
        <w:rPr>
          <w:rFonts w:ascii="Times New Roman" w:hAnsi="Times New Roman" w:cs="Times New Roman"/>
          <w:lang w:val="es-NI"/>
        </w:rPr>
        <w:t>Motivación incrementada: Uso de mecánicas de juego para reducir la barrera del</w:t>
      </w:r>
    </w:p>
    <w:p w14:paraId="6244F68C" w14:textId="4C2339C1" w:rsidR="005B246F" w:rsidRPr="00A53A16" w:rsidRDefault="00E45041" w:rsidP="005B246F">
      <w:pPr>
        <w:rPr>
          <w:rFonts w:ascii="Times New Roman" w:hAnsi="Times New Roman" w:cs="Times New Roman"/>
          <w:lang w:val="es-NI"/>
        </w:rPr>
      </w:pPr>
      <w:r w:rsidRPr="00A53A16">
        <w:rPr>
          <w:rFonts w:ascii="Times New Roman" w:hAnsi="Times New Roman" w:cs="Times New Roman"/>
          <w:lang w:val="es-NI"/>
        </w:rPr>
        <w:t>desinterés identificado</w:t>
      </w:r>
      <w:r w:rsidR="005B246F" w:rsidRPr="00A53A16">
        <w:rPr>
          <w:rFonts w:ascii="Times New Roman" w:hAnsi="Times New Roman" w:cs="Times New Roman"/>
          <w:lang w:val="es-NI"/>
        </w:rPr>
        <w:t xml:space="preserve"> en la encuesta.</w:t>
      </w:r>
    </w:p>
    <w:p w14:paraId="0AB333FA" w14:textId="77777777" w:rsidR="005B246F" w:rsidRPr="00A53A16" w:rsidRDefault="005B246F" w:rsidP="005B246F">
      <w:pPr>
        <w:rPr>
          <w:rFonts w:ascii="Times New Roman" w:hAnsi="Times New Roman" w:cs="Times New Roman"/>
          <w:lang w:val="es-NI"/>
        </w:rPr>
      </w:pPr>
      <w:r w:rsidRPr="00A53A16">
        <w:rPr>
          <w:rFonts w:ascii="Times New Roman" w:hAnsi="Times New Roman" w:cs="Times New Roman"/>
          <w:lang w:val="es-NI"/>
        </w:rPr>
        <w:t>Acompañamiento técnico: Generación de reportes de progreso para que el tutor</w:t>
      </w:r>
    </w:p>
    <w:p w14:paraId="17DDAC81" w14:textId="77777777" w:rsidR="005B246F" w:rsidRPr="00A53A16" w:rsidRDefault="005B246F" w:rsidP="005B246F">
      <w:pPr>
        <w:rPr>
          <w:rFonts w:ascii="Times New Roman" w:hAnsi="Times New Roman" w:cs="Times New Roman"/>
          <w:lang w:val="es-NI"/>
        </w:rPr>
      </w:pPr>
      <w:r w:rsidRPr="00A53A16">
        <w:rPr>
          <w:rFonts w:ascii="Times New Roman" w:hAnsi="Times New Roman" w:cs="Times New Roman"/>
          <w:lang w:val="es-NI"/>
        </w:rPr>
        <w:t>no necesite ser experto en el idioma.</w:t>
      </w:r>
    </w:p>
    <w:p w14:paraId="6ABDE939" w14:textId="77777777" w:rsidR="00715A77" w:rsidRDefault="00715A77" w:rsidP="005B246F">
      <w:pPr>
        <w:rPr>
          <w:rFonts w:ascii="Times New Roman" w:hAnsi="Times New Roman" w:cs="Times New Roman"/>
          <w:lang w:val="es-ES"/>
        </w:rPr>
      </w:pPr>
      <w:r w:rsidRPr="00A53A16">
        <w:rPr>
          <w:rFonts w:ascii="Times New Roman" w:hAnsi="Times New Roman" w:cs="Times New Roman"/>
          <w:lang w:val="es-ES"/>
        </w:rPr>
        <w:t>Estos beneficios están directamente relacionados con las funcionalidades del sistema, como el almacenamiento del progreso, la ejecución de actividades interactivas y la generación de reportes automatizados</w:t>
      </w:r>
    </w:p>
    <w:p w14:paraId="7C6F740B" w14:textId="77777777" w:rsidR="00715A77" w:rsidRDefault="00715A77" w:rsidP="005B246F">
      <w:pPr>
        <w:rPr>
          <w:rFonts w:ascii="Times New Roman" w:hAnsi="Times New Roman" w:cs="Times New Roman"/>
          <w:lang w:val="es-ES"/>
        </w:rPr>
      </w:pPr>
    </w:p>
    <w:p w14:paraId="1CF82E9C" w14:textId="77777777" w:rsidR="00715A77" w:rsidRDefault="00715A77" w:rsidP="005B246F">
      <w:pPr>
        <w:rPr>
          <w:rFonts w:ascii="Times New Roman" w:hAnsi="Times New Roman" w:cs="Times New Roman"/>
          <w:lang w:val="es-ES"/>
        </w:rPr>
      </w:pPr>
    </w:p>
    <w:p w14:paraId="1F0E8D6D" w14:textId="77777777" w:rsidR="00715A77" w:rsidRDefault="00715A77" w:rsidP="005B246F">
      <w:pPr>
        <w:rPr>
          <w:rFonts w:ascii="Times New Roman" w:hAnsi="Times New Roman" w:cs="Times New Roman"/>
          <w:lang w:val="es-ES"/>
        </w:rPr>
      </w:pPr>
    </w:p>
    <w:p w14:paraId="1783240F" w14:textId="77777777" w:rsidR="00715A77" w:rsidRDefault="00715A77" w:rsidP="005B246F">
      <w:pPr>
        <w:rPr>
          <w:rFonts w:ascii="Times New Roman" w:hAnsi="Times New Roman" w:cs="Times New Roman"/>
          <w:lang w:val="es-ES"/>
        </w:rPr>
      </w:pPr>
    </w:p>
    <w:p w14:paraId="4E4B9EC8" w14:textId="77777777" w:rsidR="00715A77" w:rsidRDefault="00715A77" w:rsidP="005B246F">
      <w:pPr>
        <w:rPr>
          <w:rFonts w:ascii="Times New Roman" w:hAnsi="Times New Roman" w:cs="Times New Roman"/>
          <w:lang w:val="es-ES"/>
        </w:rPr>
      </w:pPr>
    </w:p>
    <w:p w14:paraId="05662039" w14:textId="77777777" w:rsidR="00715A77" w:rsidRDefault="00715A77" w:rsidP="005B246F">
      <w:pPr>
        <w:rPr>
          <w:rFonts w:ascii="Times New Roman" w:hAnsi="Times New Roman" w:cs="Times New Roman"/>
          <w:lang w:val="es-ES"/>
        </w:rPr>
      </w:pPr>
    </w:p>
    <w:p w14:paraId="1DFC29A9" w14:textId="77777777" w:rsidR="00715A77" w:rsidRDefault="00715A77" w:rsidP="005B246F">
      <w:pPr>
        <w:rPr>
          <w:rFonts w:ascii="Times New Roman" w:hAnsi="Times New Roman" w:cs="Times New Roman"/>
          <w:lang w:val="es-ES"/>
        </w:rPr>
      </w:pPr>
    </w:p>
    <w:p w14:paraId="69FE11DA" w14:textId="77777777" w:rsidR="00715A77" w:rsidRDefault="00715A77" w:rsidP="005B246F">
      <w:pPr>
        <w:rPr>
          <w:rFonts w:ascii="Times New Roman" w:hAnsi="Times New Roman" w:cs="Times New Roman"/>
          <w:lang w:val="es-ES"/>
        </w:rPr>
      </w:pPr>
    </w:p>
    <w:p w14:paraId="214B39A4" w14:textId="77777777" w:rsidR="00715A77" w:rsidRDefault="00715A77" w:rsidP="005B246F">
      <w:pPr>
        <w:rPr>
          <w:rFonts w:ascii="Times New Roman" w:hAnsi="Times New Roman" w:cs="Times New Roman"/>
          <w:lang w:val="es-ES"/>
        </w:rPr>
      </w:pPr>
    </w:p>
    <w:tbl>
      <w:tblPr>
        <w:tblStyle w:val="Tablaconcuadrcula4-nfasis3"/>
        <w:tblpPr w:leftFromText="180" w:rightFromText="180" w:vertAnchor="page" w:horzAnchor="margin" w:tblpXSpec="center" w:tblpY="2241"/>
        <w:tblW w:w="11730" w:type="dxa"/>
        <w:tblLook w:val="04A0" w:firstRow="1" w:lastRow="0" w:firstColumn="1" w:lastColumn="0" w:noHBand="0" w:noVBand="1"/>
      </w:tblPr>
      <w:tblGrid>
        <w:gridCol w:w="1425"/>
        <w:gridCol w:w="1369"/>
        <w:gridCol w:w="1666"/>
        <w:gridCol w:w="1521"/>
        <w:gridCol w:w="1680"/>
        <w:gridCol w:w="1488"/>
        <w:gridCol w:w="1401"/>
        <w:gridCol w:w="1180"/>
      </w:tblGrid>
      <w:tr w:rsidR="00715A77" w:rsidRPr="00A53A16" w14:paraId="59102B52" w14:textId="77777777" w:rsidTr="00715A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14:paraId="35017829" w14:textId="77777777" w:rsidR="00715A77" w:rsidRPr="00A53A16" w:rsidRDefault="00715A77" w:rsidP="00715A7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A53A1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lastRenderedPageBreak/>
              <w:t>Actividad</w:t>
            </w:r>
            <w:proofErr w:type="spellEnd"/>
          </w:p>
        </w:tc>
        <w:tc>
          <w:tcPr>
            <w:tcW w:w="0" w:type="auto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hideMark/>
          </w:tcPr>
          <w:p w14:paraId="146B97C9" w14:textId="77777777" w:rsidR="00715A77" w:rsidRPr="00A53A16" w:rsidRDefault="00715A77" w:rsidP="00715A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A53A1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Entrada(s)</w:t>
            </w:r>
          </w:p>
        </w:tc>
        <w:tc>
          <w:tcPr>
            <w:tcW w:w="0" w:type="auto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14:paraId="7EAABA28" w14:textId="77777777" w:rsidR="00715A77" w:rsidRPr="00A53A16" w:rsidRDefault="00715A77" w:rsidP="00715A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A53A1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Descripción</w:t>
            </w:r>
            <w:proofErr w:type="spellEnd"/>
            <w:r w:rsidRPr="00A53A1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(valor </w:t>
            </w:r>
            <w:proofErr w:type="spellStart"/>
            <w:r w:rsidRPr="00A53A1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agregado</w:t>
            </w:r>
            <w:proofErr w:type="spellEnd"/>
            <w:r w:rsidRPr="00A53A1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14:paraId="76B47CF3" w14:textId="77777777" w:rsidR="00715A77" w:rsidRPr="00A53A16" w:rsidRDefault="00715A77" w:rsidP="00715A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A53A1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Criterio</w:t>
            </w:r>
            <w:proofErr w:type="spellEnd"/>
            <w:r w:rsidRPr="00A53A1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de </w:t>
            </w:r>
            <w:proofErr w:type="spellStart"/>
            <w:r w:rsidRPr="00A53A1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aceptación</w:t>
            </w:r>
            <w:proofErr w:type="spellEnd"/>
          </w:p>
        </w:tc>
        <w:tc>
          <w:tcPr>
            <w:tcW w:w="0" w:type="auto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14:paraId="052A7031" w14:textId="77777777" w:rsidR="00715A77" w:rsidRPr="00A53A16" w:rsidRDefault="00715A77" w:rsidP="00715A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A53A1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Salida(s)</w:t>
            </w:r>
          </w:p>
        </w:tc>
        <w:tc>
          <w:tcPr>
            <w:tcW w:w="0" w:type="auto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14:paraId="481EA94B" w14:textId="77777777" w:rsidR="00715A77" w:rsidRPr="00A53A16" w:rsidRDefault="00715A77" w:rsidP="00715A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A53A1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Ejecutante</w:t>
            </w:r>
            <w:proofErr w:type="spellEnd"/>
          </w:p>
        </w:tc>
        <w:tc>
          <w:tcPr>
            <w:tcW w:w="0" w:type="auto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14:paraId="5B518380" w14:textId="77777777" w:rsidR="00715A77" w:rsidRPr="00A53A16" w:rsidRDefault="00715A77" w:rsidP="00715A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A53A1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Responsable</w:t>
            </w:r>
            <w:proofErr w:type="spellEnd"/>
          </w:p>
        </w:tc>
        <w:tc>
          <w:tcPr>
            <w:tcW w:w="0" w:type="auto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14:paraId="612EBCDC" w14:textId="77777777" w:rsidR="00715A77" w:rsidRPr="00A53A16" w:rsidRDefault="00715A77" w:rsidP="00715A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A53A1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Unidad</w:t>
            </w:r>
          </w:p>
        </w:tc>
      </w:tr>
      <w:tr w:rsidR="00715A77" w:rsidRPr="00A53A16" w14:paraId="1BB136F1" w14:textId="77777777" w:rsidTr="00715A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double" w:sz="4" w:space="0" w:color="auto"/>
            </w:tcBorders>
            <w:hideMark/>
          </w:tcPr>
          <w:p w14:paraId="5C5ADC1A" w14:textId="77777777" w:rsidR="00715A77" w:rsidRPr="00A53A16" w:rsidRDefault="00715A77" w:rsidP="00715A77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0"/>
                <w:szCs w:val="20"/>
                <w:lang w:val="es-NI"/>
                <w14:ligatures w14:val="none"/>
              </w:rPr>
            </w:pPr>
            <w:r w:rsidRPr="00A53A16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0"/>
                <w:szCs w:val="20"/>
                <w:lang w:val="es-ES"/>
                <w14:ligatures w14:val="none"/>
              </w:rPr>
              <w:t>Actualización de contenido educativo (modo offline)</w:t>
            </w:r>
          </w:p>
        </w:tc>
        <w:tc>
          <w:tcPr>
            <w:tcW w:w="0" w:type="auto"/>
            <w:tcBorders>
              <w:top w:val="double" w:sz="4" w:space="0" w:color="auto"/>
            </w:tcBorders>
            <w:hideMark/>
          </w:tcPr>
          <w:p w14:paraId="24BAC031" w14:textId="77777777" w:rsidR="00715A77" w:rsidRPr="00A53A16" w:rsidRDefault="00715A77" w:rsidP="00715A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NI"/>
                <w14:ligatures w14:val="none"/>
              </w:rPr>
            </w:pPr>
            <w:r w:rsidRPr="00A53A1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NI"/>
                <w14:ligatures w14:val="none"/>
              </w:rPr>
              <w:t>Scripts SQL, Repositorio en la nube</w:t>
            </w:r>
          </w:p>
        </w:tc>
        <w:tc>
          <w:tcPr>
            <w:tcW w:w="0" w:type="auto"/>
            <w:tcBorders>
              <w:top w:val="double" w:sz="4" w:space="0" w:color="auto"/>
            </w:tcBorders>
            <w:hideMark/>
          </w:tcPr>
          <w:p w14:paraId="2B6BDD1C" w14:textId="77777777" w:rsidR="00715A77" w:rsidRPr="00A53A16" w:rsidRDefault="00715A77" w:rsidP="00715A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NI"/>
                <w14:ligatures w14:val="none"/>
              </w:rPr>
            </w:pPr>
            <w:r w:rsidRPr="00A53A1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NI"/>
                <w14:ligatures w14:val="none"/>
              </w:rPr>
              <w:t>Descarga y actualiza la base de datos interna para asegurar que las lecciones funcionen sin internet.</w:t>
            </w:r>
          </w:p>
        </w:tc>
        <w:tc>
          <w:tcPr>
            <w:tcW w:w="0" w:type="auto"/>
            <w:tcBorders>
              <w:top w:val="double" w:sz="4" w:space="0" w:color="auto"/>
            </w:tcBorders>
            <w:hideMark/>
          </w:tcPr>
          <w:p w14:paraId="640E55AF" w14:textId="77777777" w:rsidR="00715A77" w:rsidRPr="00A53A16" w:rsidRDefault="00715A77" w:rsidP="00715A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NI"/>
                <w14:ligatures w14:val="none"/>
              </w:rPr>
            </w:pPr>
            <w:r w:rsidRPr="00A53A1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NI"/>
                <w14:ligatures w14:val="none"/>
              </w:rPr>
              <w:t>Tablas de lecciones actualizadas y consistentes en el dispositivo.</w:t>
            </w:r>
          </w:p>
        </w:tc>
        <w:tc>
          <w:tcPr>
            <w:tcW w:w="0" w:type="auto"/>
            <w:tcBorders>
              <w:top w:val="double" w:sz="4" w:space="0" w:color="auto"/>
            </w:tcBorders>
            <w:hideMark/>
          </w:tcPr>
          <w:p w14:paraId="14FA049A" w14:textId="77777777" w:rsidR="00715A77" w:rsidRPr="00A53A16" w:rsidRDefault="00715A77" w:rsidP="00715A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NI"/>
                <w14:ligatures w14:val="none"/>
              </w:rPr>
            </w:pPr>
            <w:r w:rsidRPr="00A53A1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NI"/>
                <w14:ligatures w14:val="none"/>
              </w:rPr>
              <w:t>Base de Datos (BD) local sincronizada</w:t>
            </w:r>
          </w:p>
        </w:tc>
        <w:tc>
          <w:tcPr>
            <w:tcW w:w="0" w:type="auto"/>
            <w:tcBorders>
              <w:top w:val="double" w:sz="4" w:space="0" w:color="auto"/>
            </w:tcBorders>
            <w:hideMark/>
          </w:tcPr>
          <w:p w14:paraId="568F3C3F" w14:textId="77777777" w:rsidR="00715A77" w:rsidRPr="00A53A16" w:rsidRDefault="00715A77" w:rsidP="00715A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A53A1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Sistema (Backend/App)</w:t>
            </w:r>
          </w:p>
        </w:tc>
        <w:tc>
          <w:tcPr>
            <w:tcW w:w="0" w:type="auto"/>
            <w:tcBorders>
              <w:top w:val="double" w:sz="4" w:space="0" w:color="auto"/>
            </w:tcBorders>
            <w:hideMark/>
          </w:tcPr>
          <w:p w14:paraId="50070E7C" w14:textId="77777777" w:rsidR="00715A77" w:rsidRPr="00A53A16" w:rsidRDefault="00715A77" w:rsidP="00715A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A53A1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Administrador</w:t>
            </w:r>
            <w:proofErr w:type="spellEnd"/>
            <w:r w:rsidRPr="00A53A1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de BD</w:t>
            </w:r>
          </w:p>
        </w:tc>
        <w:tc>
          <w:tcPr>
            <w:tcW w:w="0" w:type="auto"/>
            <w:tcBorders>
              <w:top w:val="double" w:sz="4" w:space="0" w:color="auto"/>
            </w:tcBorders>
            <w:hideMark/>
          </w:tcPr>
          <w:p w14:paraId="39C37D78" w14:textId="77777777" w:rsidR="00715A77" w:rsidRPr="00A53A16" w:rsidRDefault="00715A77" w:rsidP="00715A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A53A1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TI / Desarrollo</w:t>
            </w:r>
          </w:p>
        </w:tc>
      </w:tr>
      <w:tr w:rsidR="00715A77" w:rsidRPr="00715A77" w14:paraId="1613F735" w14:textId="77777777" w:rsidTr="00715A77">
        <w:trPr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double" w:sz="4" w:space="0" w:color="auto"/>
            </w:tcBorders>
          </w:tcPr>
          <w:p w14:paraId="789586ED" w14:textId="77777777" w:rsidR="00715A77" w:rsidRPr="00A53A16" w:rsidRDefault="00715A77" w:rsidP="00715A77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A53A16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0"/>
                <w:szCs w:val="20"/>
                <w14:ligatures w14:val="none"/>
              </w:rPr>
              <w:t>Ejecución</w:t>
            </w:r>
            <w:proofErr w:type="spellEnd"/>
            <w:r w:rsidRPr="00A53A16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0"/>
                <w:szCs w:val="20"/>
                <w14:ligatures w14:val="none"/>
              </w:rPr>
              <w:t xml:space="preserve"> de </w:t>
            </w:r>
            <w:proofErr w:type="spellStart"/>
            <w:r w:rsidRPr="00A53A16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0"/>
                <w:szCs w:val="20"/>
                <w14:ligatures w14:val="none"/>
              </w:rPr>
              <w:t>actividad</w:t>
            </w:r>
            <w:proofErr w:type="spellEnd"/>
            <w:r w:rsidRPr="00A53A16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A53A16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0"/>
                <w:szCs w:val="20"/>
                <w14:ligatures w14:val="none"/>
              </w:rPr>
              <w:t>educativa</w:t>
            </w:r>
            <w:proofErr w:type="spellEnd"/>
          </w:p>
          <w:p w14:paraId="1B6627F6" w14:textId="77777777" w:rsidR="00715A77" w:rsidRPr="00A53A16" w:rsidRDefault="00715A77" w:rsidP="00715A77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</w:p>
          <w:p w14:paraId="3917D791" w14:textId="77777777" w:rsidR="00715A77" w:rsidRPr="00A53A16" w:rsidRDefault="00715A77" w:rsidP="00715A7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/>
                <w14:ligatures w14:val="none"/>
              </w:rPr>
            </w:pPr>
          </w:p>
        </w:tc>
        <w:tc>
          <w:tcPr>
            <w:tcW w:w="0" w:type="auto"/>
            <w:tcBorders>
              <w:top w:val="double" w:sz="4" w:space="0" w:color="auto"/>
            </w:tcBorders>
          </w:tcPr>
          <w:p w14:paraId="62B5AF4A" w14:textId="77777777" w:rsidR="00715A77" w:rsidRPr="00A53A16" w:rsidRDefault="00715A77" w:rsidP="00715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NI"/>
                <w14:ligatures w14:val="none"/>
              </w:rPr>
            </w:pPr>
            <w:r w:rsidRPr="00A53A1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/>
                <w14:ligatures w14:val="none"/>
              </w:rPr>
              <w:t>Lección seleccionada, interacción del usuario</w:t>
            </w:r>
          </w:p>
        </w:tc>
        <w:tc>
          <w:tcPr>
            <w:tcW w:w="0" w:type="auto"/>
            <w:tcBorders>
              <w:top w:val="double" w:sz="4" w:space="0" w:color="auto"/>
            </w:tcBorders>
          </w:tcPr>
          <w:p w14:paraId="6F128D03" w14:textId="77777777" w:rsidR="00715A77" w:rsidRPr="00715A77" w:rsidRDefault="00715A77" w:rsidP="00715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/>
                <w14:ligatures w14:val="none"/>
              </w:rPr>
            </w:pPr>
            <w:r w:rsidRPr="00A53A1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/>
                <w14:ligatures w14:val="none"/>
              </w:rPr>
              <w:t>El usuario desarrolla actividades interactivas dentro del sistema, donde responde ejercicios visuales y auditivos que refuerzan el aprendizaje del idioma.</w:t>
            </w:r>
          </w:p>
        </w:tc>
        <w:tc>
          <w:tcPr>
            <w:tcW w:w="0" w:type="auto"/>
            <w:tcBorders>
              <w:top w:val="double" w:sz="4" w:space="0" w:color="auto"/>
            </w:tcBorders>
          </w:tcPr>
          <w:p w14:paraId="35B891D8" w14:textId="77777777" w:rsidR="00715A77" w:rsidRPr="00A53A16" w:rsidRDefault="00715A77" w:rsidP="00715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NI"/>
                <w14:ligatures w14:val="none"/>
              </w:rPr>
            </w:pPr>
            <w:r w:rsidRPr="00A53A1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/>
                <w14:ligatures w14:val="none"/>
              </w:rPr>
              <w:t>El usuario completa la actividad y el sistema evalúa correctamente sus respuestas.</w:t>
            </w:r>
          </w:p>
        </w:tc>
        <w:tc>
          <w:tcPr>
            <w:tcW w:w="0" w:type="auto"/>
            <w:tcBorders>
              <w:top w:val="double" w:sz="4" w:space="0" w:color="auto"/>
            </w:tcBorders>
          </w:tcPr>
          <w:p w14:paraId="04BFD8B9" w14:textId="77777777" w:rsidR="00715A77" w:rsidRPr="00A53A16" w:rsidRDefault="00715A77" w:rsidP="00715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NI"/>
                <w14:ligatures w14:val="none"/>
              </w:rPr>
            </w:pPr>
            <w:r w:rsidRPr="00A53A1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/>
                <w14:ligatures w14:val="none"/>
              </w:rPr>
              <w:t>Resultado de la actividad (aciertos/errores, puntuación)</w:t>
            </w:r>
          </w:p>
        </w:tc>
        <w:tc>
          <w:tcPr>
            <w:tcW w:w="0" w:type="auto"/>
            <w:tcBorders>
              <w:top w:val="double" w:sz="4" w:space="0" w:color="auto"/>
            </w:tcBorders>
          </w:tcPr>
          <w:p w14:paraId="4EE9EF19" w14:textId="77777777" w:rsidR="00715A77" w:rsidRPr="00715A77" w:rsidRDefault="00715A77" w:rsidP="00715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/>
                <w14:ligatures w14:val="none"/>
              </w:rPr>
            </w:pPr>
            <w:proofErr w:type="spellStart"/>
            <w:r w:rsidRPr="00A53A1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Usuario</w:t>
            </w:r>
            <w:proofErr w:type="spellEnd"/>
            <w:r w:rsidRPr="00A53A1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(</w:t>
            </w:r>
            <w:proofErr w:type="spellStart"/>
            <w:r w:rsidRPr="00A53A1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niño</w:t>
            </w:r>
            <w:proofErr w:type="spellEnd"/>
            <w:r w:rsidRPr="00A53A1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double" w:sz="4" w:space="0" w:color="auto"/>
            </w:tcBorders>
          </w:tcPr>
          <w:p w14:paraId="7F866D44" w14:textId="77777777" w:rsidR="00715A77" w:rsidRPr="00715A77" w:rsidRDefault="00715A77" w:rsidP="00715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/>
                <w14:ligatures w14:val="none"/>
              </w:rPr>
            </w:pPr>
            <w:r w:rsidRPr="00A53A1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Sistema (App)</w:t>
            </w:r>
          </w:p>
        </w:tc>
        <w:tc>
          <w:tcPr>
            <w:tcW w:w="0" w:type="auto"/>
            <w:tcBorders>
              <w:top w:val="double" w:sz="4" w:space="0" w:color="auto"/>
            </w:tcBorders>
          </w:tcPr>
          <w:p w14:paraId="631ACC14" w14:textId="77777777" w:rsidR="00715A77" w:rsidRPr="00715A77" w:rsidRDefault="00715A77" w:rsidP="00715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/>
                <w14:ligatures w14:val="none"/>
              </w:rPr>
            </w:pPr>
            <w:proofErr w:type="spellStart"/>
            <w:r w:rsidRPr="00A53A1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Educación</w:t>
            </w:r>
            <w:proofErr w:type="spellEnd"/>
            <w:r w:rsidRPr="00A53A1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/ Plataforma</w:t>
            </w:r>
          </w:p>
        </w:tc>
      </w:tr>
      <w:tr w:rsidR="00715A77" w:rsidRPr="00A53A16" w14:paraId="0C3DB43F" w14:textId="77777777" w:rsidTr="00715A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FF5ADD" w14:textId="77777777" w:rsidR="00715A77" w:rsidRPr="00A53A16" w:rsidRDefault="00715A77" w:rsidP="00715A77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0"/>
                <w:szCs w:val="20"/>
                <w:lang w:val="es-ES"/>
                <w14:ligatures w14:val="none"/>
              </w:rPr>
            </w:pPr>
            <w:r w:rsidRPr="00A53A16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0"/>
                <w:szCs w:val="20"/>
                <w:lang w:val="es-ES"/>
                <w14:ligatures w14:val="none"/>
              </w:rPr>
              <w:t>Registro de progreso del usuario</w:t>
            </w:r>
          </w:p>
        </w:tc>
        <w:tc>
          <w:tcPr>
            <w:tcW w:w="0" w:type="auto"/>
            <w:hideMark/>
          </w:tcPr>
          <w:p w14:paraId="5D4D8303" w14:textId="77777777" w:rsidR="00715A77" w:rsidRPr="00A53A16" w:rsidRDefault="00715A77" w:rsidP="00715A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NI"/>
                <w14:ligatures w14:val="none"/>
              </w:rPr>
            </w:pPr>
            <w:r w:rsidRPr="00A53A1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NI"/>
                <w14:ligatures w14:val="none"/>
              </w:rPr>
              <w:t>Interacción del niño con el juego</w:t>
            </w:r>
          </w:p>
        </w:tc>
        <w:tc>
          <w:tcPr>
            <w:tcW w:w="0" w:type="auto"/>
            <w:hideMark/>
          </w:tcPr>
          <w:p w14:paraId="01A7E2CF" w14:textId="77777777" w:rsidR="00715A77" w:rsidRPr="00A53A16" w:rsidRDefault="00715A77" w:rsidP="00715A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/>
                <w14:ligatures w14:val="none"/>
              </w:rPr>
            </w:pPr>
            <w:r w:rsidRPr="00A53A1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/>
                <w14:ligatures w14:val="none"/>
              </w:rPr>
              <w:t>Almacena cada acierto y error en la BD local, permitiendo cumplir con la funcionalidad de seguimiento del progreso del usuario dentro del sistema.</w:t>
            </w:r>
          </w:p>
        </w:tc>
        <w:tc>
          <w:tcPr>
            <w:tcW w:w="0" w:type="auto"/>
            <w:hideMark/>
          </w:tcPr>
          <w:p w14:paraId="20B4D513" w14:textId="77777777" w:rsidR="00715A77" w:rsidRPr="00A53A16" w:rsidRDefault="00715A77" w:rsidP="00715A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NI"/>
                <w14:ligatures w14:val="none"/>
              </w:rPr>
            </w:pPr>
            <w:r w:rsidRPr="00A53A1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NI"/>
                <w14:ligatures w14:val="none"/>
              </w:rPr>
              <w:t>Registro exitoso del campo "score" y "nivel" en la tabla de progreso.</w:t>
            </w:r>
          </w:p>
        </w:tc>
        <w:tc>
          <w:tcPr>
            <w:tcW w:w="0" w:type="auto"/>
            <w:hideMark/>
          </w:tcPr>
          <w:p w14:paraId="545F0462" w14:textId="77777777" w:rsidR="00715A77" w:rsidRPr="00A53A16" w:rsidRDefault="00715A77" w:rsidP="00715A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NI"/>
                <w14:ligatures w14:val="none"/>
              </w:rPr>
            </w:pPr>
            <w:r w:rsidRPr="00A53A1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NI"/>
                <w14:ligatures w14:val="none"/>
              </w:rPr>
              <w:t>Registro de actividad en BD local</w:t>
            </w:r>
          </w:p>
        </w:tc>
        <w:tc>
          <w:tcPr>
            <w:tcW w:w="0" w:type="auto"/>
            <w:hideMark/>
          </w:tcPr>
          <w:p w14:paraId="5C37F7B5" w14:textId="77777777" w:rsidR="00715A77" w:rsidRPr="00A53A16" w:rsidRDefault="00715A77" w:rsidP="00715A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A53A1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Sistema (App)</w:t>
            </w:r>
          </w:p>
        </w:tc>
        <w:tc>
          <w:tcPr>
            <w:tcW w:w="0" w:type="auto"/>
            <w:hideMark/>
          </w:tcPr>
          <w:p w14:paraId="6A26C3A7" w14:textId="77777777" w:rsidR="00715A77" w:rsidRPr="00A53A16" w:rsidRDefault="00715A77" w:rsidP="00715A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A53A1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Tutor / Padre</w:t>
            </w:r>
          </w:p>
        </w:tc>
        <w:tc>
          <w:tcPr>
            <w:tcW w:w="0" w:type="auto"/>
            <w:hideMark/>
          </w:tcPr>
          <w:p w14:paraId="6C2CC2E5" w14:textId="77777777" w:rsidR="00715A77" w:rsidRPr="00A53A16" w:rsidRDefault="00715A77" w:rsidP="00715A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A53A1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Soporte</w:t>
            </w:r>
            <w:proofErr w:type="spellEnd"/>
            <w:r w:rsidRPr="00A53A1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A53A1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Pedagógico</w:t>
            </w:r>
            <w:proofErr w:type="spellEnd"/>
          </w:p>
        </w:tc>
      </w:tr>
      <w:tr w:rsidR="00715A77" w:rsidRPr="00A53A16" w14:paraId="079199B1" w14:textId="77777777" w:rsidTr="00715A77">
        <w:trPr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387B7A" w14:textId="77777777" w:rsidR="00715A77" w:rsidRPr="00A53A16" w:rsidRDefault="00715A77" w:rsidP="00715A77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0"/>
                <w:szCs w:val="20"/>
                <w:lang w:val="es-NI"/>
                <w14:ligatures w14:val="none"/>
              </w:rPr>
            </w:pPr>
            <w:r w:rsidRPr="00A53A16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0"/>
                <w:szCs w:val="20"/>
                <w:lang w:val="es-ES"/>
                <w14:ligatures w14:val="none"/>
              </w:rPr>
              <w:t>Generación de reportes de aprendizaje</w:t>
            </w:r>
          </w:p>
        </w:tc>
        <w:tc>
          <w:tcPr>
            <w:tcW w:w="0" w:type="auto"/>
            <w:hideMark/>
          </w:tcPr>
          <w:p w14:paraId="2FE5BFB4" w14:textId="77777777" w:rsidR="00715A77" w:rsidRPr="00A53A16" w:rsidRDefault="00715A77" w:rsidP="00715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A53A1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Consultas</w:t>
            </w:r>
            <w:proofErr w:type="spellEnd"/>
            <w:r w:rsidRPr="00A53A1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(Queries) de </w:t>
            </w:r>
            <w:proofErr w:type="spellStart"/>
            <w:r w:rsidRPr="00A53A1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progreso</w:t>
            </w:r>
            <w:proofErr w:type="spellEnd"/>
          </w:p>
        </w:tc>
        <w:tc>
          <w:tcPr>
            <w:tcW w:w="0" w:type="auto"/>
            <w:hideMark/>
          </w:tcPr>
          <w:p w14:paraId="1BF821B4" w14:textId="77777777" w:rsidR="00715A77" w:rsidRPr="00A53A16" w:rsidRDefault="00715A77" w:rsidP="00715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NI"/>
                <w14:ligatures w14:val="none"/>
              </w:rPr>
            </w:pPr>
            <w:r w:rsidRPr="00A53A1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/>
                <w14:ligatures w14:val="none"/>
              </w:rPr>
              <w:t>Transforma los datos crudos de la BD en información útil, permitiendo visualizar el progreso del usuario y apoyar la toma de decisiones pedagógicas.</w:t>
            </w:r>
          </w:p>
        </w:tc>
        <w:tc>
          <w:tcPr>
            <w:tcW w:w="0" w:type="auto"/>
            <w:hideMark/>
          </w:tcPr>
          <w:p w14:paraId="1931AA8B" w14:textId="77777777" w:rsidR="00715A77" w:rsidRPr="00A53A16" w:rsidRDefault="00715A77" w:rsidP="00715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NI"/>
                <w14:ligatures w14:val="none"/>
              </w:rPr>
            </w:pPr>
            <w:r w:rsidRPr="00A53A1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NI"/>
                <w14:ligatures w14:val="none"/>
              </w:rPr>
              <w:t>Reporte visual generado correctamente a partir de la consulta SQL.</w:t>
            </w:r>
          </w:p>
        </w:tc>
        <w:tc>
          <w:tcPr>
            <w:tcW w:w="0" w:type="auto"/>
            <w:hideMark/>
          </w:tcPr>
          <w:p w14:paraId="21685A29" w14:textId="77777777" w:rsidR="00715A77" w:rsidRPr="00A53A16" w:rsidRDefault="00715A77" w:rsidP="00715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A53A1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Guía</w:t>
            </w:r>
            <w:proofErr w:type="spellEnd"/>
            <w:r w:rsidRPr="00A53A1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de </w:t>
            </w:r>
            <w:proofErr w:type="spellStart"/>
            <w:r w:rsidRPr="00A53A1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acompañamiento</w:t>
            </w:r>
            <w:proofErr w:type="spellEnd"/>
            <w:r w:rsidRPr="00A53A1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A53A1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pedagógico</w:t>
            </w:r>
            <w:proofErr w:type="spellEnd"/>
          </w:p>
        </w:tc>
        <w:tc>
          <w:tcPr>
            <w:tcW w:w="0" w:type="auto"/>
            <w:hideMark/>
          </w:tcPr>
          <w:p w14:paraId="3B578B32" w14:textId="77777777" w:rsidR="00715A77" w:rsidRPr="00A53A16" w:rsidRDefault="00715A77" w:rsidP="00715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A53A1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Sistema (</w:t>
            </w:r>
            <w:proofErr w:type="spellStart"/>
            <w:r w:rsidRPr="00A53A1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Módulo</w:t>
            </w:r>
            <w:proofErr w:type="spellEnd"/>
            <w:r w:rsidRPr="00A53A1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de </w:t>
            </w:r>
            <w:proofErr w:type="spellStart"/>
            <w:r w:rsidRPr="00A53A1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Reportes</w:t>
            </w:r>
            <w:proofErr w:type="spellEnd"/>
            <w:r w:rsidRPr="00A53A1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2883CEC3" w14:textId="77777777" w:rsidR="00715A77" w:rsidRPr="00A53A16" w:rsidRDefault="00715A77" w:rsidP="00715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A53A1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Maestro / Padre</w:t>
            </w:r>
          </w:p>
        </w:tc>
        <w:tc>
          <w:tcPr>
            <w:tcW w:w="0" w:type="auto"/>
            <w:hideMark/>
          </w:tcPr>
          <w:p w14:paraId="639FE142" w14:textId="77777777" w:rsidR="00715A77" w:rsidRPr="00A53A16" w:rsidRDefault="00715A77" w:rsidP="00715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A53A1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Educación</w:t>
            </w:r>
            <w:proofErr w:type="spellEnd"/>
          </w:p>
        </w:tc>
      </w:tr>
    </w:tbl>
    <w:p w14:paraId="73D363A8" w14:textId="43ADF916" w:rsidR="005B246F" w:rsidRPr="00A53A16" w:rsidRDefault="00715A77">
      <w:pPr>
        <w:rPr>
          <w:rFonts w:ascii="Times New Roman" w:hAnsi="Times New Roman" w:cs="Times New Roman"/>
          <w:lang w:val="es-ES"/>
        </w:rPr>
      </w:pPr>
      <w:r w:rsidRPr="00715A77">
        <w:rPr>
          <w:rFonts w:ascii="Times New Roman" w:hAnsi="Times New Roman" w:cs="Times New Roman"/>
          <w:lang w:val="es-ES"/>
        </w:rPr>
        <w:t>Matriz de actividades del proceso de gestión de aprendizaje autónomo:</w:t>
      </w:r>
      <w:r w:rsidR="005B246F" w:rsidRPr="00A53A16">
        <w:rPr>
          <w:rFonts w:ascii="Times New Roman" w:hAnsi="Times New Roman" w:cs="Times New Roman"/>
          <w:lang w:val="es-ES"/>
        </w:rPr>
        <w:br w:type="page"/>
      </w:r>
    </w:p>
    <w:p w14:paraId="1A08F087" w14:textId="2C0F6D6D" w:rsidR="00961141" w:rsidRPr="00715A77" w:rsidRDefault="00961141" w:rsidP="005B246F">
      <w:pPr>
        <w:jc w:val="center"/>
        <w:rPr>
          <w:rFonts w:ascii="Times New Roman" w:hAnsi="Times New Roman" w:cs="Times New Roman"/>
          <w:lang w:val="es-ES"/>
        </w:rPr>
      </w:pPr>
    </w:p>
    <w:sectPr w:rsidR="00961141" w:rsidRPr="00715A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46F"/>
    <w:rsid w:val="0017643A"/>
    <w:rsid w:val="005B246F"/>
    <w:rsid w:val="00715A77"/>
    <w:rsid w:val="00961141"/>
    <w:rsid w:val="00A53A16"/>
    <w:rsid w:val="00D767C3"/>
    <w:rsid w:val="00E45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D4A4A"/>
  <w15:chartTrackingRefBased/>
  <w15:docId w15:val="{00C9A6FC-AFD8-4190-8F75-5FE6E64AD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4-nfasis3">
    <w:name w:val="Grid Table 4 Accent 3"/>
    <w:basedOn w:val="Tablanormal"/>
    <w:uiPriority w:val="49"/>
    <w:rsid w:val="005B246F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1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2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9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04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16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66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45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7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46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08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9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04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2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0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71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49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03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432</Words>
  <Characters>2376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Lopez obrador</dc:creator>
  <cp:keywords/>
  <dc:description/>
  <cp:lastModifiedBy>JAVIER SALINAS</cp:lastModifiedBy>
  <cp:revision>3</cp:revision>
  <dcterms:created xsi:type="dcterms:W3CDTF">2026-04-30T02:37:00Z</dcterms:created>
  <dcterms:modified xsi:type="dcterms:W3CDTF">2026-04-30T18:27:00Z</dcterms:modified>
</cp:coreProperties>
</file>