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63F4F" w14:textId="53879243" w:rsidR="00B2302A" w:rsidRDefault="00B2302A" w:rsidP="0011536F">
      <w:pPr>
        <w:pStyle w:val="Heading1"/>
        <w:spacing w:before="0"/>
      </w:pPr>
    </w:p>
    <w:p w14:paraId="13030902" w14:textId="12F0C4F3" w:rsidR="00B2302A" w:rsidRDefault="00B2302A" w:rsidP="0011536F">
      <w:pPr>
        <w:spacing w:after="0"/>
        <w:jc w:val="center"/>
        <w:rPr>
          <w:b/>
          <w:bCs/>
        </w:rPr>
      </w:pPr>
      <w:r>
        <w:rPr>
          <w:b/>
          <w:bCs/>
        </w:rPr>
        <w:t>OBJEK PENELITIAN DAN METODOLOGI PENELITIAN</w:t>
      </w:r>
    </w:p>
    <w:p w14:paraId="39C06563" w14:textId="77777777" w:rsidR="0011536F" w:rsidRPr="00B2302A" w:rsidRDefault="0011536F" w:rsidP="0011536F">
      <w:pPr>
        <w:spacing w:after="0"/>
        <w:jc w:val="center"/>
        <w:rPr>
          <w:b/>
          <w:bCs/>
        </w:rPr>
      </w:pPr>
    </w:p>
    <w:p w14:paraId="7A42A9F8" w14:textId="56CD4BB2" w:rsidR="00B2302A" w:rsidRDefault="00B2302A" w:rsidP="0011536F">
      <w:pPr>
        <w:pStyle w:val="Heading2"/>
        <w:spacing w:before="0"/>
        <w:ind w:left="567" w:hanging="567"/>
      </w:pP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4DA416D" w14:textId="67668A67" w:rsidR="00620803" w:rsidRDefault="00620803" w:rsidP="0011536F">
      <w:pPr>
        <w:spacing w:after="0"/>
        <w:ind w:firstLine="567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ini </w:t>
      </w:r>
      <w:proofErr w:type="spellStart"/>
      <w:r>
        <w:rPr>
          <w:rFonts w:cs="Times New Roman"/>
          <w:szCs w:val="24"/>
        </w:rPr>
        <w:t>adalah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masyarakat</w:t>
      </w:r>
      <w:proofErr w:type="spellEnd"/>
      <w:r>
        <w:rPr>
          <w:rFonts w:cs="Times New Roman"/>
          <w:szCs w:val="24"/>
        </w:rPr>
        <w:t xml:space="preserve"> yang</w:t>
      </w:r>
      <w:r w:rsidR="0061704B">
        <w:rPr>
          <w:rFonts w:cs="Times New Roman"/>
          <w:szCs w:val="24"/>
        </w:rPr>
        <w:t xml:space="preserve"> </w:t>
      </w:r>
      <w:proofErr w:type="spellStart"/>
      <w:r w:rsidR="0061704B">
        <w:rPr>
          <w:rFonts w:cs="Times New Roman"/>
          <w:szCs w:val="24"/>
        </w:rPr>
        <w:t>menggunakan</w:t>
      </w:r>
      <w:proofErr w:type="spellEnd"/>
      <w:r w:rsidR="0061704B">
        <w:rPr>
          <w:rFonts w:cs="Times New Roman"/>
          <w:szCs w:val="24"/>
        </w:rPr>
        <w:t xml:space="preserve"> </w:t>
      </w:r>
      <w:r w:rsidR="0061704B">
        <w:rPr>
          <w:rFonts w:cs="Times New Roman"/>
          <w:i/>
          <w:iCs/>
          <w:szCs w:val="24"/>
        </w:rPr>
        <w:t>m-banking</w:t>
      </w:r>
      <w:r w:rsidR="0061704B">
        <w:rPr>
          <w:rFonts w:cs="Times New Roman"/>
          <w:szCs w:val="24"/>
        </w:rPr>
        <w:t xml:space="preserve"> dan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berdomisili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daerah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Jabodetabek</w:t>
      </w:r>
      <w:proofErr w:type="spellEnd"/>
      <w:r>
        <w:rPr>
          <w:rFonts w:cs="Times New Roman"/>
          <w:szCs w:val="24"/>
        </w:rPr>
        <w:t xml:space="preserve">, yang </w:t>
      </w:r>
      <w:proofErr w:type="spellStart"/>
      <w:r>
        <w:rPr>
          <w:rFonts w:cs="Times New Roman"/>
          <w:szCs w:val="24"/>
        </w:rPr>
        <w:t>terdiri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wilayah Jakarta, Bogor, Depok, Tangerang, dan Bekasi. </w:t>
      </w:r>
      <w:proofErr w:type="spellStart"/>
      <w:r>
        <w:rPr>
          <w:rFonts w:cs="Times New Roman"/>
          <w:szCs w:val="24"/>
        </w:rPr>
        <w:t>Alasan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daerah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Jabodetabek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wilayah </w:t>
      </w:r>
      <w:proofErr w:type="spellStart"/>
      <w:r>
        <w:rPr>
          <w:rFonts w:cs="Times New Roman"/>
          <w:szCs w:val="24"/>
        </w:rPr>
        <w:t>Jabodetabek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berada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atas</w:t>
      </w:r>
      <w:proofErr w:type="spellEnd"/>
      <w:r>
        <w:rPr>
          <w:rFonts w:cs="Times New Roman"/>
          <w:szCs w:val="24"/>
        </w:rPr>
        <w:t xml:space="preserve"> rata-rata </w:t>
      </w:r>
      <w:proofErr w:type="spellStart"/>
      <w:r>
        <w:rPr>
          <w:rFonts w:cs="Times New Roman"/>
          <w:szCs w:val="24"/>
        </w:rPr>
        <w:t>tingkat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inklusi</w:t>
      </w:r>
      <w:proofErr w:type="spellEnd"/>
      <w:r>
        <w:rPr>
          <w:rFonts w:cs="Times New Roman"/>
          <w:szCs w:val="24"/>
        </w:rPr>
        <w:t xml:space="preserve"> dan </w:t>
      </w:r>
      <w:proofErr w:type="spellStart"/>
      <w:r>
        <w:rPr>
          <w:rFonts w:cs="Times New Roman"/>
          <w:szCs w:val="24"/>
        </w:rPr>
        <w:t>literasi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keuangan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nasional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Penelitian</w:t>
      </w:r>
      <w:proofErr w:type="spellEnd"/>
      <w:r>
        <w:rPr>
          <w:rFonts w:cs="Times New Roman"/>
          <w:szCs w:val="24"/>
        </w:rPr>
        <w:t xml:space="preserve"> ini </w:t>
      </w:r>
      <w:proofErr w:type="spellStart"/>
      <w:r>
        <w:rPr>
          <w:rFonts w:cs="Times New Roman"/>
          <w:szCs w:val="24"/>
        </w:rPr>
        <w:t>dilakukan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dampak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 xml:space="preserve">individual differences </w:t>
      </w:r>
      <w:r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literasi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keuangan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terhadap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inklusi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keuangan</w:t>
      </w:r>
      <w:proofErr w:type="spellEnd"/>
      <w:r>
        <w:rPr>
          <w:rFonts w:cs="Times New Roman"/>
          <w:szCs w:val="24"/>
        </w:rPr>
        <w:t>.</w:t>
      </w:r>
    </w:p>
    <w:p w14:paraId="63D86F9A" w14:textId="77777777" w:rsidR="00D5404D" w:rsidRDefault="00D5404D" w:rsidP="00225910">
      <w:pPr>
        <w:spacing w:after="0"/>
        <w:ind w:firstLine="567"/>
        <w:rPr>
          <w:rFonts w:cs="Times New Roman"/>
          <w:szCs w:val="24"/>
        </w:rPr>
      </w:pPr>
    </w:p>
    <w:p w14:paraId="4DC4CF57" w14:textId="1BE30FA7" w:rsidR="00B2302A" w:rsidRDefault="00B2302A" w:rsidP="0011536F">
      <w:pPr>
        <w:pStyle w:val="Heading2"/>
        <w:spacing w:before="0"/>
        <w:ind w:left="567" w:hanging="567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0DC4472" w14:textId="2529D6BE" w:rsidR="00D5404D" w:rsidRDefault="00D5404D" w:rsidP="0011536F">
      <w:pPr>
        <w:spacing w:after="0"/>
        <w:ind w:firstLine="567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asosiatif</w:t>
      </w:r>
      <w:proofErr w:type="spellEnd"/>
      <w:r>
        <w:t xml:space="preserve">. </w:t>
      </w:r>
      <w:proofErr w:type="spellStart"/>
      <w:r w:rsidR="00310941">
        <w:t>Metode</w:t>
      </w:r>
      <w:proofErr w:type="spellEnd"/>
      <w:r w:rsidR="00310941">
        <w:t xml:space="preserve"> </w:t>
      </w:r>
      <w:proofErr w:type="spellStart"/>
      <w:r w:rsidR="00310941">
        <w:t>penelitian</w:t>
      </w:r>
      <w:proofErr w:type="spellEnd"/>
      <w:r w:rsidR="00310941">
        <w:t xml:space="preserve"> </w:t>
      </w:r>
      <w:proofErr w:type="spellStart"/>
      <w:r w:rsidR="00310941">
        <w:t>kuantitatif</w:t>
      </w:r>
      <w:proofErr w:type="spellEnd"/>
      <w:r w:rsidR="00310941">
        <w:t xml:space="preserve"> </w:t>
      </w:r>
      <w:proofErr w:type="spellStart"/>
      <w:r w:rsidR="00310941">
        <w:t>adalah</w:t>
      </w:r>
      <w:proofErr w:type="spellEnd"/>
      <w:r w:rsidR="00310941">
        <w:t xml:space="preserve"> </w:t>
      </w:r>
      <w:proofErr w:type="spellStart"/>
      <w:r w:rsidR="00E17307" w:rsidRPr="00E17307">
        <w:t>metode</w:t>
      </w:r>
      <w:proofErr w:type="spellEnd"/>
      <w:r w:rsidR="00E17307" w:rsidRPr="00E17307">
        <w:t xml:space="preserve"> </w:t>
      </w:r>
      <w:proofErr w:type="spellStart"/>
      <w:r w:rsidR="00E17307" w:rsidRPr="00E17307">
        <w:t>penelitian</w:t>
      </w:r>
      <w:proofErr w:type="spellEnd"/>
      <w:r w:rsidR="00E17307" w:rsidRPr="00E17307">
        <w:t xml:space="preserve"> yang </w:t>
      </w:r>
      <w:proofErr w:type="spellStart"/>
      <w:r w:rsidR="00E17307" w:rsidRPr="00E17307">
        <w:t>berlandaskan</w:t>
      </w:r>
      <w:proofErr w:type="spellEnd"/>
      <w:r w:rsidR="00E17307" w:rsidRPr="00E17307">
        <w:t xml:space="preserve"> pada </w:t>
      </w:r>
      <w:proofErr w:type="spellStart"/>
      <w:r w:rsidR="00E17307" w:rsidRPr="00E17307">
        <w:t>filsafat</w:t>
      </w:r>
      <w:proofErr w:type="spellEnd"/>
      <w:r w:rsidR="00E17307" w:rsidRPr="00E17307">
        <w:t xml:space="preserve"> </w:t>
      </w:r>
      <w:r w:rsidR="00E17307" w:rsidRPr="00E17307">
        <w:rPr>
          <w:i/>
          <w:iCs/>
        </w:rPr>
        <w:t>positivism</w:t>
      </w:r>
      <w:r w:rsidR="00E17307" w:rsidRPr="00E17307">
        <w:t xml:space="preserve">, </w:t>
      </w:r>
      <w:proofErr w:type="spellStart"/>
      <w:r w:rsidR="00E17307" w:rsidRPr="00E17307">
        <w:t>digunakan</w:t>
      </w:r>
      <w:proofErr w:type="spellEnd"/>
      <w:r w:rsidR="00E17307" w:rsidRPr="00E17307">
        <w:t xml:space="preserve"> </w:t>
      </w:r>
      <w:proofErr w:type="spellStart"/>
      <w:r w:rsidR="00E17307" w:rsidRPr="00E17307">
        <w:t>untuk</w:t>
      </w:r>
      <w:proofErr w:type="spellEnd"/>
      <w:r w:rsidR="00E17307" w:rsidRPr="00E17307">
        <w:t xml:space="preserve"> </w:t>
      </w:r>
      <w:proofErr w:type="spellStart"/>
      <w:r w:rsidR="00E17307" w:rsidRPr="00E17307">
        <w:t>meneliti</w:t>
      </w:r>
      <w:proofErr w:type="spellEnd"/>
      <w:r w:rsidR="00E17307" w:rsidRPr="00E17307">
        <w:t xml:space="preserve"> pada </w:t>
      </w:r>
      <w:proofErr w:type="spellStart"/>
      <w:r w:rsidR="00E17307" w:rsidRPr="00E17307">
        <w:t>populasi</w:t>
      </w:r>
      <w:proofErr w:type="spellEnd"/>
      <w:r w:rsidR="00E17307" w:rsidRPr="00E17307">
        <w:t xml:space="preserve"> </w:t>
      </w:r>
      <w:proofErr w:type="spellStart"/>
      <w:r w:rsidR="00E17307" w:rsidRPr="00E17307">
        <w:t>atau</w:t>
      </w:r>
      <w:proofErr w:type="spellEnd"/>
      <w:r w:rsidR="00E17307" w:rsidRPr="00E17307">
        <w:t xml:space="preserve"> </w:t>
      </w:r>
      <w:proofErr w:type="spellStart"/>
      <w:r w:rsidR="00E17307" w:rsidRPr="00E17307">
        <w:t>sampel</w:t>
      </w:r>
      <w:proofErr w:type="spellEnd"/>
      <w:r w:rsidR="00E17307" w:rsidRPr="00E17307">
        <w:t xml:space="preserve"> </w:t>
      </w:r>
      <w:proofErr w:type="spellStart"/>
      <w:r w:rsidR="00E17307" w:rsidRPr="00E17307">
        <w:t>tertentu</w:t>
      </w:r>
      <w:proofErr w:type="spellEnd"/>
      <w:r w:rsidR="00E17307" w:rsidRPr="00E17307">
        <w:t xml:space="preserve">, </w:t>
      </w:r>
      <w:proofErr w:type="spellStart"/>
      <w:r w:rsidR="00E17307" w:rsidRPr="00E17307">
        <w:t>teknik</w:t>
      </w:r>
      <w:proofErr w:type="spellEnd"/>
      <w:r w:rsidR="00E17307" w:rsidRPr="00E17307">
        <w:t xml:space="preserve"> </w:t>
      </w:r>
      <w:proofErr w:type="spellStart"/>
      <w:r w:rsidR="00E17307" w:rsidRPr="00E17307">
        <w:t>pengambilan</w:t>
      </w:r>
      <w:proofErr w:type="spellEnd"/>
      <w:r w:rsidR="00E17307" w:rsidRPr="00E17307">
        <w:t xml:space="preserve"> </w:t>
      </w:r>
      <w:proofErr w:type="spellStart"/>
      <w:r w:rsidR="00E17307" w:rsidRPr="00E17307">
        <w:t>sampel</w:t>
      </w:r>
      <w:proofErr w:type="spellEnd"/>
      <w:r w:rsidR="00E17307" w:rsidRPr="00E17307">
        <w:t xml:space="preserve"> pada </w:t>
      </w:r>
      <w:proofErr w:type="spellStart"/>
      <w:r w:rsidR="00E17307" w:rsidRPr="00E17307">
        <w:t>umumnya</w:t>
      </w:r>
      <w:proofErr w:type="spellEnd"/>
      <w:r w:rsidR="00E17307" w:rsidRPr="00E17307">
        <w:t xml:space="preserve"> </w:t>
      </w:r>
      <w:proofErr w:type="spellStart"/>
      <w:r w:rsidR="00E17307" w:rsidRPr="00E17307">
        <w:t>dilakukan</w:t>
      </w:r>
      <w:proofErr w:type="spellEnd"/>
      <w:r w:rsidR="00E17307" w:rsidRPr="00E17307">
        <w:t xml:space="preserve"> </w:t>
      </w:r>
      <w:proofErr w:type="spellStart"/>
      <w:r w:rsidR="00E17307" w:rsidRPr="00E17307">
        <w:t>secara</w:t>
      </w:r>
      <w:proofErr w:type="spellEnd"/>
      <w:r w:rsidR="00E17307" w:rsidRPr="00E17307">
        <w:t xml:space="preserve"> random, </w:t>
      </w:r>
      <w:proofErr w:type="spellStart"/>
      <w:r w:rsidR="00E17307" w:rsidRPr="00E17307">
        <w:t>pengumpulan</w:t>
      </w:r>
      <w:proofErr w:type="spellEnd"/>
      <w:r w:rsidR="00E17307" w:rsidRPr="00E17307">
        <w:t xml:space="preserve"> data </w:t>
      </w:r>
      <w:proofErr w:type="spellStart"/>
      <w:r w:rsidR="00E17307" w:rsidRPr="00E17307">
        <w:t>menggunakan</w:t>
      </w:r>
      <w:proofErr w:type="spellEnd"/>
      <w:r w:rsidR="00E17307" w:rsidRPr="00E17307">
        <w:t xml:space="preserve"> instrument </w:t>
      </w:r>
      <w:proofErr w:type="spellStart"/>
      <w:r w:rsidR="00E17307" w:rsidRPr="00E17307">
        <w:t>penelitian</w:t>
      </w:r>
      <w:proofErr w:type="spellEnd"/>
      <w:r w:rsidR="00E17307" w:rsidRPr="00E17307">
        <w:t xml:space="preserve">, </w:t>
      </w:r>
      <w:proofErr w:type="spellStart"/>
      <w:r w:rsidR="00E17307" w:rsidRPr="00E17307">
        <w:t>analisis</w:t>
      </w:r>
      <w:proofErr w:type="spellEnd"/>
      <w:r w:rsidR="00E17307" w:rsidRPr="00E17307">
        <w:t xml:space="preserve"> data </w:t>
      </w:r>
      <w:proofErr w:type="spellStart"/>
      <w:r w:rsidR="00E17307" w:rsidRPr="00E17307">
        <w:t>bersifat</w:t>
      </w:r>
      <w:proofErr w:type="spellEnd"/>
      <w:r w:rsidR="00E17307">
        <w:t xml:space="preserve"> </w:t>
      </w:r>
      <w:proofErr w:type="spellStart"/>
      <w:r w:rsidR="00E17307" w:rsidRPr="00E17307">
        <w:t>statistik</w:t>
      </w:r>
      <w:proofErr w:type="spellEnd"/>
      <w:r w:rsidR="00E17307" w:rsidRPr="00E17307">
        <w:t xml:space="preserve"> </w:t>
      </w:r>
      <w:proofErr w:type="spellStart"/>
      <w:r w:rsidR="00E17307" w:rsidRPr="00E17307">
        <w:t>dengan</w:t>
      </w:r>
      <w:proofErr w:type="spellEnd"/>
      <w:r w:rsidR="00E17307" w:rsidRPr="00E17307">
        <w:t xml:space="preserve"> </w:t>
      </w:r>
      <w:proofErr w:type="spellStart"/>
      <w:r w:rsidR="00E17307" w:rsidRPr="00E17307">
        <w:t>tujuan</w:t>
      </w:r>
      <w:proofErr w:type="spellEnd"/>
      <w:r w:rsidR="00E17307" w:rsidRPr="00E17307">
        <w:t xml:space="preserve"> </w:t>
      </w:r>
      <w:proofErr w:type="spellStart"/>
      <w:r w:rsidR="00E17307" w:rsidRPr="00E17307">
        <w:t>untuk</w:t>
      </w:r>
      <w:proofErr w:type="spellEnd"/>
      <w:r w:rsidR="00E17307" w:rsidRPr="00E17307">
        <w:t xml:space="preserve"> </w:t>
      </w:r>
      <w:proofErr w:type="spellStart"/>
      <w:r w:rsidR="00E17307" w:rsidRPr="00E17307">
        <w:t>menguji</w:t>
      </w:r>
      <w:proofErr w:type="spellEnd"/>
      <w:r w:rsidR="00E17307" w:rsidRPr="00E17307">
        <w:t xml:space="preserve"> </w:t>
      </w:r>
      <w:proofErr w:type="spellStart"/>
      <w:r w:rsidR="00E17307" w:rsidRPr="00E17307">
        <w:t>hipotesis</w:t>
      </w:r>
      <w:proofErr w:type="spellEnd"/>
      <w:r w:rsidR="00E17307" w:rsidRPr="00E17307">
        <w:t xml:space="preserve"> yang </w:t>
      </w:r>
      <w:proofErr w:type="spellStart"/>
      <w:r w:rsidR="00E17307" w:rsidRPr="00E17307">
        <w:t>telah</w:t>
      </w:r>
      <w:proofErr w:type="spellEnd"/>
      <w:r w:rsidR="00E17307" w:rsidRPr="00E17307">
        <w:t xml:space="preserve"> </w:t>
      </w:r>
      <w:proofErr w:type="spellStart"/>
      <w:r w:rsidR="00E17307" w:rsidRPr="00E17307">
        <w:t>ditetapkan</w:t>
      </w:r>
      <w:proofErr w:type="spellEnd"/>
      <w:r w:rsidR="00E17307">
        <w:t xml:space="preserve"> </w:t>
      </w:r>
      <w:r w:rsidR="00E17307">
        <w:fldChar w:fldCharType="begin" w:fldLock="1"/>
      </w:r>
      <w:r w:rsidR="004B0518">
        <w:instrText>ADDIN CSL_CITATION {"citationItems":[{"id":"ITEM-1","itemData":{"author":[{"dropping-particle":"","family":"Sugiyono","given":"","non-dropping-particle":"","parse-names":false,"suffix":""}],"id":"ITEM-1","issued":{"date-parts":[["2014"]]},"title":"Metode Penelitian","type":"article-journal"},"uris":["http://www.mendeley.com/documents/?uuid=b160a680-2261-4ca3-9a37-62ec00eeeda9"]}],"mendeley":{"formattedCitation":"(Sugiyono, 2014)","plainTextFormattedCitation":"(Sugiyono, 2014)","previouslyFormattedCitation":"(Sugiyono, 2014)"},"properties":{"noteIndex":0},"schema":"https://github.com/citation-style-language/schema/raw/master/csl-citation.json"}</w:instrText>
      </w:r>
      <w:r w:rsidR="00E17307">
        <w:fldChar w:fldCharType="separate"/>
      </w:r>
      <w:r w:rsidR="00E17307" w:rsidRPr="00E17307">
        <w:rPr>
          <w:noProof/>
        </w:rPr>
        <w:t>(Sugiyono, 2014)</w:t>
      </w:r>
      <w:r w:rsidR="00E17307">
        <w:fldChar w:fldCharType="end"/>
      </w:r>
      <w:r w:rsidR="00E17307">
        <w:t>.</w:t>
      </w:r>
    </w:p>
    <w:p w14:paraId="1DCCA907" w14:textId="2EDFCA17" w:rsidR="00D5404D" w:rsidRPr="00D5404D" w:rsidRDefault="0015758A" w:rsidP="0015758A">
      <w:pPr>
        <w:spacing w:after="0"/>
        <w:ind w:firstLine="567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asosiatif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 w:rsidR="00E17307">
        <w:t xml:space="preserve"> </w:t>
      </w:r>
      <w:r w:rsidR="00E17307">
        <w:fldChar w:fldCharType="begin" w:fldLock="1"/>
      </w:r>
      <w:r w:rsidR="00E17307">
        <w:instrText>ADDIN CSL_CITATION {"citationItems":[{"id":"ITEM-1","itemData":{"author":[{"dropping-particle":"","family":"Sugiyono","given":"","non-dropping-particle":"","parse-names":false,"suffix":""}],"id":"ITEM-1","issued":{"date-parts":[["2014"]]},"title":"Metode Penelitian","type":"article-journal"},"uris":["http://www.mendeley.com/documents/?uuid=b160a680-2261-4ca3-9a37-62ec00eeeda9"]}],"mendeley":{"formattedCitation":"(Sugiyono, 2014)","plainTextFormattedCitation":"(Sugiyono, 2014)","previouslyFormattedCitation":"(Sugiyono, 2014)"},"properties":{"noteIndex":0},"schema":"https://github.com/citation-style-language/schema/raw/master/csl-citation.json"}</w:instrText>
      </w:r>
      <w:r w:rsidR="00E17307">
        <w:fldChar w:fldCharType="separate"/>
      </w:r>
      <w:r w:rsidR="00E17307" w:rsidRPr="00E17307">
        <w:rPr>
          <w:noProof/>
        </w:rPr>
        <w:t>(Sugiyono, 2014)</w:t>
      </w:r>
      <w:r w:rsidR="00E17307">
        <w:fldChar w:fldCharType="end"/>
      </w:r>
      <w:r>
        <w:t xml:space="preserve">. </w:t>
      </w:r>
      <w:proofErr w:type="spellStart"/>
      <w:r w:rsidR="00D5404D">
        <w:t>Variabel</w:t>
      </w:r>
      <w:proofErr w:type="spellEnd"/>
      <w:r w:rsidR="00225910">
        <w:t xml:space="preserve"> </w:t>
      </w:r>
      <w:r w:rsidR="00D5404D">
        <w:t xml:space="preserve">yang </w:t>
      </w:r>
      <w:proofErr w:type="spellStart"/>
      <w:r w:rsidR="00D5404D">
        <w:t>digunakan</w:t>
      </w:r>
      <w:proofErr w:type="spellEnd"/>
      <w:r w:rsidR="00D5404D">
        <w:t xml:space="preserve"> </w:t>
      </w:r>
      <w:proofErr w:type="spellStart"/>
      <w:r w:rsidR="00D5404D">
        <w:t>dalam</w:t>
      </w:r>
      <w:proofErr w:type="spellEnd"/>
      <w:r w:rsidR="00D5404D">
        <w:t xml:space="preserve"> </w:t>
      </w:r>
      <w:proofErr w:type="spellStart"/>
      <w:r w:rsidR="00D5404D">
        <w:t>penelitian</w:t>
      </w:r>
      <w:proofErr w:type="spellEnd"/>
      <w:r w:rsidR="00D5404D">
        <w:t xml:space="preserve"> ini </w:t>
      </w:r>
      <w:proofErr w:type="spellStart"/>
      <w:r w:rsidR="00D5404D">
        <w:t>adalah</w:t>
      </w:r>
      <w:proofErr w:type="spellEnd"/>
      <w:r w:rsidR="00D5404D">
        <w:t xml:space="preserve"> </w:t>
      </w:r>
      <w:proofErr w:type="spellStart"/>
      <w:r w:rsidR="00D5404D">
        <w:t>pengaruh</w:t>
      </w:r>
      <w:proofErr w:type="spellEnd"/>
      <w:r w:rsidR="00D5404D">
        <w:t xml:space="preserve"> </w:t>
      </w:r>
      <w:r w:rsidR="00D5404D">
        <w:rPr>
          <w:i/>
          <w:iCs/>
        </w:rPr>
        <w:t xml:space="preserve">personal innovativeness, m-banking knowledge, </w:t>
      </w:r>
      <w:proofErr w:type="spellStart"/>
      <w:r w:rsidR="00D5404D">
        <w:t>pengetahuan</w:t>
      </w:r>
      <w:proofErr w:type="spellEnd"/>
      <w:r w:rsidR="00D5404D">
        <w:t xml:space="preserve"> </w:t>
      </w:r>
      <w:proofErr w:type="spellStart"/>
      <w:r w:rsidR="00D5404D">
        <w:t>keuangan</w:t>
      </w:r>
      <w:proofErr w:type="spellEnd"/>
      <w:r w:rsidR="00D5404D">
        <w:t xml:space="preserve">, </w:t>
      </w:r>
      <w:proofErr w:type="spellStart"/>
      <w:r w:rsidR="00D5404D">
        <w:t>perilaku</w:t>
      </w:r>
      <w:proofErr w:type="spellEnd"/>
      <w:r w:rsidR="00D5404D">
        <w:t xml:space="preserve"> </w:t>
      </w:r>
      <w:proofErr w:type="spellStart"/>
      <w:r w:rsidR="00D5404D">
        <w:t>keuangan</w:t>
      </w:r>
      <w:proofErr w:type="spellEnd"/>
      <w:r w:rsidR="00D5404D">
        <w:t xml:space="preserve">, dan </w:t>
      </w:r>
      <w:proofErr w:type="spellStart"/>
      <w:r w:rsidR="00D5404D">
        <w:t>sikap</w:t>
      </w:r>
      <w:proofErr w:type="spellEnd"/>
      <w:r w:rsidR="00D5404D">
        <w:t xml:space="preserve"> </w:t>
      </w:r>
      <w:proofErr w:type="spellStart"/>
      <w:r w:rsidR="00D5404D">
        <w:t>keuangan</w:t>
      </w:r>
      <w:proofErr w:type="spellEnd"/>
      <w:r w:rsidR="00D5404D">
        <w:t xml:space="preserve"> </w:t>
      </w:r>
      <w:proofErr w:type="spellStart"/>
      <w:r w:rsidR="00D5404D">
        <w:t>terhadap</w:t>
      </w:r>
      <w:proofErr w:type="spellEnd"/>
      <w:r w:rsidR="00D5404D">
        <w:t xml:space="preserve"> </w:t>
      </w:r>
      <w:proofErr w:type="spellStart"/>
      <w:r w:rsidR="00D5404D">
        <w:t>inklusi</w:t>
      </w:r>
      <w:proofErr w:type="spellEnd"/>
      <w:r w:rsidR="00D5404D">
        <w:t xml:space="preserve"> </w:t>
      </w:r>
      <w:proofErr w:type="spellStart"/>
      <w:r w:rsidR="00D5404D">
        <w:t>keuangan</w:t>
      </w:r>
      <w:proofErr w:type="spellEnd"/>
      <w:r w:rsidR="00D5404D">
        <w:t xml:space="preserve"> </w:t>
      </w:r>
      <w:proofErr w:type="spellStart"/>
      <w:r w:rsidR="00D5404D">
        <w:t>masyarakat</w:t>
      </w:r>
      <w:proofErr w:type="spellEnd"/>
      <w:r w:rsidR="00D5404D">
        <w:t xml:space="preserve"> di wilayah </w:t>
      </w:r>
      <w:proofErr w:type="spellStart"/>
      <w:r w:rsidR="00D5404D">
        <w:t>Jabodetabek</w:t>
      </w:r>
      <w:proofErr w:type="spellEnd"/>
      <w:r w:rsidR="00D5404D">
        <w:t xml:space="preserve">. </w:t>
      </w:r>
    </w:p>
    <w:p w14:paraId="2D05C4E3" w14:textId="41B8EC78" w:rsidR="00B2302A" w:rsidRPr="0039050F" w:rsidRDefault="00B2302A" w:rsidP="0011536F">
      <w:pPr>
        <w:pStyle w:val="Heading3"/>
        <w:spacing w:before="0"/>
        <w:ind w:left="1134" w:hanging="567"/>
        <w:rPr>
          <w:b/>
          <w:bCs/>
        </w:rPr>
      </w:pPr>
      <w:proofErr w:type="spellStart"/>
      <w:r w:rsidRPr="0039050F">
        <w:rPr>
          <w:b/>
          <w:bCs/>
        </w:rPr>
        <w:t>Sumber</w:t>
      </w:r>
      <w:proofErr w:type="spellEnd"/>
      <w:r w:rsidRPr="0039050F">
        <w:rPr>
          <w:b/>
          <w:bCs/>
        </w:rPr>
        <w:t xml:space="preserve"> Data</w:t>
      </w:r>
    </w:p>
    <w:p w14:paraId="4CDE657E" w14:textId="0E598D3B" w:rsidR="00C92655" w:rsidRDefault="0039050F" w:rsidP="0011536F">
      <w:pPr>
        <w:spacing w:after="0"/>
        <w:ind w:left="567" w:firstLine="567"/>
      </w:pPr>
      <w:proofErr w:type="spellStart"/>
      <w:r>
        <w:t>Sumber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data primer</w:t>
      </w:r>
      <w:r w:rsidR="007802A0">
        <w:t xml:space="preserve">. </w:t>
      </w:r>
      <w:r w:rsidR="00C92655">
        <w:t xml:space="preserve">Data primer </w:t>
      </w:r>
      <w:proofErr w:type="spellStart"/>
      <w:r w:rsidR="00C92655">
        <w:t>adalah</w:t>
      </w:r>
      <w:proofErr w:type="spellEnd"/>
      <w:r w:rsidR="00C92655">
        <w:t xml:space="preserve"> </w:t>
      </w:r>
      <w:proofErr w:type="spellStart"/>
      <w:r w:rsidR="00C92655">
        <w:t>sumber</w:t>
      </w:r>
      <w:proofErr w:type="spellEnd"/>
      <w:r w:rsidR="00C92655">
        <w:t xml:space="preserve"> data yang </w:t>
      </w:r>
      <w:proofErr w:type="spellStart"/>
      <w:r w:rsidR="00C92655">
        <w:t>didapatkan</w:t>
      </w:r>
      <w:proofErr w:type="spellEnd"/>
      <w:r w:rsidR="00C92655">
        <w:t xml:space="preserve"> </w:t>
      </w:r>
      <w:proofErr w:type="spellStart"/>
      <w:r w:rsidR="00C92655">
        <w:t>langsung</w:t>
      </w:r>
      <w:proofErr w:type="spellEnd"/>
      <w:r w:rsidR="00C92655">
        <w:t xml:space="preserve"> </w:t>
      </w:r>
      <w:proofErr w:type="spellStart"/>
      <w:r w:rsidR="00C92655">
        <w:t>kepada</w:t>
      </w:r>
      <w:proofErr w:type="spellEnd"/>
      <w:r w:rsidR="00C92655">
        <w:t xml:space="preserve"> </w:t>
      </w:r>
      <w:proofErr w:type="spellStart"/>
      <w:r w:rsidR="00C92655">
        <w:t>pengumpul</w:t>
      </w:r>
      <w:proofErr w:type="spellEnd"/>
      <w:r w:rsidR="00C92655">
        <w:t xml:space="preserve"> data. Data </w:t>
      </w:r>
      <w:proofErr w:type="spellStart"/>
      <w:r w:rsidR="00C92655">
        <w:t>diperoleh</w:t>
      </w:r>
      <w:proofErr w:type="spellEnd"/>
      <w:r w:rsidR="00C92655">
        <w:t xml:space="preserve"> </w:t>
      </w:r>
      <w:proofErr w:type="spellStart"/>
      <w:r w:rsidR="00C92655">
        <w:t>dari</w:t>
      </w:r>
      <w:proofErr w:type="spellEnd"/>
      <w:r w:rsidR="00C92655">
        <w:t xml:space="preserve"> </w:t>
      </w:r>
      <w:proofErr w:type="spellStart"/>
      <w:r w:rsidR="00C92655">
        <w:t>angket</w:t>
      </w:r>
      <w:proofErr w:type="spellEnd"/>
      <w:r w:rsidR="005E6EF6">
        <w:t xml:space="preserve"> </w:t>
      </w:r>
      <w:proofErr w:type="spellStart"/>
      <w:r w:rsidR="005E6EF6">
        <w:t>atau</w:t>
      </w:r>
      <w:proofErr w:type="spellEnd"/>
      <w:r w:rsidR="005E6EF6">
        <w:t xml:space="preserve"> </w:t>
      </w:r>
      <w:proofErr w:type="spellStart"/>
      <w:r w:rsidR="005E6EF6">
        <w:t>kuesioner</w:t>
      </w:r>
      <w:proofErr w:type="spellEnd"/>
      <w:r w:rsidR="00C92655">
        <w:t xml:space="preserve"> yang </w:t>
      </w:r>
      <w:proofErr w:type="spellStart"/>
      <w:r w:rsidR="00C92655">
        <w:t>dibagikan</w:t>
      </w:r>
      <w:proofErr w:type="spellEnd"/>
      <w:r w:rsidR="00C92655">
        <w:t xml:space="preserve"> </w:t>
      </w:r>
      <w:proofErr w:type="spellStart"/>
      <w:r w:rsidR="00C92655">
        <w:t>kepada</w:t>
      </w:r>
      <w:proofErr w:type="spellEnd"/>
      <w:r w:rsidR="00C92655">
        <w:t xml:space="preserve"> </w:t>
      </w:r>
      <w:proofErr w:type="spellStart"/>
      <w:r w:rsidR="00C92655">
        <w:t>responden</w:t>
      </w:r>
      <w:proofErr w:type="spellEnd"/>
      <w:r w:rsidR="00C92655">
        <w:t xml:space="preserve">, </w:t>
      </w:r>
      <w:proofErr w:type="spellStart"/>
      <w:r w:rsidR="00C92655">
        <w:t>kemudian</w:t>
      </w:r>
      <w:proofErr w:type="spellEnd"/>
      <w:r w:rsidR="00C92655">
        <w:t xml:space="preserve"> </w:t>
      </w:r>
      <w:proofErr w:type="spellStart"/>
      <w:r w:rsidR="00C92655">
        <w:t>responden</w:t>
      </w:r>
      <w:proofErr w:type="spellEnd"/>
      <w:r w:rsidR="00C92655">
        <w:t xml:space="preserve"> </w:t>
      </w:r>
      <w:proofErr w:type="spellStart"/>
      <w:r w:rsidR="00C92655">
        <w:t>akan</w:t>
      </w:r>
      <w:proofErr w:type="spellEnd"/>
      <w:r w:rsidR="00C92655">
        <w:t xml:space="preserve"> </w:t>
      </w:r>
      <w:proofErr w:type="spellStart"/>
      <w:r w:rsidR="00C92655">
        <w:t>menjawab</w:t>
      </w:r>
      <w:proofErr w:type="spellEnd"/>
      <w:r w:rsidR="00C92655">
        <w:t xml:space="preserve"> </w:t>
      </w:r>
      <w:proofErr w:type="spellStart"/>
      <w:r w:rsidR="00C92655">
        <w:t>pertanyaan</w:t>
      </w:r>
      <w:proofErr w:type="spellEnd"/>
      <w:r w:rsidR="00C92655">
        <w:t xml:space="preserve"> </w:t>
      </w:r>
      <w:proofErr w:type="spellStart"/>
      <w:r w:rsidR="00C92655">
        <w:t>sistematis</w:t>
      </w:r>
      <w:proofErr w:type="spellEnd"/>
      <w:r w:rsidR="00230CAA">
        <w:t xml:space="preserve"> </w:t>
      </w:r>
      <w:r w:rsidR="00C92655">
        <w:fldChar w:fldCharType="begin" w:fldLock="1"/>
      </w:r>
      <w:r w:rsidR="00FE5F9A">
        <w:instrText>ADDIN CSL_CITATION {"citationItems":[{"id":"ITEM-1","itemData":{"author":[{"dropping-particle":"","family":"Sugiyono","given":"","non-dropping-particle":"","parse-names":false,"suffix":""}],"id":"ITEM-1","issued":{"date-parts":[["2018"]]},"title":"Metode Penelitian","type":"article-journal"},"uris":["http://www.mendeley.com/documents/?uuid=f5ae742e-03a7-429d-8c52-80f8ed3d3372"]}],"mendeley":{"formattedCitation":"(Sugiyono, 2018)","plainTextFormattedCitation":"(Sugiyono, 2018)","previouslyFormattedCitation":"(Sugiyono, 2018)"},"properties":{"noteIndex":0},"schema":"https://github.com/citation-style-language/schema/raw/master/csl-citation.json"}</w:instrText>
      </w:r>
      <w:r w:rsidR="00C92655">
        <w:fldChar w:fldCharType="separate"/>
      </w:r>
      <w:r w:rsidR="00C92655" w:rsidRPr="00C92655">
        <w:rPr>
          <w:noProof/>
        </w:rPr>
        <w:t>(Sugiyono, 2018)</w:t>
      </w:r>
      <w:r w:rsidR="00C92655">
        <w:fldChar w:fldCharType="end"/>
      </w:r>
      <w:r w:rsidR="00C92655">
        <w:t>.</w:t>
      </w:r>
    </w:p>
    <w:p w14:paraId="6E548EA8" w14:textId="61B85E10" w:rsidR="0039050F" w:rsidRPr="0039050F" w:rsidRDefault="00537D83" w:rsidP="0011536F">
      <w:pPr>
        <w:spacing w:after="0"/>
        <w:ind w:left="567" w:firstLine="567"/>
      </w:pPr>
      <w:proofErr w:type="spellStart"/>
      <w:r w:rsidRPr="00537D83">
        <w:t>Dalam</w:t>
      </w:r>
      <w:proofErr w:type="spellEnd"/>
      <w:r w:rsidRPr="00537D83">
        <w:t xml:space="preserve"> </w:t>
      </w:r>
      <w:proofErr w:type="spellStart"/>
      <w:r w:rsidRPr="00537D83">
        <w:t>menyusun</w:t>
      </w:r>
      <w:proofErr w:type="spellEnd"/>
      <w:r w:rsidRPr="00537D83">
        <w:t xml:space="preserve"> </w:t>
      </w:r>
      <w:proofErr w:type="spellStart"/>
      <w:r w:rsidRPr="00537D83">
        <w:t>penelitian</w:t>
      </w:r>
      <w:proofErr w:type="spellEnd"/>
      <w:r w:rsidRPr="00537D83">
        <w:t xml:space="preserve"> ini yang </w:t>
      </w:r>
      <w:proofErr w:type="spellStart"/>
      <w:r w:rsidRPr="00537D83">
        <w:t>menjadi</w:t>
      </w:r>
      <w:proofErr w:type="spellEnd"/>
      <w:r w:rsidRPr="00537D83">
        <w:t xml:space="preserve"> data primer </w:t>
      </w:r>
      <w:proofErr w:type="spellStart"/>
      <w:r w:rsidRPr="00537D83">
        <w:t>adalah</w:t>
      </w:r>
      <w:proofErr w:type="spellEnd"/>
      <w:r w:rsidRPr="00537D83">
        <w:t xml:space="preserve"> data yang </w:t>
      </w:r>
      <w:proofErr w:type="spellStart"/>
      <w:r w:rsidRPr="00537D83">
        <w:t>berkaitan</w:t>
      </w:r>
      <w:proofErr w:type="spellEnd"/>
      <w:r w:rsidRPr="00537D83">
        <w:t xml:space="preserve"> </w:t>
      </w:r>
      <w:proofErr w:type="spellStart"/>
      <w:r w:rsidRPr="00537D83">
        <w:t>dengan</w:t>
      </w:r>
      <w:proofErr w:type="spellEnd"/>
      <w:r w:rsidRPr="00537D83">
        <w:t xml:space="preserve"> </w:t>
      </w:r>
      <w:proofErr w:type="spellStart"/>
      <w:r w:rsidRPr="00537D83">
        <w:t>pengaruh</w:t>
      </w:r>
      <w:proofErr w:type="spellEnd"/>
      <w:r>
        <w:t xml:space="preserve"> </w:t>
      </w:r>
      <w:r>
        <w:rPr>
          <w:i/>
          <w:iCs/>
        </w:rPr>
        <w:t xml:space="preserve">personal innovativeness, m-banking knowledge,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inklusi</w:t>
      </w:r>
      <w:proofErr w:type="spellEnd"/>
      <w:r>
        <w:t xml:space="preserve"> </w:t>
      </w:r>
      <w:proofErr w:type="spellStart"/>
      <w:r>
        <w:lastRenderedPageBreak/>
        <w:t>keuangan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yang </w:t>
      </w:r>
      <w:proofErr w:type="spellStart"/>
      <w:r>
        <w:t>disebar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m-</w:t>
      </w:r>
      <w:r w:rsidRPr="00537D83">
        <w:rPr>
          <w:i/>
          <w:iCs/>
        </w:rPr>
        <w:t>banking</w:t>
      </w:r>
      <w:r>
        <w:rPr>
          <w:i/>
          <w:iCs/>
        </w:rPr>
        <w:t xml:space="preserve"> </w:t>
      </w:r>
      <w:r>
        <w:t xml:space="preserve">dan </w:t>
      </w:r>
      <w:proofErr w:type="spellStart"/>
      <w:r>
        <w:t>berdomisili</w:t>
      </w:r>
      <w:proofErr w:type="spellEnd"/>
      <w:r>
        <w:t xml:space="preserve"> di wilayah </w:t>
      </w:r>
      <w:proofErr w:type="spellStart"/>
      <w:r>
        <w:t>Jabodetabek</w:t>
      </w:r>
      <w:proofErr w:type="spellEnd"/>
      <w:r>
        <w:t xml:space="preserve"> </w:t>
      </w:r>
      <w:proofErr w:type="spellStart"/>
      <w:r w:rsidRPr="00537D83"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</w:t>
      </w:r>
      <w:proofErr w:type="spellStart"/>
      <w:r w:rsidRPr="00537D83">
        <w:t>Kuesioner</w:t>
      </w:r>
      <w:proofErr w:type="spellEnd"/>
      <w:r w:rsidRPr="00537D83">
        <w:t xml:space="preserve"> </w:t>
      </w:r>
      <w:proofErr w:type="spellStart"/>
      <w:r w:rsidRPr="00537D83">
        <w:t>tersebut</w:t>
      </w:r>
      <w:proofErr w:type="spellEnd"/>
      <w:r w:rsidRPr="00537D83">
        <w:t xml:space="preserve"> di </w:t>
      </w:r>
      <w:proofErr w:type="spellStart"/>
      <w:r w:rsidRPr="00537D83">
        <w:t>desain</w:t>
      </w:r>
      <w:proofErr w:type="spellEnd"/>
      <w:r w:rsidRPr="00537D83">
        <w:t xml:space="preserve"> </w:t>
      </w:r>
      <w:proofErr w:type="spellStart"/>
      <w:r w:rsidRPr="00537D83">
        <w:t>dengan</w:t>
      </w:r>
      <w:proofErr w:type="spellEnd"/>
      <w:r w:rsidRPr="00537D83">
        <w:t xml:space="preserve"> </w:t>
      </w:r>
      <w:proofErr w:type="spellStart"/>
      <w:r w:rsidRPr="00537D83">
        <w:t>menggunakan</w:t>
      </w:r>
      <w:proofErr w:type="spellEnd"/>
      <w:r w:rsidRPr="00537D83">
        <w:t xml:space="preserve"> </w:t>
      </w:r>
      <w:proofErr w:type="spellStart"/>
      <w:r w:rsidRPr="00537D83">
        <w:t>skala</w:t>
      </w:r>
      <w:proofErr w:type="spellEnd"/>
      <w:r w:rsidRPr="00537D83">
        <w:t xml:space="preserve"> </w:t>
      </w:r>
      <w:r w:rsidR="00C91718">
        <w:t>L</w:t>
      </w:r>
      <w:r w:rsidRPr="00537D83">
        <w:t>ikert</w:t>
      </w:r>
      <w:r w:rsidR="00FE5F9A">
        <w:t xml:space="preserve"> (</w:t>
      </w:r>
      <w:proofErr w:type="spellStart"/>
      <w:r w:rsidR="00FE5F9A">
        <w:t>skor</w:t>
      </w:r>
      <w:proofErr w:type="spellEnd"/>
      <w:r w:rsidR="00FE5F9A">
        <w:t xml:space="preserve"> 1-5)</w:t>
      </w:r>
      <w:r w:rsidRPr="00537D83">
        <w:t>.</w:t>
      </w:r>
      <w:r>
        <w:t xml:space="preserve"> </w:t>
      </w:r>
      <w:r w:rsidR="00FE5F9A">
        <w:t xml:space="preserve">Skala </w:t>
      </w:r>
      <w:r w:rsidR="00C91718">
        <w:t>L</w:t>
      </w:r>
      <w:r w:rsidR="00FE5F9A">
        <w:t xml:space="preserve">ikert </w:t>
      </w:r>
      <w:proofErr w:type="spellStart"/>
      <w:r w:rsidR="00FE5F9A">
        <w:t>digunakan</w:t>
      </w:r>
      <w:proofErr w:type="spellEnd"/>
      <w:r w:rsidR="00FE5F9A">
        <w:t xml:space="preserve"> </w:t>
      </w:r>
      <w:proofErr w:type="spellStart"/>
      <w:r w:rsidR="00FE5F9A">
        <w:t>untuk</w:t>
      </w:r>
      <w:proofErr w:type="spellEnd"/>
      <w:r w:rsidR="00FE5F9A">
        <w:t xml:space="preserve"> </w:t>
      </w:r>
      <w:proofErr w:type="spellStart"/>
      <w:r w:rsidR="00FE5F9A">
        <w:t>mengukur</w:t>
      </w:r>
      <w:proofErr w:type="spellEnd"/>
      <w:r w:rsidR="00FE5F9A">
        <w:t xml:space="preserve"> </w:t>
      </w:r>
      <w:proofErr w:type="spellStart"/>
      <w:r w:rsidR="00FE5F9A">
        <w:t>sikap</w:t>
      </w:r>
      <w:proofErr w:type="spellEnd"/>
      <w:r w:rsidR="00FE5F9A">
        <w:t xml:space="preserve">, </w:t>
      </w:r>
      <w:proofErr w:type="spellStart"/>
      <w:r w:rsidR="00FE5F9A">
        <w:t>pendapat</w:t>
      </w:r>
      <w:proofErr w:type="spellEnd"/>
      <w:r w:rsidR="00FE5F9A">
        <w:t xml:space="preserve">, dan </w:t>
      </w:r>
      <w:proofErr w:type="spellStart"/>
      <w:r w:rsidR="00FE5F9A">
        <w:t>persepsi</w:t>
      </w:r>
      <w:proofErr w:type="spellEnd"/>
      <w:r w:rsidR="00FE5F9A">
        <w:t xml:space="preserve"> </w:t>
      </w:r>
      <w:proofErr w:type="spellStart"/>
      <w:r w:rsidR="00FE5F9A">
        <w:t>seseorang</w:t>
      </w:r>
      <w:proofErr w:type="spellEnd"/>
      <w:r w:rsidR="00FE5F9A">
        <w:t xml:space="preserve"> </w:t>
      </w:r>
      <w:proofErr w:type="spellStart"/>
      <w:r w:rsidR="00FE5F9A">
        <w:t>atau</w:t>
      </w:r>
      <w:proofErr w:type="spellEnd"/>
      <w:r w:rsidR="00FE5F9A">
        <w:t xml:space="preserve"> </w:t>
      </w:r>
      <w:proofErr w:type="spellStart"/>
      <w:r w:rsidR="00FE5F9A">
        <w:t>sekelompok</w:t>
      </w:r>
      <w:proofErr w:type="spellEnd"/>
      <w:r w:rsidR="00FE5F9A">
        <w:t xml:space="preserve"> orang </w:t>
      </w:r>
      <w:proofErr w:type="spellStart"/>
      <w:r w:rsidR="00FE5F9A">
        <w:t>tentang</w:t>
      </w:r>
      <w:proofErr w:type="spellEnd"/>
      <w:r w:rsidR="00FE5F9A">
        <w:t xml:space="preserve"> </w:t>
      </w:r>
      <w:proofErr w:type="spellStart"/>
      <w:r w:rsidR="00FE5F9A">
        <w:t>fenomena</w:t>
      </w:r>
      <w:proofErr w:type="spellEnd"/>
      <w:r w:rsidR="00FE5F9A">
        <w:t xml:space="preserve"> </w:t>
      </w:r>
      <w:proofErr w:type="spellStart"/>
      <w:r w:rsidR="00FE5F9A">
        <w:t>sosial</w:t>
      </w:r>
      <w:proofErr w:type="spellEnd"/>
      <w:r w:rsidR="00FE5F9A">
        <w:t xml:space="preserve"> </w:t>
      </w:r>
      <w:r w:rsidR="00FE5F9A">
        <w:fldChar w:fldCharType="begin" w:fldLock="1"/>
      </w:r>
      <w:r w:rsidR="001F4465">
        <w:instrText>ADDIN CSL_CITATION {"citationItems":[{"id":"ITEM-1","itemData":{"DOI":"10.1017/CBO9781107415324.004","ISBN":"9788578110796","ISSN":"1098-6596","PMID":"25246403","author":[{"dropping-particle":"","family":"Sugiyono","given":"","non-dropping-particle":"","parse-names":false,"suffix":""}],"id":"ITEM-1","issued":{"date-parts":[["2017"]]},"title":"Metode Penelitian","type":"article-journal"},"uris":["http://www.mendeley.com/documents/?uuid=8e6cbdbc-3ea8-406e-a801-799786423783"]}],"mendeley":{"formattedCitation":"(Sugiyono,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 w:rsidR="00FE5F9A">
        <w:fldChar w:fldCharType="separate"/>
      </w:r>
      <w:r w:rsidR="00DC7C26" w:rsidRPr="00DC7C26">
        <w:rPr>
          <w:noProof/>
        </w:rPr>
        <w:t>(Sugiyono, 2017)</w:t>
      </w:r>
      <w:r w:rsidR="00FE5F9A">
        <w:fldChar w:fldCharType="end"/>
      </w:r>
      <w:r w:rsidR="00FE5F9A">
        <w:t>.</w:t>
      </w:r>
    </w:p>
    <w:p w14:paraId="489A1B40" w14:textId="64C0E209" w:rsidR="00B2302A" w:rsidRDefault="00B2302A" w:rsidP="0011536F">
      <w:pPr>
        <w:pStyle w:val="Heading3"/>
        <w:spacing w:before="0"/>
        <w:ind w:left="1134" w:hanging="567"/>
        <w:rPr>
          <w:b/>
          <w:bCs/>
        </w:rPr>
      </w:pPr>
      <w:proofErr w:type="spellStart"/>
      <w:r w:rsidRPr="0039050F">
        <w:rPr>
          <w:b/>
          <w:bCs/>
        </w:rPr>
        <w:t>Populasi</w:t>
      </w:r>
      <w:proofErr w:type="spellEnd"/>
    </w:p>
    <w:p w14:paraId="56AC4DA2" w14:textId="73F5F974" w:rsidR="005E4D51" w:rsidRDefault="009D6434" w:rsidP="0011536F">
      <w:pPr>
        <w:spacing w:after="0"/>
        <w:ind w:left="567" w:firstLine="567"/>
      </w:pPr>
      <w:proofErr w:type="spellStart"/>
      <w:r>
        <w:t>Populasi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wilayah </w:t>
      </w:r>
      <w:proofErr w:type="spellStart"/>
      <w:r>
        <w:t>generalisasi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</w:t>
      </w:r>
      <w:r w:rsidR="00197AE8">
        <w:t>i</w:t>
      </w:r>
      <w:r>
        <w:t>tetapkan</w:t>
      </w:r>
      <w:proofErr w:type="spellEnd"/>
      <w:r>
        <w:t xml:space="preserve"> oleh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kesimpulannya</w:t>
      </w:r>
      <w:proofErr w:type="spellEnd"/>
      <w:r>
        <w:t xml:space="preserve"> </w:t>
      </w:r>
      <w:r>
        <w:fldChar w:fldCharType="begin" w:fldLock="1"/>
      </w:r>
      <w:r w:rsidR="001F4465">
        <w:instrText>ADDIN CSL_CITATION {"citationItems":[{"id":"ITEM-1","itemData":{"DOI":"10.1017/CBO9781107415324.004","ISBN":"9788578110796","ISSN":"1098-6596","PMID":"25246403","author":[{"dropping-particle":"","family":"Sugiyono","given":"","non-dropping-particle":"","parse-names":false,"suffix":""}],"id":"ITEM-1","issued":{"date-parts":[["2017"]]},"title":"Metode Penelitian","type":"article-journal"},"uris":["http://www.mendeley.com/documents/?uuid=8e6cbdbc-3ea8-406e-a801-799786423783"]}],"mendeley":{"formattedCitation":"(Sugiyono,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>
        <w:fldChar w:fldCharType="separate"/>
      </w:r>
      <w:r w:rsidR="00DC7C26" w:rsidRPr="00DC7C26">
        <w:rPr>
          <w:noProof/>
        </w:rPr>
        <w:t>(Sugiyono, 2017)</w:t>
      </w:r>
      <w:r>
        <w:fldChar w:fldCharType="end"/>
      </w:r>
      <w:r w:rsidR="005E4D51">
        <w:t xml:space="preserve">. </w:t>
      </w:r>
      <w:proofErr w:type="spellStart"/>
      <w:r w:rsidR="005E4D51" w:rsidRPr="005E4D51">
        <w:t>Populasi</w:t>
      </w:r>
      <w:proofErr w:type="spellEnd"/>
      <w:r w:rsidR="005E4D51" w:rsidRPr="005E4D51">
        <w:t xml:space="preserve"> </w:t>
      </w:r>
      <w:r w:rsidR="005E4D51">
        <w:t xml:space="preserve">yang </w:t>
      </w:r>
      <w:proofErr w:type="spellStart"/>
      <w:r w:rsidR="005E4D51">
        <w:t>digunakan</w:t>
      </w:r>
      <w:proofErr w:type="spellEnd"/>
      <w:r w:rsidR="005E4D51">
        <w:t xml:space="preserve"> </w:t>
      </w:r>
      <w:proofErr w:type="spellStart"/>
      <w:r w:rsidR="005E4D51" w:rsidRPr="005E4D51">
        <w:t>dalam</w:t>
      </w:r>
      <w:proofErr w:type="spellEnd"/>
      <w:r w:rsidR="005E4D51" w:rsidRPr="005E4D51">
        <w:t xml:space="preserve"> </w:t>
      </w:r>
      <w:proofErr w:type="spellStart"/>
      <w:r w:rsidR="005E4D51" w:rsidRPr="005E4D51">
        <w:t>penelitian</w:t>
      </w:r>
      <w:proofErr w:type="spellEnd"/>
      <w:r w:rsidR="005E4D51" w:rsidRPr="005E4D51">
        <w:t xml:space="preserve"> ini </w:t>
      </w:r>
      <w:proofErr w:type="spellStart"/>
      <w:r w:rsidR="005E4D51" w:rsidRPr="005E4D51">
        <w:t>adalah</w:t>
      </w:r>
      <w:proofErr w:type="spellEnd"/>
      <w:r w:rsidR="005E4D51" w:rsidRPr="005E4D51">
        <w:t xml:space="preserve"> </w:t>
      </w:r>
      <w:proofErr w:type="spellStart"/>
      <w:r w:rsidR="005E4D51" w:rsidRPr="005E4D51">
        <w:t>seluruh</w:t>
      </w:r>
      <w:proofErr w:type="spellEnd"/>
      <w:r w:rsidR="005E4D51" w:rsidRPr="005E4D51">
        <w:t xml:space="preserve"> </w:t>
      </w:r>
      <w:proofErr w:type="spellStart"/>
      <w:r w:rsidR="005E4D51" w:rsidRPr="005E4D51">
        <w:t>masyarakat</w:t>
      </w:r>
      <w:proofErr w:type="spellEnd"/>
      <w:r w:rsidR="005E4D51" w:rsidRPr="005E4D51">
        <w:t xml:space="preserve"> yang </w:t>
      </w:r>
      <w:proofErr w:type="spellStart"/>
      <w:r w:rsidR="005E4D51" w:rsidRPr="005E4D51">
        <w:t>berdomisili</w:t>
      </w:r>
      <w:proofErr w:type="spellEnd"/>
      <w:r w:rsidR="005E4D51" w:rsidRPr="005E4D51">
        <w:t xml:space="preserve"> di </w:t>
      </w:r>
      <w:proofErr w:type="spellStart"/>
      <w:r w:rsidR="005E4D51" w:rsidRPr="005E4D51">
        <w:t>daerah</w:t>
      </w:r>
      <w:proofErr w:type="spellEnd"/>
      <w:r w:rsidR="005E4D51" w:rsidRPr="005E4D51">
        <w:t xml:space="preserve"> </w:t>
      </w:r>
      <w:proofErr w:type="spellStart"/>
      <w:r w:rsidR="005E4D51" w:rsidRPr="005E4D51">
        <w:t>Jabodetabek</w:t>
      </w:r>
      <w:proofErr w:type="spellEnd"/>
      <w:r w:rsidR="005E4D51" w:rsidRPr="005E4D51">
        <w:t xml:space="preserve">. </w:t>
      </w:r>
      <w:proofErr w:type="spellStart"/>
      <w:r w:rsidR="005E4D51" w:rsidRPr="005E4D51">
        <w:t>Jumlah</w:t>
      </w:r>
      <w:proofErr w:type="spellEnd"/>
      <w:r w:rsidR="005E4D51" w:rsidRPr="005E4D51">
        <w:t xml:space="preserve"> </w:t>
      </w:r>
      <w:proofErr w:type="spellStart"/>
      <w:r w:rsidR="005E4D51" w:rsidRPr="005E4D51">
        <w:t>populasi</w:t>
      </w:r>
      <w:proofErr w:type="spellEnd"/>
      <w:r w:rsidR="005E4D51" w:rsidRPr="005E4D51">
        <w:t xml:space="preserve"> </w:t>
      </w:r>
      <w:proofErr w:type="spellStart"/>
      <w:r w:rsidR="005E4D51" w:rsidRPr="005E4D51">
        <w:t>dalam</w:t>
      </w:r>
      <w:proofErr w:type="spellEnd"/>
      <w:r w:rsidR="005E4D51" w:rsidRPr="005E4D51">
        <w:t xml:space="preserve"> </w:t>
      </w:r>
      <w:proofErr w:type="spellStart"/>
      <w:r w:rsidR="005E4D51" w:rsidRPr="005E4D51">
        <w:t>penelitian</w:t>
      </w:r>
      <w:proofErr w:type="spellEnd"/>
      <w:r w:rsidR="005E4D51" w:rsidRPr="005E4D51">
        <w:t xml:space="preserve"> ini </w:t>
      </w:r>
      <w:proofErr w:type="spellStart"/>
      <w:r w:rsidR="005E4D51" w:rsidRPr="005E4D51">
        <w:t>yaitu</w:t>
      </w:r>
      <w:proofErr w:type="spellEnd"/>
      <w:r w:rsidR="005E4D51" w:rsidRPr="005E4D51">
        <w:t xml:space="preserve"> 3</w:t>
      </w:r>
      <w:r w:rsidR="005E4D51">
        <w:t>4</w:t>
      </w:r>
      <w:r w:rsidR="005E4D51" w:rsidRPr="005E4D51">
        <w:t>.</w:t>
      </w:r>
      <w:r w:rsidR="005E4D51">
        <w:t>588</w:t>
      </w:r>
      <w:r w:rsidR="005E4D51" w:rsidRPr="005E4D51">
        <w:t>.53</w:t>
      </w:r>
      <w:r w:rsidR="005E4D51">
        <w:t>4</w:t>
      </w:r>
      <w:r w:rsidR="005E4D51" w:rsidRPr="005E4D51">
        <w:t xml:space="preserve"> orang.</w:t>
      </w:r>
      <w:r w:rsidR="005E4D51">
        <w:t xml:space="preserve"> </w:t>
      </w:r>
      <w:proofErr w:type="spellStart"/>
      <w:r w:rsidR="005E4D51">
        <w:t>Untuk</w:t>
      </w:r>
      <w:proofErr w:type="spellEnd"/>
      <w:r w:rsidR="005E4D51">
        <w:t xml:space="preserve"> </w:t>
      </w:r>
      <w:proofErr w:type="spellStart"/>
      <w:r w:rsidR="005E4D51">
        <w:t>menghemat</w:t>
      </w:r>
      <w:proofErr w:type="spellEnd"/>
      <w:r w:rsidR="005E4D51">
        <w:t xml:space="preserve"> </w:t>
      </w:r>
      <w:proofErr w:type="spellStart"/>
      <w:r w:rsidR="005E4D51">
        <w:t>waktu</w:t>
      </w:r>
      <w:proofErr w:type="spellEnd"/>
      <w:r w:rsidR="005E4D51">
        <w:t xml:space="preserve"> dan </w:t>
      </w:r>
      <w:proofErr w:type="spellStart"/>
      <w:r w:rsidR="005E4D51">
        <w:t>biaya</w:t>
      </w:r>
      <w:proofErr w:type="spellEnd"/>
      <w:r w:rsidR="005E4D51">
        <w:t xml:space="preserve">, </w:t>
      </w:r>
      <w:proofErr w:type="spellStart"/>
      <w:r w:rsidR="005E4D51" w:rsidRPr="005E4D51">
        <w:t>maka</w:t>
      </w:r>
      <w:proofErr w:type="spellEnd"/>
      <w:r w:rsidR="005E4D51" w:rsidRPr="005E4D51">
        <w:t xml:space="preserve"> </w:t>
      </w:r>
      <w:proofErr w:type="spellStart"/>
      <w:r w:rsidR="005E4D51" w:rsidRPr="005E4D51">
        <w:t>tidak</w:t>
      </w:r>
      <w:proofErr w:type="spellEnd"/>
      <w:r w:rsidR="005E4D51" w:rsidRPr="005E4D51">
        <w:t xml:space="preserve"> </w:t>
      </w:r>
      <w:proofErr w:type="spellStart"/>
      <w:r w:rsidR="005E4D51" w:rsidRPr="005E4D51">
        <w:t>semua</w:t>
      </w:r>
      <w:proofErr w:type="spellEnd"/>
      <w:r w:rsidR="005E4D51" w:rsidRPr="005E4D51">
        <w:t xml:space="preserve"> </w:t>
      </w:r>
      <w:proofErr w:type="spellStart"/>
      <w:r w:rsidR="005E4D51" w:rsidRPr="005E4D51">
        <w:t>masyarakat</w:t>
      </w:r>
      <w:proofErr w:type="spellEnd"/>
      <w:r w:rsidR="005E4D51" w:rsidRPr="005E4D51">
        <w:t xml:space="preserve"> yang </w:t>
      </w:r>
      <w:proofErr w:type="spellStart"/>
      <w:r w:rsidR="005E4D51" w:rsidRPr="005E4D51">
        <w:t>berdomisili</w:t>
      </w:r>
      <w:proofErr w:type="spellEnd"/>
      <w:r w:rsidR="005E4D51" w:rsidRPr="005E4D51">
        <w:t xml:space="preserve"> di </w:t>
      </w:r>
      <w:proofErr w:type="spellStart"/>
      <w:r w:rsidR="005E4D51" w:rsidRPr="005E4D51">
        <w:t>daerah</w:t>
      </w:r>
      <w:proofErr w:type="spellEnd"/>
      <w:r w:rsidR="005E4D51" w:rsidRPr="005E4D51">
        <w:t xml:space="preserve"> </w:t>
      </w:r>
      <w:proofErr w:type="spellStart"/>
      <w:r w:rsidR="005E4D51" w:rsidRPr="005E4D51">
        <w:t>Jabodetabek</w:t>
      </w:r>
      <w:proofErr w:type="spellEnd"/>
      <w:r w:rsidR="005E4D51" w:rsidRPr="005E4D51">
        <w:t xml:space="preserve"> </w:t>
      </w:r>
      <w:proofErr w:type="spellStart"/>
      <w:r w:rsidR="005E4D51" w:rsidRPr="005E4D51">
        <w:t>menjadi</w:t>
      </w:r>
      <w:proofErr w:type="spellEnd"/>
      <w:r w:rsidR="005E4D51" w:rsidRPr="005E4D51">
        <w:t xml:space="preserve"> </w:t>
      </w:r>
      <w:proofErr w:type="spellStart"/>
      <w:r w:rsidR="005E4D51" w:rsidRPr="005E4D51">
        <w:t>objek</w:t>
      </w:r>
      <w:proofErr w:type="spellEnd"/>
      <w:r w:rsidR="005E4D51" w:rsidRPr="005E4D51">
        <w:t xml:space="preserve"> </w:t>
      </w:r>
      <w:proofErr w:type="spellStart"/>
      <w:r w:rsidR="005E4D51" w:rsidRPr="005E4D51">
        <w:t>dalam</w:t>
      </w:r>
      <w:proofErr w:type="spellEnd"/>
      <w:r w:rsidR="005E4D51" w:rsidRPr="005E4D51">
        <w:t xml:space="preserve"> </w:t>
      </w:r>
      <w:proofErr w:type="spellStart"/>
      <w:r w:rsidR="005E4D51" w:rsidRPr="005E4D51">
        <w:t>penelitian</w:t>
      </w:r>
      <w:proofErr w:type="spellEnd"/>
      <w:r w:rsidR="005E4D51" w:rsidRPr="005E4D51">
        <w:t xml:space="preserve"> ini. Oleh </w:t>
      </w:r>
      <w:proofErr w:type="spellStart"/>
      <w:r w:rsidR="005E4D51" w:rsidRPr="005E4D51">
        <w:t>karena</w:t>
      </w:r>
      <w:proofErr w:type="spellEnd"/>
      <w:r w:rsidR="005E4D51" w:rsidRPr="005E4D51">
        <w:t xml:space="preserve"> </w:t>
      </w:r>
      <w:proofErr w:type="spellStart"/>
      <w:r w:rsidR="005E4D51" w:rsidRPr="005E4D51">
        <w:t>itu</w:t>
      </w:r>
      <w:proofErr w:type="spellEnd"/>
      <w:r w:rsidR="005E4D51" w:rsidRPr="005E4D51">
        <w:t xml:space="preserve"> </w:t>
      </w:r>
      <w:proofErr w:type="spellStart"/>
      <w:r w:rsidR="005E4D51" w:rsidRPr="005E4D51">
        <w:t>pen</w:t>
      </w:r>
      <w:r w:rsidR="005E4D51">
        <w:t>ulis</w:t>
      </w:r>
      <w:proofErr w:type="spellEnd"/>
      <w:r w:rsidR="005E4D51" w:rsidRPr="005E4D51">
        <w:t xml:space="preserve"> </w:t>
      </w:r>
      <w:proofErr w:type="spellStart"/>
      <w:r w:rsidR="005E4D51" w:rsidRPr="005E4D51">
        <w:t>melakukan</w:t>
      </w:r>
      <w:proofErr w:type="spellEnd"/>
      <w:r w:rsidR="005E4D51" w:rsidRPr="005E4D51">
        <w:t xml:space="preserve"> </w:t>
      </w:r>
      <w:proofErr w:type="spellStart"/>
      <w:r w:rsidR="005E4D51" w:rsidRPr="005E4D51">
        <w:t>pengambilan</w:t>
      </w:r>
      <w:proofErr w:type="spellEnd"/>
      <w:r w:rsidR="005E4D51" w:rsidRPr="005E4D51">
        <w:t xml:space="preserve"> </w:t>
      </w:r>
      <w:proofErr w:type="spellStart"/>
      <w:r w:rsidR="005E4D51" w:rsidRPr="005E4D51">
        <w:t>sampe</w:t>
      </w:r>
      <w:r w:rsidR="003F0916">
        <w:t>l</w:t>
      </w:r>
      <w:proofErr w:type="spellEnd"/>
      <w:r w:rsidR="003F0916">
        <w:t xml:space="preserve"> </w:t>
      </w:r>
      <w:proofErr w:type="spellStart"/>
      <w:r w:rsidR="003F0916">
        <w:t>dengan</w:t>
      </w:r>
      <w:proofErr w:type="spellEnd"/>
      <w:r w:rsidR="00197AE8">
        <w:t xml:space="preserve"> </w:t>
      </w:r>
      <w:proofErr w:type="spellStart"/>
      <w:r w:rsidR="005E4D51" w:rsidRPr="005E4D51">
        <w:t>menggunakan</w:t>
      </w:r>
      <w:proofErr w:type="spellEnd"/>
      <w:r w:rsidR="005E4D51" w:rsidRPr="005E4D51">
        <w:t xml:space="preserve"> </w:t>
      </w:r>
      <w:proofErr w:type="spellStart"/>
      <w:r w:rsidR="005E4D51" w:rsidRPr="005E4D51">
        <w:t>metode</w:t>
      </w:r>
      <w:proofErr w:type="spellEnd"/>
      <w:r w:rsidR="005E4D51" w:rsidRPr="005E4D51">
        <w:t xml:space="preserve"> </w:t>
      </w:r>
      <w:r w:rsidR="005E4D51" w:rsidRPr="005E4D51">
        <w:rPr>
          <w:i/>
          <w:iCs/>
        </w:rPr>
        <w:t>probability sampling</w:t>
      </w:r>
      <w:r w:rsidR="005E4D51" w:rsidRPr="005E4D51">
        <w:t>.</w:t>
      </w:r>
    </w:p>
    <w:p w14:paraId="507C57FC" w14:textId="2F9F0B4C" w:rsidR="005E4D51" w:rsidRPr="005E4D51" w:rsidRDefault="005E4D51" w:rsidP="0011536F">
      <w:pPr>
        <w:pStyle w:val="Caption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proofErr w:type="spellStart"/>
      <w:r w:rsidRPr="005E4D51">
        <w:rPr>
          <w:i w:val="0"/>
          <w:iCs w:val="0"/>
          <w:color w:val="auto"/>
          <w:sz w:val="24"/>
          <w:szCs w:val="24"/>
        </w:rPr>
        <w:t>Tabel</w:t>
      </w:r>
      <w:proofErr w:type="spellEnd"/>
      <w:r w:rsidRPr="005E4D51">
        <w:rPr>
          <w:i w:val="0"/>
          <w:iCs w:val="0"/>
          <w:color w:val="auto"/>
          <w:sz w:val="24"/>
          <w:szCs w:val="24"/>
        </w:rPr>
        <w:t xml:space="preserve"> </w:t>
      </w:r>
      <w:r w:rsidR="00BA7AC0">
        <w:rPr>
          <w:i w:val="0"/>
          <w:iCs w:val="0"/>
          <w:color w:val="auto"/>
          <w:sz w:val="24"/>
          <w:szCs w:val="24"/>
        </w:rPr>
        <w:fldChar w:fldCharType="begin"/>
      </w:r>
      <w:r w:rsidR="00BA7AC0"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 w:rsidR="00BA7AC0">
        <w:rPr>
          <w:i w:val="0"/>
          <w:iCs w:val="0"/>
          <w:color w:val="auto"/>
          <w:sz w:val="24"/>
          <w:szCs w:val="24"/>
        </w:rPr>
        <w:fldChar w:fldCharType="separate"/>
      </w:r>
      <w:r w:rsidR="00BA7AC0">
        <w:rPr>
          <w:i w:val="0"/>
          <w:iCs w:val="0"/>
          <w:noProof/>
          <w:color w:val="auto"/>
          <w:sz w:val="24"/>
          <w:szCs w:val="24"/>
        </w:rPr>
        <w:t>3</w:t>
      </w:r>
      <w:r w:rsidR="00BA7AC0">
        <w:rPr>
          <w:i w:val="0"/>
          <w:iCs w:val="0"/>
          <w:color w:val="auto"/>
          <w:sz w:val="24"/>
          <w:szCs w:val="24"/>
        </w:rPr>
        <w:fldChar w:fldCharType="end"/>
      </w:r>
      <w:r w:rsidR="00BA7AC0">
        <w:rPr>
          <w:i w:val="0"/>
          <w:iCs w:val="0"/>
          <w:color w:val="auto"/>
          <w:sz w:val="24"/>
          <w:szCs w:val="24"/>
        </w:rPr>
        <w:t>.</w:t>
      </w:r>
      <w:r w:rsidR="00BA7AC0">
        <w:rPr>
          <w:i w:val="0"/>
          <w:iCs w:val="0"/>
          <w:color w:val="auto"/>
          <w:sz w:val="24"/>
          <w:szCs w:val="24"/>
        </w:rPr>
        <w:fldChar w:fldCharType="begin"/>
      </w:r>
      <w:r w:rsidR="00BA7AC0">
        <w:rPr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BA7AC0">
        <w:rPr>
          <w:i w:val="0"/>
          <w:iCs w:val="0"/>
          <w:color w:val="auto"/>
          <w:sz w:val="24"/>
          <w:szCs w:val="24"/>
        </w:rPr>
        <w:fldChar w:fldCharType="separate"/>
      </w:r>
      <w:r w:rsidR="00BA7AC0">
        <w:rPr>
          <w:i w:val="0"/>
          <w:iCs w:val="0"/>
          <w:noProof/>
          <w:color w:val="auto"/>
          <w:sz w:val="24"/>
          <w:szCs w:val="24"/>
        </w:rPr>
        <w:t>1</w:t>
      </w:r>
      <w:r w:rsidR="00BA7AC0">
        <w:rPr>
          <w:i w:val="0"/>
          <w:iCs w:val="0"/>
          <w:color w:val="auto"/>
          <w:sz w:val="24"/>
          <w:szCs w:val="24"/>
        </w:rPr>
        <w:fldChar w:fldCharType="end"/>
      </w:r>
      <w:r w:rsidRPr="005E4D51">
        <w:rPr>
          <w:i w:val="0"/>
          <w:iCs w:val="0"/>
          <w:color w:val="auto"/>
          <w:sz w:val="24"/>
          <w:szCs w:val="24"/>
        </w:rPr>
        <w:t xml:space="preserve">  </w:t>
      </w:r>
      <w:proofErr w:type="spellStart"/>
      <w:r w:rsidRPr="005E4D51">
        <w:rPr>
          <w:i w:val="0"/>
          <w:iCs w:val="0"/>
          <w:color w:val="auto"/>
          <w:sz w:val="24"/>
          <w:szCs w:val="24"/>
        </w:rPr>
        <w:t>Jumlah</w:t>
      </w:r>
      <w:proofErr w:type="spellEnd"/>
      <w:r w:rsidRPr="005E4D51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E4D51">
        <w:rPr>
          <w:i w:val="0"/>
          <w:iCs w:val="0"/>
          <w:color w:val="auto"/>
          <w:sz w:val="24"/>
          <w:szCs w:val="24"/>
        </w:rPr>
        <w:t>Penduduk</w:t>
      </w:r>
      <w:proofErr w:type="spellEnd"/>
      <w:r w:rsidRPr="005E4D51">
        <w:rPr>
          <w:i w:val="0"/>
          <w:iCs w:val="0"/>
          <w:color w:val="auto"/>
          <w:sz w:val="24"/>
          <w:szCs w:val="24"/>
        </w:rPr>
        <w:t xml:space="preserve"> di Wilayah </w:t>
      </w:r>
      <w:proofErr w:type="spellStart"/>
      <w:r w:rsidRPr="005E4D51">
        <w:rPr>
          <w:i w:val="0"/>
          <w:iCs w:val="0"/>
          <w:color w:val="auto"/>
          <w:sz w:val="24"/>
          <w:szCs w:val="24"/>
        </w:rPr>
        <w:t>Jabodetabek</w:t>
      </w:r>
      <w:proofErr w:type="spellEnd"/>
      <w:r w:rsidRPr="005E4D51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E4D51">
        <w:rPr>
          <w:i w:val="0"/>
          <w:iCs w:val="0"/>
          <w:color w:val="auto"/>
          <w:sz w:val="24"/>
          <w:szCs w:val="24"/>
        </w:rPr>
        <w:t>tahun</w:t>
      </w:r>
      <w:proofErr w:type="spellEnd"/>
      <w:r w:rsidRPr="005E4D51">
        <w:rPr>
          <w:i w:val="0"/>
          <w:iCs w:val="0"/>
          <w:color w:val="auto"/>
          <w:sz w:val="24"/>
          <w:szCs w:val="24"/>
        </w:rPr>
        <w:t xml:space="preserve"> 2019</w:t>
      </w:r>
    </w:p>
    <w:tbl>
      <w:tblPr>
        <w:tblW w:w="5665" w:type="dxa"/>
        <w:jc w:val="center"/>
        <w:tblLook w:val="04A0" w:firstRow="1" w:lastRow="0" w:firstColumn="1" w:lastColumn="0" w:noHBand="0" w:noVBand="1"/>
      </w:tblPr>
      <w:tblGrid>
        <w:gridCol w:w="2126"/>
        <w:gridCol w:w="3539"/>
      </w:tblGrid>
      <w:tr w:rsidR="005E4D51" w:rsidRPr="005E4D51" w14:paraId="25D08F5D" w14:textId="77777777" w:rsidTr="00F54B74">
        <w:trPr>
          <w:trHeight w:val="458"/>
          <w:jc w:val="center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CF48" w14:textId="77777777" w:rsidR="005E4D51" w:rsidRPr="005E4D51" w:rsidRDefault="005E4D51" w:rsidP="0011536F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5E4D51">
              <w:rPr>
                <w:rFonts w:eastAsia="Times New Roman" w:cs="Times New Roman"/>
                <w:b/>
                <w:bCs/>
                <w:color w:val="000000"/>
                <w:szCs w:val="24"/>
              </w:rPr>
              <w:t>Wilayah</w:t>
            </w:r>
          </w:p>
        </w:tc>
        <w:tc>
          <w:tcPr>
            <w:tcW w:w="3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9D1C1" w14:textId="77777777" w:rsidR="005E4D51" w:rsidRPr="005E4D51" w:rsidRDefault="005E4D51" w:rsidP="0011536F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5E4D51">
              <w:rPr>
                <w:rFonts w:eastAsia="Times New Roman" w:cs="Times New Roman"/>
                <w:b/>
                <w:bCs/>
                <w:color w:val="000000"/>
                <w:szCs w:val="24"/>
              </w:rPr>
              <w:t>Jumlah</w:t>
            </w:r>
            <w:proofErr w:type="spellEnd"/>
            <w:r w:rsidRPr="005E4D51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5E4D51">
              <w:rPr>
                <w:rFonts w:eastAsia="Times New Roman" w:cs="Times New Roman"/>
                <w:b/>
                <w:bCs/>
                <w:color w:val="000000"/>
                <w:szCs w:val="24"/>
              </w:rPr>
              <w:t>Penduduk</w:t>
            </w:r>
            <w:proofErr w:type="spellEnd"/>
            <w:r w:rsidRPr="005E4D51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(Orang)</w:t>
            </w:r>
          </w:p>
        </w:tc>
      </w:tr>
      <w:tr w:rsidR="005E4D51" w:rsidRPr="005E4D51" w14:paraId="6F928A0D" w14:textId="77777777" w:rsidTr="00F54B74">
        <w:trPr>
          <w:trHeight w:val="458"/>
          <w:jc w:val="center"/>
        </w:trPr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A9BE" w14:textId="77777777" w:rsidR="005E4D51" w:rsidRPr="005E4D51" w:rsidRDefault="005E4D51" w:rsidP="0011536F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3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4B863" w14:textId="77777777" w:rsidR="005E4D51" w:rsidRPr="005E4D51" w:rsidRDefault="005E4D51" w:rsidP="0011536F">
            <w:pPr>
              <w:spacing w:after="0"/>
              <w:contextualSpacing w:val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</w:p>
        </w:tc>
      </w:tr>
      <w:tr w:rsidR="005E4D51" w:rsidRPr="005E4D51" w14:paraId="77DE38B4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F7A0" w14:textId="77777777" w:rsidR="005E4D51" w:rsidRPr="005E4D51" w:rsidRDefault="005E4D51" w:rsidP="0011536F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E4D51">
              <w:rPr>
                <w:rFonts w:eastAsia="Times New Roman" w:cs="Times New Roman"/>
                <w:color w:val="000000"/>
                <w:szCs w:val="24"/>
              </w:rPr>
              <w:t>Jakarta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6AC56" w14:textId="5D1C7507" w:rsidR="005E4D51" w:rsidRPr="005E4D51" w:rsidRDefault="005E4D51" w:rsidP="0011536F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E4D51">
              <w:rPr>
                <w:rFonts w:eastAsia="Times New Roman" w:cs="Times New Roman"/>
                <w:color w:val="000000"/>
                <w:szCs w:val="24"/>
              </w:rPr>
              <w:t>10</w:t>
            </w:r>
            <w:r w:rsidR="004D1201">
              <w:rPr>
                <w:rFonts w:eastAsia="Times New Roman" w:cs="Times New Roman"/>
                <w:color w:val="000000"/>
                <w:szCs w:val="24"/>
              </w:rPr>
              <w:t>.</w:t>
            </w:r>
            <w:r w:rsidRPr="005E4D51">
              <w:rPr>
                <w:rFonts w:eastAsia="Times New Roman" w:cs="Times New Roman"/>
                <w:color w:val="000000"/>
                <w:szCs w:val="24"/>
              </w:rPr>
              <w:t>557</w:t>
            </w:r>
            <w:r w:rsidR="004D1201">
              <w:rPr>
                <w:rFonts w:eastAsia="Times New Roman" w:cs="Times New Roman"/>
                <w:color w:val="000000"/>
                <w:szCs w:val="24"/>
              </w:rPr>
              <w:t>.</w:t>
            </w:r>
            <w:r w:rsidRPr="005E4D51">
              <w:rPr>
                <w:rFonts w:eastAsia="Times New Roman" w:cs="Times New Roman"/>
                <w:color w:val="000000"/>
                <w:szCs w:val="24"/>
              </w:rPr>
              <w:t>810</w:t>
            </w:r>
          </w:p>
        </w:tc>
      </w:tr>
      <w:tr w:rsidR="005E4D51" w:rsidRPr="005E4D51" w14:paraId="41F10FDE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4CF3" w14:textId="77777777" w:rsidR="005E4D51" w:rsidRPr="005E4D51" w:rsidRDefault="005E4D51" w:rsidP="0011536F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E4D51">
              <w:rPr>
                <w:rFonts w:eastAsia="Times New Roman" w:cs="Times New Roman"/>
                <w:color w:val="000000"/>
                <w:szCs w:val="24"/>
              </w:rPr>
              <w:t>Bogor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ECDFB" w14:textId="15C82430" w:rsidR="005E4D51" w:rsidRPr="005E4D51" w:rsidRDefault="005E4D51" w:rsidP="0011536F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E4D51">
              <w:rPr>
                <w:rFonts w:eastAsia="Times New Roman" w:cs="Times New Roman"/>
                <w:color w:val="000000"/>
                <w:szCs w:val="24"/>
              </w:rPr>
              <w:t>7</w:t>
            </w:r>
            <w:r w:rsidR="004D1201">
              <w:rPr>
                <w:rFonts w:eastAsia="Times New Roman" w:cs="Times New Roman"/>
                <w:color w:val="000000"/>
                <w:szCs w:val="24"/>
              </w:rPr>
              <w:t>.</w:t>
            </w:r>
            <w:r w:rsidRPr="005E4D51">
              <w:rPr>
                <w:rFonts w:eastAsia="Times New Roman" w:cs="Times New Roman"/>
                <w:color w:val="000000"/>
                <w:szCs w:val="24"/>
              </w:rPr>
              <w:t>077</w:t>
            </w:r>
            <w:r w:rsidR="004D1201">
              <w:rPr>
                <w:rFonts w:eastAsia="Times New Roman" w:cs="Times New Roman"/>
                <w:color w:val="000000"/>
                <w:szCs w:val="24"/>
              </w:rPr>
              <w:t>.</w:t>
            </w:r>
            <w:r w:rsidRPr="005E4D51">
              <w:rPr>
                <w:rFonts w:eastAsia="Times New Roman" w:cs="Times New Roman"/>
                <w:color w:val="000000"/>
                <w:szCs w:val="24"/>
              </w:rPr>
              <w:t>490</w:t>
            </w:r>
          </w:p>
        </w:tc>
      </w:tr>
      <w:tr w:rsidR="005E4D51" w:rsidRPr="005E4D51" w14:paraId="7209C1E4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90E3" w14:textId="77777777" w:rsidR="005E4D51" w:rsidRPr="005E4D51" w:rsidRDefault="005E4D51" w:rsidP="0011536F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E4D51">
              <w:rPr>
                <w:rFonts w:eastAsia="Times New Roman" w:cs="Times New Roman"/>
                <w:color w:val="000000"/>
                <w:szCs w:val="24"/>
              </w:rPr>
              <w:t>Depok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3B1E" w14:textId="2E6F8494" w:rsidR="005E4D51" w:rsidRPr="005E4D51" w:rsidRDefault="005E4D51" w:rsidP="0011536F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E4D51">
              <w:rPr>
                <w:rFonts w:eastAsia="Times New Roman" w:cs="Times New Roman"/>
                <w:color w:val="000000"/>
                <w:szCs w:val="24"/>
              </w:rPr>
              <w:t>2</w:t>
            </w:r>
            <w:r w:rsidR="004D1201">
              <w:rPr>
                <w:rFonts w:eastAsia="Times New Roman" w:cs="Times New Roman"/>
                <w:color w:val="000000"/>
                <w:szCs w:val="24"/>
              </w:rPr>
              <w:t>.</w:t>
            </w:r>
            <w:r w:rsidRPr="005E4D51">
              <w:rPr>
                <w:rFonts w:eastAsia="Times New Roman" w:cs="Times New Roman"/>
                <w:color w:val="000000"/>
                <w:szCs w:val="24"/>
              </w:rPr>
              <w:t>406</w:t>
            </w:r>
            <w:r w:rsidR="004D1201">
              <w:rPr>
                <w:rFonts w:eastAsia="Times New Roman" w:cs="Times New Roman"/>
                <w:color w:val="000000"/>
                <w:szCs w:val="24"/>
              </w:rPr>
              <w:t>.</w:t>
            </w:r>
            <w:r w:rsidRPr="005E4D51">
              <w:rPr>
                <w:rFonts w:eastAsia="Times New Roman" w:cs="Times New Roman"/>
                <w:color w:val="000000"/>
                <w:szCs w:val="24"/>
              </w:rPr>
              <w:t>830</w:t>
            </w:r>
          </w:p>
        </w:tc>
      </w:tr>
      <w:tr w:rsidR="005E4D51" w:rsidRPr="005E4D51" w14:paraId="2FF05A8D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396B" w14:textId="77777777" w:rsidR="005E4D51" w:rsidRPr="005E4D51" w:rsidRDefault="005E4D51" w:rsidP="0011536F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E4D51">
              <w:rPr>
                <w:rFonts w:eastAsia="Times New Roman" w:cs="Times New Roman"/>
                <w:color w:val="000000"/>
                <w:szCs w:val="24"/>
              </w:rPr>
              <w:t>Tangerang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A5CC" w14:textId="742A0D09" w:rsidR="005E4D51" w:rsidRPr="005E4D51" w:rsidRDefault="005E4D51" w:rsidP="0011536F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E4D51">
              <w:rPr>
                <w:rFonts w:eastAsia="Times New Roman" w:cs="Times New Roman"/>
                <w:color w:val="000000"/>
                <w:szCs w:val="24"/>
              </w:rPr>
              <w:t>7</w:t>
            </w:r>
            <w:r w:rsidR="004D1201">
              <w:rPr>
                <w:rFonts w:eastAsia="Times New Roman" w:cs="Times New Roman"/>
                <w:color w:val="000000"/>
                <w:szCs w:val="24"/>
              </w:rPr>
              <w:t>.</w:t>
            </w:r>
            <w:r w:rsidRPr="005E4D51">
              <w:rPr>
                <w:rFonts w:eastAsia="Times New Roman" w:cs="Times New Roman"/>
                <w:color w:val="000000"/>
                <w:szCs w:val="24"/>
              </w:rPr>
              <w:t>778</w:t>
            </w:r>
            <w:r w:rsidR="004D1201">
              <w:rPr>
                <w:rFonts w:eastAsia="Times New Roman" w:cs="Times New Roman"/>
                <w:color w:val="000000"/>
                <w:szCs w:val="24"/>
              </w:rPr>
              <w:t>.</w:t>
            </w:r>
            <w:r w:rsidRPr="005E4D51">
              <w:rPr>
                <w:rFonts w:eastAsia="Times New Roman" w:cs="Times New Roman"/>
                <w:color w:val="000000"/>
                <w:szCs w:val="24"/>
              </w:rPr>
              <w:t>594</w:t>
            </w:r>
          </w:p>
        </w:tc>
      </w:tr>
      <w:tr w:rsidR="005E4D51" w:rsidRPr="005E4D51" w14:paraId="253BDDDC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AC17" w14:textId="77777777" w:rsidR="005E4D51" w:rsidRPr="005E4D51" w:rsidRDefault="005E4D51" w:rsidP="0011536F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5E4D51">
              <w:rPr>
                <w:rFonts w:eastAsia="Times New Roman" w:cs="Times New Roman"/>
                <w:color w:val="000000"/>
                <w:szCs w:val="24"/>
              </w:rPr>
              <w:t>Bekasi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B22B" w14:textId="5B195FF2" w:rsidR="005E4D51" w:rsidRPr="005E4D51" w:rsidRDefault="005E4D51" w:rsidP="0011536F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5E4D51">
              <w:rPr>
                <w:rFonts w:eastAsia="Times New Roman" w:cs="Times New Roman"/>
                <w:color w:val="000000"/>
                <w:szCs w:val="24"/>
              </w:rPr>
              <w:t>6</w:t>
            </w:r>
            <w:r w:rsidR="004D1201">
              <w:rPr>
                <w:rFonts w:eastAsia="Times New Roman" w:cs="Times New Roman"/>
                <w:color w:val="000000"/>
                <w:szCs w:val="24"/>
              </w:rPr>
              <w:t>.</w:t>
            </w:r>
            <w:r w:rsidRPr="005E4D51">
              <w:rPr>
                <w:rFonts w:eastAsia="Times New Roman" w:cs="Times New Roman"/>
                <w:color w:val="000000"/>
                <w:szCs w:val="24"/>
              </w:rPr>
              <w:t>767</w:t>
            </w:r>
            <w:r w:rsidR="004D1201">
              <w:rPr>
                <w:rFonts w:eastAsia="Times New Roman" w:cs="Times New Roman"/>
                <w:color w:val="000000"/>
                <w:szCs w:val="24"/>
              </w:rPr>
              <w:t>.</w:t>
            </w:r>
            <w:r w:rsidRPr="005E4D51">
              <w:rPr>
                <w:rFonts w:eastAsia="Times New Roman" w:cs="Times New Roman"/>
                <w:color w:val="000000"/>
                <w:szCs w:val="24"/>
              </w:rPr>
              <w:t>810</w:t>
            </w:r>
          </w:p>
        </w:tc>
      </w:tr>
      <w:tr w:rsidR="005E4D51" w:rsidRPr="005E4D51" w14:paraId="31788709" w14:textId="77777777" w:rsidTr="00F54B74">
        <w:trPr>
          <w:trHeight w:val="300"/>
          <w:jc w:val="center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0A48" w14:textId="77777777" w:rsidR="005E4D51" w:rsidRPr="001365C7" w:rsidRDefault="005E4D51" w:rsidP="0011536F">
            <w:pPr>
              <w:spacing w:after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1365C7">
              <w:rPr>
                <w:rFonts w:eastAsia="Times New Roman" w:cs="Times New Roman"/>
                <w:color w:val="000000"/>
                <w:szCs w:val="24"/>
              </w:rPr>
              <w:t>Total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18F7" w14:textId="76579978" w:rsidR="005E4D51" w:rsidRPr="001365C7" w:rsidRDefault="005E4D51" w:rsidP="0011536F">
            <w:pPr>
              <w:spacing w:after="0"/>
              <w:contextualSpacing w:val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1365C7">
              <w:rPr>
                <w:rFonts w:eastAsia="Times New Roman" w:cs="Times New Roman"/>
                <w:color w:val="000000"/>
                <w:szCs w:val="24"/>
              </w:rPr>
              <w:t>34</w:t>
            </w:r>
            <w:r w:rsidR="004D1201" w:rsidRPr="001365C7">
              <w:rPr>
                <w:rFonts w:eastAsia="Times New Roman" w:cs="Times New Roman"/>
                <w:color w:val="000000"/>
                <w:szCs w:val="24"/>
              </w:rPr>
              <w:t>.</w:t>
            </w:r>
            <w:r w:rsidRPr="001365C7">
              <w:rPr>
                <w:rFonts w:eastAsia="Times New Roman" w:cs="Times New Roman"/>
                <w:color w:val="000000"/>
                <w:szCs w:val="24"/>
              </w:rPr>
              <w:t>588</w:t>
            </w:r>
            <w:r w:rsidR="004D1201" w:rsidRPr="001365C7">
              <w:rPr>
                <w:rFonts w:eastAsia="Times New Roman" w:cs="Times New Roman"/>
                <w:color w:val="000000"/>
                <w:szCs w:val="24"/>
              </w:rPr>
              <w:t>.</w:t>
            </w:r>
            <w:r w:rsidRPr="001365C7">
              <w:rPr>
                <w:rFonts w:eastAsia="Times New Roman" w:cs="Times New Roman"/>
                <w:color w:val="000000"/>
                <w:szCs w:val="24"/>
              </w:rPr>
              <w:t>534</w:t>
            </w:r>
          </w:p>
        </w:tc>
      </w:tr>
    </w:tbl>
    <w:p w14:paraId="1027D0F2" w14:textId="111A3572" w:rsidR="005E4D51" w:rsidRPr="005E4D51" w:rsidRDefault="00F54B74" w:rsidP="0011536F">
      <w:pPr>
        <w:spacing w:after="0"/>
        <w:jc w:val="center"/>
      </w:pPr>
      <w:proofErr w:type="spellStart"/>
      <w:r>
        <w:t>Sumber</w:t>
      </w:r>
      <w:proofErr w:type="spellEnd"/>
      <w:r>
        <w:t xml:space="preserve">: </w:t>
      </w:r>
      <w:r>
        <w:fldChar w:fldCharType="begin" w:fldLock="1"/>
      </w:r>
      <w:r w:rsidR="00310941">
        <w:instrText>ADDIN CSL_CITATION {"citationItems":[{"id":"ITEM-1","itemData":{"ISBN":"9786020922386","author":[{"dropping-particle":"","family":"Badan Pusat Statistik","given":"","non-dropping-particle":"","parse-names":false,"suffix":""}],"id":"ITEM-1","issued":{"date-parts":[["2020"]]},"title":"Provinsi DKI Jakarta Dalam Angka 2020","type":"book"},"uris":["http://www.mendeley.com/documents/?uuid=9e7f31ad-c957-430c-b7ef-827e3d089b33"]}],"mendeley":{"formattedCitation":"(Badan Pusat Statistik, 2020)","manualFormatting":"Badan Pusat Statistik (2020)","plainTextFormattedCitation":"(Badan Pusat Statistik, 2020)","previouslyFormattedCitation":"(Badan Pusat Statistik, 2020)"},"properties":{"noteIndex":0},"schema":"https://github.com/citation-style-language/schema/raw/master/csl-citation.json"}</w:instrText>
      </w:r>
      <w:r>
        <w:fldChar w:fldCharType="separate"/>
      </w:r>
      <w:r w:rsidRPr="00F54B74">
        <w:rPr>
          <w:noProof/>
        </w:rPr>
        <w:t xml:space="preserve">Badan Pusat Statistik </w:t>
      </w:r>
      <w:r>
        <w:rPr>
          <w:noProof/>
        </w:rPr>
        <w:t>(</w:t>
      </w:r>
      <w:r w:rsidRPr="00F54B74">
        <w:rPr>
          <w:noProof/>
        </w:rPr>
        <w:t>2020)</w:t>
      </w:r>
      <w:r>
        <w:fldChar w:fldCharType="end"/>
      </w:r>
      <w:r>
        <w:t xml:space="preserve"> </w:t>
      </w:r>
      <w:proofErr w:type="spellStart"/>
      <w:r>
        <w:t>diolah</w:t>
      </w:r>
      <w:proofErr w:type="spellEnd"/>
      <w:r>
        <w:t xml:space="preserve"> oleh </w:t>
      </w:r>
      <w:proofErr w:type="spellStart"/>
      <w:r>
        <w:t>penulis</w:t>
      </w:r>
      <w:proofErr w:type="spellEnd"/>
    </w:p>
    <w:p w14:paraId="23E7112A" w14:textId="1807ABF9" w:rsidR="00B2302A" w:rsidRDefault="00B2302A" w:rsidP="0011536F">
      <w:pPr>
        <w:pStyle w:val="Heading3"/>
        <w:spacing w:before="0"/>
        <w:ind w:left="1134" w:hanging="567"/>
        <w:rPr>
          <w:b/>
          <w:bCs/>
        </w:rPr>
      </w:pPr>
      <w:proofErr w:type="spellStart"/>
      <w:r w:rsidRPr="0039050F">
        <w:rPr>
          <w:b/>
          <w:bCs/>
        </w:rPr>
        <w:t>Sampel</w:t>
      </w:r>
      <w:proofErr w:type="spellEnd"/>
    </w:p>
    <w:p w14:paraId="795D1D29" w14:textId="4F2FD0B7" w:rsidR="00986AAF" w:rsidRDefault="005D1AAA" w:rsidP="0011536F">
      <w:pPr>
        <w:spacing w:after="0"/>
        <w:ind w:left="567" w:firstLine="567"/>
      </w:pPr>
      <w:proofErr w:type="spellStart"/>
      <w:r>
        <w:t>Sampel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acak</w:t>
      </w:r>
      <w:proofErr w:type="spellEnd"/>
      <w:r w:rsidR="0009000C">
        <w:t xml:space="preserve"> (</w:t>
      </w:r>
      <w:r w:rsidR="0009000C">
        <w:rPr>
          <w:i/>
          <w:iCs/>
        </w:rPr>
        <w:t>probability sampling)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acak</w:t>
      </w:r>
      <w:proofErr w:type="spellEnd"/>
      <w:r w:rsidR="0009000C">
        <w:t xml:space="preserve"> (</w:t>
      </w:r>
      <w:r w:rsidR="0009000C" w:rsidRPr="00F72D2A">
        <w:rPr>
          <w:i/>
          <w:iCs/>
        </w:rPr>
        <w:t>non-probability sampling</w:t>
      </w:r>
      <w:r w:rsidR="0009000C">
        <w:t xml:space="preserve">) </w:t>
      </w:r>
      <w:r>
        <w:fldChar w:fldCharType="begin" w:fldLock="1"/>
      </w:r>
      <w:r w:rsidR="001F4465">
        <w:instrText>ADDIN CSL_CITATION {"citationItems":[{"id":"ITEM-1","itemData":{"DOI":"10.1017/CBO9781107415324.004","ISBN":"9788578110796","ISSN":"1098-6596","PMID":"25246403","author":[{"dropping-particle":"","family":"Sugiyono","given":"","non-dropping-particle":"","parse-names":false,"suffix":""}],"id":"ITEM-1","issued":{"date-parts":[["2017"]]},"title":"Metode Penelitian","type":"article-journal"},"uris":["http://www.mendeley.com/documents/?uuid=8e6cbdbc-3ea8-406e-a801-799786423783"]}],"mendeley":{"formattedCitation":"(Sugiyono,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>
        <w:fldChar w:fldCharType="separate"/>
      </w:r>
      <w:r w:rsidR="00DC7C26" w:rsidRPr="00DC7C26">
        <w:rPr>
          <w:noProof/>
        </w:rPr>
        <w:t>(Sugiyono, 2017)</w:t>
      </w:r>
      <w:r>
        <w:fldChar w:fldCharType="end"/>
      </w:r>
      <w:r>
        <w:t>.</w:t>
      </w:r>
      <w:r w:rsidR="00F83E1A" w:rsidRPr="00080C32">
        <w:t xml:space="preserve"> </w:t>
      </w:r>
      <w:proofErr w:type="spellStart"/>
      <w:r w:rsidR="00080C32" w:rsidRPr="00080C32">
        <w:t>Da</w:t>
      </w:r>
      <w:r w:rsidR="00080C32">
        <w:t>lam</w:t>
      </w:r>
      <w:proofErr w:type="spellEnd"/>
      <w:r w:rsidR="00080C32">
        <w:t xml:space="preserve"> </w:t>
      </w:r>
      <w:proofErr w:type="spellStart"/>
      <w:r w:rsidR="00080C32">
        <w:t>penelitian</w:t>
      </w:r>
      <w:proofErr w:type="spellEnd"/>
      <w:r w:rsidR="00080C32">
        <w:t xml:space="preserve"> ini </w:t>
      </w:r>
      <w:proofErr w:type="spellStart"/>
      <w:r w:rsidR="00080C32">
        <w:t>penulis</w:t>
      </w:r>
      <w:proofErr w:type="spellEnd"/>
      <w:r w:rsidR="00080C32">
        <w:t xml:space="preserve"> </w:t>
      </w:r>
      <w:proofErr w:type="spellStart"/>
      <w:r w:rsidR="00080C32">
        <w:t>menggunakan</w:t>
      </w:r>
      <w:proofErr w:type="spellEnd"/>
      <w:r w:rsidR="00080C32">
        <w:t xml:space="preserve"> </w:t>
      </w:r>
      <w:proofErr w:type="spellStart"/>
      <w:r w:rsidR="00080C32">
        <w:t>teknik</w:t>
      </w:r>
      <w:proofErr w:type="spellEnd"/>
      <w:r w:rsidR="00080C32">
        <w:t xml:space="preserve"> </w:t>
      </w:r>
      <w:r w:rsidR="00080C32">
        <w:rPr>
          <w:i/>
          <w:iCs/>
        </w:rPr>
        <w:t>probability sampling.</w:t>
      </w:r>
      <w:r w:rsidR="00080C32">
        <w:t xml:space="preserve"> </w:t>
      </w:r>
      <w:r w:rsidR="00080C32" w:rsidRPr="00080C32">
        <w:rPr>
          <w:i/>
          <w:iCs/>
        </w:rPr>
        <w:t>P</w:t>
      </w:r>
      <w:r w:rsidR="00986AAF" w:rsidRPr="00080C32">
        <w:rPr>
          <w:i/>
          <w:iCs/>
        </w:rPr>
        <w:t>robability sampling</w:t>
      </w:r>
      <w:r w:rsidR="00080C32">
        <w:rPr>
          <w:i/>
          <w:iCs/>
        </w:rPr>
        <w:t xml:space="preserve"> </w:t>
      </w:r>
      <w:proofErr w:type="spellStart"/>
      <w:r w:rsidR="00080C32">
        <w:t>merupakan</w:t>
      </w:r>
      <w:proofErr w:type="spellEnd"/>
      <w:r w:rsidR="00080C32">
        <w:t xml:space="preserve"> </w:t>
      </w:r>
      <w:proofErr w:type="spellStart"/>
      <w:r w:rsidR="00080C32">
        <w:t>teknik</w:t>
      </w:r>
      <w:proofErr w:type="spellEnd"/>
      <w:r w:rsidR="00080C32">
        <w:t xml:space="preserve"> </w:t>
      </w:r>
      <w:proofErr w:type="spellStart"/>
      <w:r w:rsidR="00080C32">
        <w:t>pengambilan</w:t>
      </w:r>
      <w:proofErr w:type="spellEnd"/>
      <w:r w:rsidR="00080C32">
        <w:t xml:space="preserve"> </w:t>
      </w:r>
      <w:proofErr w:type="spellStart"/>
      <w:r w:rsidR="00080C32">
        <w:t>sampel</w:t>
      </w:r>
      <w:proofErr w:type="spellEnd"/>
      <w:r w:rsidR="00080C32">
        <w:t xml:space="preserve"> yang </w:t>
      </w:r>
      <w:proofErr w:type="spellStart"/>
      <w:r w:rsidR="00080C32">
        <w:lastRenderedPageBreak/>
        <w:t>memberikan</w:t>
      </w:r>
      <w:proofErr w:type="spellEnd"/>
      <w:r w:rsidR="00080C32">
        <w:t xml:space="preserve"> </w:t>
      </w:r>
      <w:proofErr w:type="spellStart"/>
      <w:r w:rsidR="00080C32">
        <w:t>peluang</w:t>
      </w:r>
      <w:proofErr w:type="spellEnd"/>
      <w:r w:rsidR="00080C32">
        <w:t xml:space="preserve"> yang </w:t>
      </w:r>
      <w:proofErr w:type="spellStart"/>
      <w:r w:rsidR="00080C32">
        <w:t>sama</w:t>
      </w:r>
      <w:proofErr w:type="spellEnd"/>
      <w:r w:rsidR="00080C32">
        <w:t xml:space="preserve"> </w:t>
      </w:r>
      <w:proofErr w:type="spellStart"/>
      <w:r w:rsidR="00080C32">
        <w:t>bagi</w:t>
      </w:r>
      <w:proofErr w:type="spellEnd"/>
      <w:r w:rsidR="00080C32">
        <w:t xml:space="preserve"> </w:t>
      </w:r>
      <w:proofErr w:type="spellStart"/>
      <w:r w:rsidR="00080C32">
        <w:t>setiap</w:t>
      </w:r>
      <w:proofErr w:type="spellEnd"/>
      <w:r w:rsidR="00080C32">
        <w:t xml:space="preserve"> </w:t>
      </w:r>
      <w:proofErr w:type="spellStart"/>
      <w:r w:rsidR="00080C32">
        <w:t>unsur</w:t>
      </w:r>
      <w:proofErr w:type="spellEnd"/>
      <w:r w:rsidR="00080C32">
        <w:t xml:space="preserve"> </w:t>
      </w:r>
      <w:proofErr w:type="spellStart"/>
      <w:r w:rsidR="00080C32">
        <w:t>atau</w:t>
      </w:r>
      <w:proofErr w:type="spellEnd"/>
      <w:r w:rsidR="00080C32">
        <w:t xml:space="preserve"> </w:t>
      </w:r>
      <w:proofErr w:type="spellStart"/>
      <w:r w:rsidR="00080C32">
        <w:t>anggota</w:t>
      </w:r>
      <w:proofErr w:type="spellEnd"/>
      <w:r w:rsidR="00080C32">
        <w:t xml:space="preserve"> </w:t>
      </w:r>
      <w:proofErr w:type="spellStart"/>
      <w:r w:rsidR="00080C32">
        <w:t>populasi</w:t>
      </w:r>
      <w:proofErr w:type="spellEnd"/>
      <w:r w:rsidR="00080C32">
        <w:t xml:space="preserve"> </w:t>
      </w:r>
      <w:proofErr w:type="spellStart"/>
      <w:r w:rsidR="00080C32">
        <w:t>untuk</w:t>
      </w:r>
      <w:proofErr w:type="spellEnd"/>
      <w:r w:rsidR="00080C32">
        <w:t xml:space="preserve"> </w:t>
      </w:r>
      <w:proofErr w:type="spellStart"/>
      <w:r w:rsidR="00080C32">
        <w:t>dipilih</w:t>
      </w:r>
      <w:proofErr w:type="spellEnd"/>
      <w:r w:rsidR="00080C32">
        <w:t xml:space="preserve"> </w:t>
      </w:r>
      <w:proofErr w:type="spellStart"/>
      <w:r w:rsidR="00080C32">
        <w:t>menjadi</w:t>
      </w:r>
      <w:proofErr w:type="spellEnd"/>
      <w:r w:rsidR="00080C32">
        <w:t xml:space="preserve"> </w:t>
      </w:r>
      <w:proofErr w:type="spellStart"/>
      <w:r w:rsidR="00080C32">
        <w:t>anggot</w:t>
      </w:r>
      <w:r w:rsidR="00F72D2A">
        <w:t>a</w:t>
      </w:r>
      <w:proofErr w:type="spellEnd"/>
      <w:r w:rsidR="00080C32">
        <w:t xml:space="preserve"> </w:t>
      </w:r>
      <w:proofErr w:type="spellStart"/>
      <w:r w:rsidR="00080C32">
        <w:t>sampel</w:t>
      </w:r>
      <w:proofErr w:type="spellEnd"/>
      <w:r w:rsidR="00080C32">
        <w:t xml:space="preserve"> </w:t>
      </w:r>
      <w:r w:rsidR="00080C32">
        <w:fldChar w:fldCharType="begin" w:fldLock="1"/>
      </w:r>
      <w:r w:rsidR="00554297">
        <w:instrText>ADDIN CSL_CITATION {"citationItems":[{"id":"ITEM-1","itemData":{"DOI":"10.1017/CBO9781107415324.004","ISBN":"9788578110796","ISSN":"1098-6596","PMID":"25246403","author":[{"dropping-particle":"","family":"Sugiyono","given":"","non-dropping-particle":"","parse-names":false,"suffix":""}],"id":"ITEM-1","issued":{"date-parts":[["2016"]]},"title":"Metode Penelitian","type":"article-journal"},"uris":["http://www.mendeley.com/documents/?uuid=ceb78200-4a54-44b4-9918-6b6dda317285"]}],"mendeley":{"formattedCitation":"(Sugiyono, 2016)","plainTextFormattedCitation":"(Sugiyono, 2016)","previouslyFormattedCitation":"(Sugiyono, 2016)"},"properties":{"noteIndex":0},"schema":"https://github.com/citation-style-language/schema/raw/master/csl-citation.json"}</w:instrText>
      </w:r>
      <w:r w:rsidR="00080C32">
        <w:fldChar w:fldCharType="separate"/>
      </w:r>
      <w:r w:rsidR="00080C32" w:rsidRPr="00080C32">
        <w:rPr>
          <w:noProof/>
        </w:rPr>
        <w:t>(Sugiyono, 2016)</w:t>
      </w:r>
      <w:r w:rsidR="00080C32">
        <w:fldChar w:fldCharType="end"/>
      </w:r>
      <w:r w:rsidR="00080C32">
        <w:t>.</w:t>
      </w:r>
    </w:p>
    <w:p w14:paraId="69D858F4" w14:textId="6CC6CA67" w:rsidR="00F72D2A" w:rsidRDefault="00F72D2A" w:rsidP="0011536F">
      <w:pPr>
        <w:spacing w:after="0"/>
        <w:ind w:left="567"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Slovin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E585FD4" w14:textId="085709E9" w:rsidR="00F72D2A" w:rsidRPr="00A12965" w:rsidRDefault="005C0C42" w:rsidP="0011536F">
      <w:pPr>
        <w:spacing w:after="0"/>
        <w:ind w:left="567" w:firstLine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E23DE07" w14:textId="2C1D3870" w:rsidR="005C0C42" w:rsidRDefault="005C0C42" w:rsidP="008B7863">
      <w:pPr>
        <w:spacing w:after="0"/>
        <w:ind w:left="567"/>
      </w:pPr>
      <w:r>
        <w:t>Dimana:</w:t>
      </w:r>
    </w:p>
    <w:p w14:paraId="4354B601" w14:textId="1E1E2253" w:rsidR="005C0C42" w:rsidRDefault="005C0C42" w:rsidP="008B7863">
      <w:pPr>
        <w:spacing w:after="0"/>
        <w:ind w:left="567"/>
      </w:pPr>
      <w:r>
        <w:t>n</w:t>
      </w:r>
      <w:r>
        <w:tab/>
      </w:r>
      <w:r w:rsidR="008B7863">
        <w:tab/>
      </w:r>
      <w:r>
        <w:t xml:space="preserve">=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sampel</w:t>
      </w:r>
      <w:proofErr w:type="spellEnd"/>
    </w:p>
    <w:p w14:paraId="023FD006" w14:textId="687DD5FF" w:rsidR="005C0C42" w:rsidRDefault="005C0C42" w:rsidP="008B7863">
      <w:pPr>
        <w:spacing w:after="0"/>
        <w:ind w:left="567"/>
      </w:pPr>
      <w:r>
        <w:t>N</w:t>
      </w:r>
      <w:r>
        <w:tab/>
        <w:t xml:space="preserve">=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populasi</w:t>
      </w:r>
      <w:proofErr w:type="spellEnd"/>
    </w:p>
    <w:p w14:paraId="64BD1948" w14:textId="05177A7C" w:rsidR="005C0C42" w:rsidRDefault="005C0C42" w:rsidP="008B7863">
      <w:pPr>
        <w:spacing w:after="0"/>
        <w:ind w:left="567"/>
      </w:pPr>
      <w:r>
        <w:t>e</w:t>
      </w:r>
      <w:r>
        <w:tab/>
      </w:r>
      <w:r w:rsidR="008B7863">
        <w:tab/>
      </w:r>
      <w:r>
        <w:t xml:space="preserve">= Tingkat </w:t>
      </w:r>
      <w:proofErr w:type="spellStart"/>
      <w:r>
        <w:t>toleransi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10%</w:t>
      </w:r>
    </w:p>
    <w:p w14:paraId="3C319376" w14:textId="278F48D2" w:rsidR="008B7863" w:rsidRDefault="008B7863" w:rsidP="008B7863">
      <w:pPr>
        <w:spacing w:after="0"/>
        <w:ind w:left="567" w:firstLine="567"/>
      </w:pPr>
      <w:proofErr w:type="spellStart"/>
      <w:r>
        <w:t>Berdasarkan</w:t>
      </w:r>
      <w:proofErr w:type="spellEnd"/>
      <w:r w:rsidR="004D1201">
        <w:t xml:space="preserve"> </w:t>
      </w:r>
      <w:proofErr w:type="spellStart"/>
      <w:r w:rsidR="004D1201">
        <w:t>jumlah</w:t>
      </w:r>
      <w:proofErr w:type="spellEnd"/>
      <w:r w:rsidR="004D1201">
        <w:t xml:space="preserve"> </w:t>
      </w:r>
      <w:proofErr w:type="spellStart"/>
      <w:r w:rsidR="004D1201">
        <w:t>dari</w:t>
      </w:r>
      <w:proofErr w:type="spellEnd"/>
      <w:r w:rsidR="004D1201">
        <w:t xml:space="preserve"> </w:t>
      </w:r>
      <w:proofErr w:type="spellStart"/>
      <w:r w:rsidR="004D1201">
        <w:t>populasi</w:t>
      </w:r>
      <w:proofErr w:type="spellEnd"/>
      <w:r w:rsidR="004D1201">
        <w:t xml:space="preserve"> di </w:t>
      </w:r>
      <w:proofErr w:type="spellStart"/>
      <w:r w:rsidR="004D1201">
        <w:t>daerah</w:t>
      </w:r>
      <w:proofErr w:type="spellEnd"/>
      <w:r w:rsidR="004D1201">
        <w:t xml:space="preserve"> </w:t>
      </w:r>
      <w:proofErr w:type="spellStart"/>
      <w:r w:rsidR="004D1201">
        <w:t>Jabodetabek</w:t>
      </w:r>
      <w:proofErr w:type="spellEnd"/>
      <w:r w:rsidR="004D1201">
        <w:t xml:space="preserve"> </w:t>
      </w:r>
      <w:proofErr w:type="spellStart"/>
      <w:r w:rsidR="004D1201">
        <w:t>sebanyak</w:t>
      </w:r>
      <w:proofErr w:type="spellEnd"/>
      <w:r w:rsidR="004D1201">
        <w:t xml:space="preserve"> 34.588</w:t>
      </w:r>
      <w:r w:rsidR="003B6278">
        <w:t xml:space="preserve">.534 orang, </w:t>
      </w:r>
      <w:proofErr w:type="spellStart"/>
      <w:r w:rsidR="003B6278">
        <w:t>berikut</w:t>
      </w:r>
      <w:proofErr w:type="spellEnd"/>
      <w:r w:rsidR="003B6278">
        <w:t xml:space="preserve"> </w:t>
      </w:r>
      <w:proofErr w:type="spellStart"/>
      <w:r w:rsidR="003B6278">
        <w:t>adalah</w:t>
      </w:r>
      <w:proofErr w:type="spellEnd"/>
      <w:r w:rsidR="003B6278">
        <w:t xml:space="preserve"> </w:t>
      </w:r>
      <w:proofErr w:type="spellStart"/>
      <w:r w:rsidR="003B6278">
        <w:t>besarnya</w:t>
      </w:r>
      <w:proofErr w:type="spellEnd"/>
      <w:r w:rsidR="003B6278">
        <w:t xml:space="preserve"> </w:t>
      </w:r>
      <w:proofErr w:type="spellStart"/>
      <w:r w:rsidR="003B6278">
        <w:t>sampel</w:t>
      </w:r>
      <w:proofErr w:type="spellEnd"/>
      <w:r w:rsidR="003B6278">
        <w:t xml:space="preserve"> yang </w:t>
      </w:r>
      <w:proofErr w:type="spellStart"/>
      <w:r w:rsidR="003B6278">
        <w:t>digunakan</w:t>
      </w:r>
      <w:proofErr w:type="spellEnd"/>
      <w:r w:rsidR="003B6278">
        <w:t>:</w:t>
      </w:r>
    </w:p>
    <w:p w14:paraId="3EE95DCE" w14:textId="2840694B" w:rsidR="003B6278" w:rsidRPr="00DC5698" w:rsidRDefault="003B6278" w:rsidP="008B7863">
      <w:pPr>
        <w:spacing w:after="0"/>
        <w:ind w:left="567" w:firstLine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34.588.534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34.588.534</m:t>
              </m:r>
              <m:r>
                <m:rPr>
                  <m:sty m:val="p"/>
                </m:rPr>
                <w:rPr>
                  <w:rFonts w:ascii="Cambria Math"/>
                </w:rPr>
                <m:t xml:space="preserve"> 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(10%)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=100</m:t>
          </m:r>
        </m:oMath>
      </m:oMathPara>
    </w:p>
    <w:p w14:paraId="4A142861" w14:textId="56A1FC40" w:rsidR="00DC5698" w:rsidRDefault="00DC5698" w:rsidP="008B7863">
      <w:pPr>
        <w:spacing w:after="0"/>
        <w:ind w:left="567" w:firstLine="567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100 </w:t>
      </w:r>
      <w:proofErr w:type="spellStart"/>
      <w:r>
        <w:t>sampel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ini:</w:t>
      </w:r>
    </w:p>
    <w:p w14:paraId="1F56FDB1" w14:textId="633F3CB6" w:rsidR="00E81FE2" w:rsidRPr="00E81FE2" w:rsidRDefault="00E81FE2" w:rsidP="00E81FE2">
      <w:pPr>
        <w:pStyle w:val="Caption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proofErr w:type="spellStart"/>
      <w:r w:rsidRPr="00E81FE2">
        <w:rPr>
          <w:i w:val="0"/>
          <w:iCs w:val="0"/>
          <w:color w:val="auto"/>
          <w:sz w:val="24"/>
          <w:szCs w:val="24"/>
        </w:rPr>
        <w:t>Tabel</w:t>
      </w:r>
      <w:proofErr w:type="spellEnd"/>
      <w:r w:rsidRPr="00E81FE2">
        <w:rPr>
          <w:i w:val="0"/>
          <w:iCs w:val="0"/>
          <w:color w:val="auto"/>
          <w:sz w:val="24"/>
          <w:szCs w:val="24"/>
        </w:rPr>
        <w:t xml:space="preserve"> </w:t>
      </w:r>
      <w:r w:rsidR="00BA7AC0">
        <w:rPr>
          <w:i w:val="0"/>
          <w:iCs w:val="0"/>
          <w:color w:val="auto"/>
          <w:sz w:val="24"/>
          <w:szCs w:val="24"/>
        </w:rPr>
        <w:fldChar w:fldCharType="begin"/>
      </w:r>
      <w:r w:rsidR="00BA7AC0"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 w:rsidR="00BA7AC0">
        <w:rPr>
          <w:i w:val="0"/>
          <w:iCs w:val="0"/>
          <w:color w:val="auto"/>
          <w:sz w:val="24"/>
          <w:szCs w:val="24"/>
        </w:rPr>
        <w:fldChar w:fldCharType="separate"/>
      </w:r>
      <w:r w:rsidR="00BA7AC0">
        <w:rPr>
          <w:i w:val="0"/>
          <w:iCs w:val="0"/>
          <w:noProof/>
          <w:color w:val="auto"/>
          <w:sz w:val="24"/>
          <w:szCs w:val="24"/>
        </w:rPr>
        <w:t>3</w:t>
      </w:r>
      <w:r w:rsidR="00BA7AC0">
        <w:rPr>
          <w:i w:val="0"/>
          <w:iCs w:val="0"/>
          <w:color w:val="auto"/>
          <w:sz w:val="24"/>
          <w:szCs w:val="24"/>
        </w:rPr>
        <w:fldChar w:fldCharType="end"/>
      </w:r>
      <w:r w:rsidR="00BA7AC0">
        <w:rPr>
          <w:i w:val="0"/>
          <w:iCs w:val="0"/>
          <w:color w:val="auto"/>
          <w:sz w:val="24"/>
          <w:szCs w:val="24"/>
        </w:rPr>
        <w:t>.</w:t>
      </w:r>
      <w:r w:rsidR="00BA7AC0">
        <w:rPr>
          <w:i w:val="0"/>
          <w:iCs w:val="0"/>
          <w:color w:val="auto"/>
          <w:sz w:val="24"/>
          <w:szCs w:val="24"/>
        </w:rPr>
        <w:fldChar w:fldCharType="begin"/>
      </w:r>
      <w:r w:rsidR="00BA7AC0">
        <w:rPr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BA7AC0">
        <w:rPr>
          <w:i w:val="0"/>
          <w:iCs w:val="0"/>
          <w:color w:val="auto"/>
          <w:sz w:val="24"/>
          <w:szCs w:val="24"/>
        </w:rPr>
        <w:fldChar w:fldCharType="separate"/>
      </w:r>
      <w:r w:rsidR="00BA7AC0">
        <w:rPr>
          <w:i w:val="0"/>
          <w:iCs w:val="0"/>
          <w:noProof/>
          <w:color w:val="auto"/>
          <w:sz w:val="24"/>
          <w:szCs w:val="24"/>
        </w:rPr>
        <w:t>2</w:t>
      </w:r>
      <w:r w:rsidR="00BA7AC0">
        <w:rPr>
          <w:i w:val="0"/>
          <w:iCs w:val="0"/>
          <w:color w:val="auto"/>
          <w:sz w:val="24"/>
          <w:szCs w:val="24"/>
        </w:rPr>
        <w:fldChar w:fldCharType="end"/>
      </w:r>
      <w:r w:rsidRPr="00E81FE2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81FE2">
        <w:rPr>
          <w:i w:val="0"/>
          <w:iCs w:val="0"/>
          <w:color w:val="auto"/>
          <w:sz w:val="24"/>
          <w:szCs w:val="24"/>
        </w:rPr>
        <w:t>Jumlah</w:t>
      </w:r>
      <w:proofErr w:type="spellEnd"/>
      <w:r w:rsidRPr="00E81FE2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81FE2">
        <w:rPr>
          <w:i w:val="0"/>
          <w:iCs w:val="0"/>
          <w:color w:val="auto"/>
          <w:sz w:val="24"/>
          <w:szCs w:val="24"/>
        </w:rPr>
        <w:t>Sampel</w:t>
      </w:r>
      <w:proofErr w:type="spellEnd"/>
      <w:r w:rsidRPr="00E81FE2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E81FE2">
        <w:rPr>
          <w:i w:val="0"/>
          <w:iCs w:val="0"/>
          <w:color w:val="auto"/>
          <w:sz w:val="24"/>
          <w:szCs w:val="24"/>
        </w:rPr>
        <w:t>Tiap</w:t>
      </w:r>
      <w:proofErr w:type="spellEnd"/>
      <w:r w:rsidRPr="00E81FE2">
        <w:rPr>
          <w:i w:val="0"/>
          <w:iCs w:val="0"/>
          <w:color w:val="auto"/>
          <w:sz w:val="24"/>
          <w:szCs w:val="24"/>
        </w:rPr>
        <w:t xml:space="preserve"> Wilayah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868"/>
        <w:gridCol w:w="3776"/>
      </w:tblGrid>
      <w:tr w:rsidR="00DC5698" w14:paraId="7815DE61" w14:textId="77777777" w:rsidTr="00DC5698">
        <w:tc>
          <w:tcPr>
            <w:tcW w:w="4105" w:type="dxa"/>
            <w:vAlign w:val="center"/>
          </w:tcPr>
          <w:p w14:paraId="5BA92898" w14:textId="31762807" w:rsidR="00DC5698" w:rsidRDefault="00DC5698" w:rsidP="00DC5698">
            <w:pPr>
              <w:jc w:val="center"/>
            </w:pPr>
            <w:r>
              <w:t>Wilayah</w:t>
            </w:r>
          </w:p>
        </w:tc>
        <w:tc>
          <w:tcPr>
            <w:tcW w:w="4106" w:type="dxa"/>
            <w:vAlign w:val="center"/>
          </w:tcPr>
          <w:p w14:paraId="0387495B" w14:textId="11D46080" w:rsidR="00DC5698" w:rsidRDefault="00DC5698" w:rsidP="00DC5698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(Orang)</w:t>
            </w:r>
          </w:p>
        </w:tc>
      </w:tr>
      <w:tr w:rsidR="00DC5698" w14:paraId="1D5C750F" w14:textId="77777777" w:rsidTr="00DC5698">
        <w:tc>
          <w:tcPr>
            <w:tcW w:w="4105" w:type="dxa"/>
            <w:vAlign w:val="center"/>
          </w:tcPr>
          <w:p w14:paraId="7A012386" w14:textId="3382D123" w:rsidR="00DC5698" w:rsidRDefault="00DC5698" w:rsidP="00DC5698">
            <w:pPr>
              <w:jc w:val="left"/>
            </w:pPr>
            <w:r>
              <w:t>DKI Jakarta</w:t>
            </w:r>
          </w:p>
        </w:tc>
        <w:tc>
          <w:tcPr>
            <w:tcW w:w="4106" w:type="dxa"/>
            <w:vAlign w:val="center"/>
          </w:tcPr>
          <w:p w14:paraId="18BCC84A" w14:textId="77777777" w:rsidR="00DC5698" w:rsidRDefault="00DC5698" w:rsidP="00DC5698">
            <w:pPr>
              <w:jc w:val="center"/>
            </w:pPr>
          </w:p>
        </w:tc>
      </w:tr>
      <w:tr w:rsidR="00DC5698" w14:paraId="2AE29EC6" w14:textId="77777777" w:rsidTr="00B812AA">
        <w:tc>
          <w:tcPr>
            <w:tcW w:w="4105" w:type="dxa"/>
            <w:vAlign w:val="center"/>
          </w:tcPr>
          <w:p w14:paraId="7F03806F" w14:textId="6A71BF7F" w:rsidR="00DC5698" w:rsidRDefault="00DC5698" w:rsidP="00DC5698">
            <w:pPr>
              <w:ind w:left="601"/>
              <w:jc w:val="left"/>
            </w:pPr>
            <w:r>
              <w:t>Jakarta Barat</w:t>
            </w:r>
          </w:p>
        </w:tc>
        <w:tc>
          <w:tcPr>
            <w:tcW w:w="4106" w:type="dxa"/>
            <w:vAlign w:val="center"/>
          </w:tcPr>
          <w:p w14:paraId="4463272C" w14:textId="5D21E26A" w:rsidR="00DC5698" w:rsidRDefault="00B812AA" w:rsidP="00B812AA">
            <w:pPr>
              <w:jc w:val="center"/>
            </w:pPr>
            <w:r>
              <w:t>7</w:t>
            </w:r>
          </w:p>
        </w:tc>
      </w:tr>
      <w:tr w:rsidR="00DC5698" w14:paraId="32C848FF" w14:textId="77777777" w:rsidTr="00B812AA">
        <w:tc>
          <w:tcPr>
            <w:tcW w:w="4105" w:type="dxa"/>
            <w:vAlign w:val="center"/>
          </w:tcPr>
          <w:p w14:paraId="52F1D8F6" w14:textId="21D2FE50" w:rsidR="00DC5698" w:rsidRDefault="00DC5698" w:rsidP="00DC5698">
            <w:pPr>
              <w:ind w:left="601"/>
              <w:jc w:val="left"/>
            </w:pPr>
            <w:r>
              <w:t>Jakarta Pusat</w:t>
            </w:r>
          </w:p>
        </w:tc>
        <w:tc>
          <w:tcPr>
            <w:tcW w:w="4106" w:type="dxa"/>
            <w:vAlign w:val="center"/>
          </w:tcPr>
          <w:p w14:paraId="231D36B3" w14:textId="77F7E0C2" w:rsidR="00DC5698" w:rsidRDefault="00B812AA" w:rsidP="00B812AA">
            <w:pPr>
              <w:jc w:val="center"/>
            </w:pPr>
            <w:r>
              <w:t>7</w:t>
            </w:r>
          </w:p>
        </w:tc>
      </w:tr>
      <w:tr w:rsidR="00DC5698" w14:paraId="191A4CDF" w14:textId="77777777" w:rsidTr="00B812AA">
        <w:tc>
          <w:tcPr>
            <w:tcW w:w="4105" w:type="dxa"/>
            <w:vAlign w:val="center"/>
          </w:tcPr>
          <w:p w14:paraId="48A51B8E" w14:textId="6C93413D" w:rsidR="00DC5698" w:rsidRDefault="00DC5698" w:rsidP="00DC5698">
            <w:pPr>
              <w:ind w:left="601"/>
              <w:jc w:val="left"/>
            </w:pPr>
            <w:r>
              <w:t>Jakarta Timur</w:t>
            </w:r>
          </w:p>
        </w:tc>
        <w:tc>
          <w:tcPr>
            <w:tcW w:w="4106" w:type="dxa"/>
            <w:vAlign w:val="center"/>
          </w:tcPr>
          <w:p w14:paraId="011EE3EB" w14:textId="7B767406" w:rsidR="00DC5698" w:rsidRDefault="00B812AA" w:rsidP="00B812AA">
            <w:pPr>
              <w:jc w:val="center"/>
            </w:pPr>
            <w:r>
              <w:t>7</w:t>
            </w:r>
          </w:p>
        </w:tc>
      </w:tr>
      <w:tr w:rsidR="00DC5698" w14:paraId="283F3037" w14:textId="77777777" w:rsidTr="00B812AA">
        <w:tc>
          <w:tcPr>
            <w:tcW w:w="4105" w:type="dxa"/>
            <w:vAlign w:val="center"/>
          </w:tcPr>
          <w:p w14:paraId="2103B7B8" w14:textId="7330142F" w:rsidR="00DC5698" w:rsidRDefault="00DC5698" w:rsidP="00DC5698">
            <w:pPr>
              <w:ind w:left="601"/>
              <w:jc w:val="left"/>
            </w:pPr>
            <w:r>
              <w:t>Jakarta Selatan</w:t>
            </w:r>
          </w:p>
        </w:tc>
        <w:tc>
          <w:tcPr>
            <w:tcW w:w="4106" w:type="dxa"/>
            <w:vAlign w:val="center"/>
          </w:tcPr>
          <w:p w14:paraId="26ABCF5F" w14:textId="0A4E0CA2" w:rsidR="00DC5698" w:rsidRDefault="00B812AA" w:rsidP="00B812AA">
            <w:pPr>
              <w:jc w:val="center"/>
            </w:pPr>
            <w:r>
              <w:t>7</w:t>
            </w:r>
          </w:p>
        </w:tc>
      </w:tr>
      <w:tr w:rsidR="00DC5698" w14:paraId="2B62DE55" w14:textId="77777777" w:rsidTr="00B812AA">
        <w:tc>
          <w:tcPr>
            <w:tcW w:w="4105" w:type="dxa"/>
            <w:vAlign w:val="center"/>
          </w:tcPr>
          <w:p w14:paraId="1B296EC2" w14:textId="4186D715" w:rsidR="00DC5698" w:rsidRDefault="00DC5698" w:rsidP="00DC5698">
            <w:pPr>
              <w:ind w:left="601"/>
              <w:jc w:val="left"/>
            </w:pPr>
            <w:r>
              <w:t>Jakarta Utara</w:t>
            </w:r>
          </w:p>
        </w:tc>
        <w:tc>
          <w:tcPr>
            <w:tcW w:w="4106" w:type="dxa"/>
            <w:vAlign w:val="center"/>
          </w:tcPr>
          <w:p w14:paraId="1F8AD039" w14:textId="6F475F77" w:rsidR="00DC5698" w:rsidRDefault="00B812AA" w:rsidP="00B812AA">
            <w:pPr>
              <w:jc w:val="center"/>
            </w:pPr>
            <w:r>
              <w:t>7</w:t>
            </w:r>
          </w:p>
        </w:tc>
      </w:tr>
      <w:tr w:rsidR="00DC5698" w14:paraId="0BAA7E38" w14:textId="77777777" w:rsidTr="00B812AA">
        <w:tc>
          <w:tcPr>
            <w:tcW w:w="4105" w:type="dxa"/>
            <w:vAlign w:val="center"/>
          </w:tcPr>
          <w:p w14:paraId="0AF826E1" w14:textId="24FB101A" w:rsidR="00DC5698" w:rsidRDefault="00DC5698" w:rsidP="00DC5698">
            <w:pPr>
              <w:ind w:left="601"/>
              <w:jc w:val="left"/>
            </w:pPr>
            <w:proofErr w:type="spellStart"/>
            <w:r>
              <w:t>Kepulauan</w:t>
            </w:r>
            <w:proofErr w:type="spellEnd"/>
            <w:r>
              <w:t xml:space="preserve"> </w:t>
            </w:r>
            <w:proofErr w:type="spellStart"/>
            <w:r>
              <w:t>Seribu</w:t>
            </w:r>
            <w:proofErr w:type="spellEnd"/>
          </w:p>
        </w:tc>
        <w:tc>
          <w:tcPr>
            <w:tcW w:w="4106" w:type="dxa"/>
            <w:vAlign w:val="center"/>
          </w:tcPr>
          <w:p w14:paraId="6CF84636" w14:textId="20265669" w:rsidR="00DC5698" w:rsidRDefault="00B812AA" w:rsidP="00B812AA">
            <w:pPr>
              <w:jc w:val="center"/>
            </w:pPr>
            <w:r>
              <w:t>7</w:t>
            </w:r>
          </w:p>
        </w:tc>
      </w:tr>
      <w:tr w:rsidR="00DC5698" w14:paraId="15855112" w14:textId="77777777" w:rsidTr="00B812AA">
        <w:tc>
          <w:tcPr>
            <w:tcW w:w="4105" w:type="dxa"/>
            <w:vAlign w:val="center"/>
          </w:tcPr>
          <w:p w14:paraId="26B8D820" w14:textId="3C39BFF0" w:rsidR="00DC5698" w:rsidRDefault="00DC5698" w:rsidP="00DC5698">
            <w:pPr>
              <w:jc w:val="left"/>
            </w:pPr>
            <w:r>
              <w:t>Bogor</w:t>
            </w:r>
          </w:p>
        </w:tc>
        <w:tc>
          <w:tcPr>
            <w:tcW w:w="4106" w:type="dxa"/>
            <w:vAlign w:val="center"/>
          </w:tcPr>
          <w:p w14:paraId="1C481CCB" w14:textId="77777777" w:rsidR="00DC5698" w:rsidRDefault="00DC5698" w:rsidP="00B812AA">
            <w:pPr>
              <w:jc w:val="center"/>
            </w:pPr>
          </w:p>
        </w:tc>
      </w:tr>
      <w:tr w:rsidR="00DC5698" w14:paraId="11C7AB88" w14:textId="77777777" w:rsidTr="00B812AA">
        <w:tc>
          <w:tcPr>
            <w:tcW w:w="4105" w:type="dxa"/>
            <w:vAlign w:val="center"/>
          </w:tcPr>
          <w:p w14:paraId="3683D14B" w14:textId="5D7FC5B0" w:rsidR="00DC5698" w:rsidRDefault="00DC5698" w:rsidP="00DC5698">
            <w:pPr>
              <w:ind w:left="601"/>
              <w:jc w:val="left"/>
            </w:pPr>
            <w:proofErr w:type="spellStart"/>
            <w:r>
              <w:t>Kabupaten</w:t>
            </w:r>
            <w:proofErr w:type="spellEnd"/>
            <w:r>
              <w:t xml:space="preserve"> Bogor</w:t>
            </w:r>
          </w:p>
        </w:tc>
        <w:tc>
          <w:tcPr>
            <w:tcW w:w="4106" w:type="dxa"/>
            <w:vAlign w:val="center"/>
          </w:tcPr>
          <w:p w14:paraId="7A00F519" w14:textId="295C8332" w:rsidR="00DC5698" w:rsidRDefault="00B812AA" w:rsidP="00B812AA">
            <w:pPr>
              <w:jc w:val="center"/>
            </w:pPr>
            <w:r>
              <w:t>8</w:t>
            </w:r>
          </w:p>
        </w:tc>
      </w:tr>
      <w:tr w:rsidR="00DC5698" w14:paraId="707210A3" w14:textId="77777777" w:rsidTr="00B812AA">
        <w:tc>
          <w:tcPr>
            <w:tcW w:w="4105" w:type="dxa"/>
            <w:vAlign w:val="center"/>
          </w:tcPr>
          <w:p w14:paraId="340C462A" w14:textId="0016C327" w:rsidR="00DC5698" w:rsidRDefault="00DC5698" w:rsidP="00DC5698">
            <w:pPr>
              <w:ind w:left="601"/>
              <w:jc w:val="left"/>
            </w:pPr>
            <w:r>
              <w:t>Kota Bogor</w:t>
            </w:r>
          </w:p>
        </w:tc>
        <w:tc>
          <w:tcPr>
            <w:tcW w:w="4106" w:type="dxa"/>
            <w:vAlign w:val="center"/>
          </w:tcPr>
          <w:p w14:paraId="55EC9738" w14:textId="79CDCF7C" w:rsidR="00DC5698" w:rsidRDefault="00B812AA" w:rsidP="00B812AA">
            <w:pPr>
              <w:jc w:val="center"/>
            </w:pPr>
            <w:r>
              <w:t>7</w:t>
            </w:r>
          </w:p>
        </w:tc>
      </w:tr>
      <w:tr w:rsidR="00DC5698" w14:paraId="29D5BA68" w14:textId="77777777" w:rsidTr="00B812AA">
        <w:tc>
          <w:tcPr>
            <w:tcW w:w="4105" w:type="dxa"/>
            <w:vAlign w:val="center"/>
          </w:tcPr>
          <w:p w14:paraId="62F5407D" w14:textId="4DAAC6AC" w:rsidR="00DC5698" w:rsidRDefault="00DC5698" w:rsidP="00DC5698">
            <w:pPr>
              <w:jc w:val="left"/>
            </w:pPr>
            <w:r>
              <w:t>Kota Depok</w:t>
            </w:r>
          </w:p>
        </w:tc>
        <w:tc>
          <w:tcPr>
            <w:tcW w:w="4106" w:type="dxa"/>
            <w:vAlign w:val="center"/>
          </w:tcPr>
          <w:p w14:paraId="75B7DE3D" w14:textId="679DC3FA" w:rsidR="00DC5698" w:rsidRDefault="00B812AA" w:rsidP="00B812AA">
            <w:pPr>
              <w:jc w:val="center"/>
            </w:pPr>
            <w:r>
              <w:t>7</w:t>
            </w:r>
          </w:p>
        </w:tc>
      </w:tr>
      <w:tr w:rsidR="00DC5698" w14:paraId="7227F002" w14:textId="77777777" w:rsidTr="00B812AA">
        <w:tc>
          <w:tcPr>
            <w:tcW w:w="4105" w:type="dxa"/>
            <w:vAlign w:val="center"/>
          </w:tcPr>
          <w:p w14:paraId="075CDF28" w14:textId="6E26C7CC" w:rsidR="00DC5698" w:rsidRDefault="00DC5698" w:rsidP="00DC5698">
            <w:pPr>
              <w:jc w:val="left"/>
            </w:pPr>
            <w:r>
              <w:t>Tangerang</w:t>
            </w:r>
          </w:p>
        </w:tc>
        <w:tc>
          <w:tcPr>
            <w:tcW w:w="4106" w:type="dxa"/>
            <w:vAlign w:val="center"/>
          </w:tcPr>
          <w:p w14:paraId="10E9BDED" w14:textId="77777777" w:rsidR="00DC5698" w:rsidRDefault="00DC5698" w:rsidP="00B812AA">
            <w:pPr>
              <w:jc w:val="center"/>
            </w:pPr>
          </w:p>
        </w:tc>
      </w:tr>
      <w:tr w:rsidR="00DC5698" w14:paraId="5CF9003E" w14:textId="77777777" w:rsidTr="00B812AA">
        <w:tc>
          <w:tcPr>
            <w:tcW w:w="4105" w:type="dxa"/>
            <w:vAlign w:val="center"/>
          </w:tcPr>
          <w:p w14:paraId="012F5E70" w14:textId="4CE73912" w:rsidR="00DC5698" w:rsidRDefault="00DC5698" w:rsidP="00DC5698">
            <w:pPr>
              <w:ind w:left="601"/>
              <w:jc w:val="left"/>
            </w:pPr>
            <w:proofErr w:type="spellStart"/>
            <w:r>
              <w:t>Kabupaten</w:t>
            </w:r>
            <w:proofErr w:type="spellEnd"/>
            <w:r>
              <w:t xml:space="preserve"> Tangerang</w:t>
            </w:r>
          </w:p>
        </w:tc>
        <w:tc>
          <w:tcPr>
            <w:tcW w:w="4106" w:type="dxa"/>
            <w:vAlign w:val="center"/>
          </w:tcPr>
          <w:p w14:paraId="11469CC6" w14:textId="706D3A25" w:rsidR="00DC5698" w:rsidRDefault="00B812AA" w:rsidP="00B812AA">
            <w:pPr>
              <w:jc w:val="center"/>
            </w:pPr>
            <w:r>
              <w:t>8</w:t>
            </w:r>
          </w:p>
        </w:tc>
      </w:tr>
      <w:tr w:rsidR="00DC5698" w14:paraId="327AF493" w14:textId="77777777" w:rsidTr="00B812AA">
        <w:tc>
          <w:tcPr>
            <w:tcW w:w="4105" w:type="dxa"/>
            <w:vAlign w:val="center"/>
          </w:tcPr>
          <w:p w14:paraId="578B2539" w14:textId="67FA81DF" w:rsidR="00DC5698" w:rsidRDefault="00DC5698" w:rsidP="00DC5698">
            <w:pPr>
              <w:ind w:left="601"/>
              <w:jc w:val="left"/>
            </w:pPr>
            <w:r>
              <w:t>Kota Tangerang</w:t>
            </w:r>
          </w:p>
        </w:tc>
        <w:tc>
          <w:tcPr>
            <w:tcW w:w="4106" w:type="dxa"/>
            <w:vAlign w:val="center"/>
          </w:tcPr>
          <w:p w14:paraId="101FE403" w14:textId="2A743872" w:rsidR="00DC5698" w:rsidRDefault="00B812AA" w:rsidP="00B812AA">
            <w:pPr>
              <w:jc w:val="center"/>
            </w:pPr>
            <w:r>
              <w:t>7</w:t>
            </w:r>
          </w:p>
        </w:tc>
      </w:tr>
      <w:tr w:rsidR="00DC5698" w14:paraId="2FFF5836" w14:textId="77777777" w:rsidTr="00B812AA">
        <w:tc>
          <w:tcPr>
            <w:tcW w:w="4105" w:type="dxa"/>
            <w:vAlign w:val="center"/>
          </w:tcPr>
          <w:p w14:paraId="320568B2" w14:textId="7D87F6AB" w:rsidR="00DC5698" w:rsidRDefault="00DC5698" w:rsidP="00DC5698">
            <w:pPr>
              <w:ind w:left="601"/>
              <w:jc w:val="left"/>
            </w:pPr>
            <w:r>
              <w:lastRenderedPageBreak/>
              <w:t>Kota Tangerang Selatan</w:t>
            </w:r>
          </w:p>
        </w:tc>
        <w:tc>
          <w:tcPr>
            <w:tcW w:w="4106" w:type="dxa"/>
            <w:vAlign w:val="center"/>
          </w:tcPr>
          <w:p w14:paraId="148E3E79" w14:textId="47A63319" w:rsidR="00DC5698" w:rsidRDefault="00B812AA" w:rsidP="00B812AA">
            <w:pPr>
              <w:jc w:val="center"/>
            </w:pPr>
            <w:r>
              <w:t>7</w:t>
            </w:r>
          </w:p>
        </w:tc>
      </w:tr>
      <w:tr w:rsidR="00DC5698" w14:paraId="48444433" w14:textId="77777777" w:rsidTr="00B812AA">
        <w:tc>
          <w:tcPr>
            <w:tcW w:w="4105" w:type="dxa"/>
            <w:vAlign w:val="center"/>
          </w:tcPr>
          <w:p w14:paraId="71E7E88E" w14:textId="5B23B044" w:rsidR="00DC5698" w:rsidRDefault="00B812AA" w:rsidP="00DC5698">
            <w:pPr>
              <w:jc w:val="left"/>
            </w:pPr>
            <w:r>
              <w:t>Bekasi</w:t>
            </w:r>
          </w:p>
        </w:tc>
        <w:tc>
          <w:tcPr>
            <w:tcW w:w="4106" w:type="dxa"/>
            <w:vAlign w:val="center"/>
          </w:tcPr>
          <w:p w14:paraId="68D180BA" w14:textId="77777777" w:rsidR="00DC5698" w:rsidRDefault="00DC5698" w:rsidP="00B812AA">
            <w:pPr>
              <w:jc w:val="center"/>
            </w:pPr>
          </w:p>
        </w:tc>
      </w:tr>
      <w:tr w:rsidR="00DC5698" w14:paraId="24D47FED" w14:textId="77777777" w:rsidTr="00B812AA">
        <w:tc>
          <w:tcPr>
            <w:tcW w:w="4105" w:type="dxa"/>
            <w:vAlign w:val="center"/>
          </w:tcPr>
          <w:p w14:paraId="7DF93031" w14:textId="2918EEC8" w:rsidR="00DC5698" w:rsidRDefault="00B812AA" w:rsidP="00B812AA">
            <w:pPr>
              <w:ind w:left="601"/>
              <w:jc w:val="left"/>
            </w:pPr>
            <w:proofErr w:type="spellStart"/>
            <w:r>
              <w:t>Kabupaten</w:t>
            </w:r>
            <w:proofErr w:type="spellEnd"/>
            <w:r>
              <w:t xml:space="preserve"> Bekasi</w:t>
            </w:r>
          </w:p>
        </w:tc>
        <w:tc>
          <w:tcPr>
            <w:tcW w:w="4106" w:type="dxa"/>
            <w:vAlign w:val="center"/>
          </w:tcPr>
          <w:p w14:paraId="5BBAB592" w14:textId="4E031D13" w:rsidR="00DC5698" w:rsidRDefault="00B812AA" w:rsidP="00B812AA">
            <w:pPr>
              <w:jc w:val="center"/>
            </w:pPr>
            <w:r>
              <w:t>7</w:t>
            </w:r>
          </w:p>
        </w:tc>
      </w:tr>
      <w:tr w:rsidR="00DC5698" w14:paraId="67A759F1" w14:textId="77777777" w:rsidTr="00B812AA">
        <w:tc>
          <w:tcPr>
            <w:tcW w:w="4105" w:type="dxa"/>
            <w:vAlign w:val="center"/>
          </w:tcPr>
          <w:p w14:paraId="073C716E" w14:textId="0F7B7A9A" w:rsidR="00DC5698" w:rsidRDefault="00B812AA" w:rsidP="00B812AA">
            <w:pPr>
              <w:ind w:left="601"/>
              <w:jc w:val="left"/>
            </w:pPr>
            <w:r>
              <w:t>Kota Bekasi</w:t>
            </w:r>
          </w:p>
        </w:tc>
        <w:tc>
          <w:tcPr>
            <w:tcW w:w="4106" w:type="dxa"/>
            <w:vAlign w:val="center"/>
          </w:tcPr>
          <w:p w14:paraId="34D843A1" w14:textId="687F3752" w:rsidR="00DC5698" w:rsidRDefault="00B812AA" w:rsidP="00B812AA">
            <w:pPr>
              <w:jc w:val="center"/>
            </w:pPr>
            <w:r>
              <w:t>7</w:t>
            </w:r>
          </w:p>
        </w:tc>
      </w:tr>
      <w:tr w:rsidR="00DC5698" w14:paraId="077F7990" w14:textId="77777777" w:rsidTr="00B812AA">
        <w:tc>
          <w:tcPr>
            <w:tcW w:w="4105" w:type="dxa"/>
            <w:vAlign w:val="center"/>
          </w:tcPr>
          <w:p w14:paraId="1A326651" w14:textId="0C378D16" w:rsidR="00DC5698" w:rsidRDefault="00B812AA" w:rsidP="00B812AA">
            <w:pPr>
              <w:jc w:val="center"/>
            </w:pPr>
            <w:r>
              <w:t>Total</w:t>
            </w:r>
          </w:p>
        </w:tc>
        <w:tc>
          <w:tcPr>
            <w:tcW w:w="4106" w:type="dxa"/>
            <w:vAlign w:val="center"/>
          </w:tcPr>
          <w:p w14:paraId="1A8BFD41" w14:textId="2A595A80" w:rsidR="00DC5698" w:rsidRDefault="00B812AA" w:rsidP="00B812AA">
            <w:pPr>
              <w:jc w:val="center"/>
            </w:pPr>
            <w:r>
              <w:t>100</w:t>
            </w:r>
          </w:p>
        </w:tc>
      </w:tr>
    </w:tbl>
    <w:p w14:paraId="2565B2F5" w14:textId="5F8A92FD" w:rsidR="00DC5698" w:rsidRDefault="0075297A" w:rsidP="0075297A">
      <w:pPr>
        <w:spacing w:after="0"/>
        <w:ind w:left="567" w:firstLine="567"/>
        <w:jc w:val="center"/>
      </w:pPr>
      <w:proofErr w:type="spellStart"/>
      <w:r>
        <w:t>Sumber</w:t>
      </w:r>
      <w:proofErr w:type="spellEnd"/>
      <w:r>
        <w:t xml:space="preserve">: </w:t>
      </w:r>
      <w:proofErr w:type="spellStart"/>
      <w:r>
        <w:t>Penulis</w:t>
      </w:r>
      <w:proofErr w:type="spellEnd"/>
      <w:r>
        <w:t xml:space="preserve"> (2020)</w:t>
      </w:r>
    </w:p>
    <w:p w14:paraId="17E2DC1F" w14:textId="3F188444" w:rsidR="007676F0" w:rsidRDefault="00D244A2" w:rsidP="0011536F">
      <w:pPr>
        <w:spacing w:after="0"/>
        <w:ind w:left="567" w:firstLine="567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wilayah </w:t>
      </w:r>
      <w:proofErr w:type="spellStart"/>
      <w:r>
        <w:t>Jabodetabek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dan </w:t>
      </w:r>
      <w:proofErr w:type="spellStart"/>
      <w:r>
        <w:t>kota</w:t>
      </w:r>
      <w:proofErr w:type="spellEnd"/>
      <w:r>
        <w:t>.</w:t>
      </w:r>
      <w:r w:rsidR="00A12965">
        <w:t xml:space="preserve"> </w:t>
      </w:r>
      <w:proofErr w:type="spellStart"/>
      <w:r>
        <w:t>Masing-masing</w:t>
      </w:r>
      <w:proofErr w:type="spellEnd"/>
      <w:r>
        <w:t xml:space="preserve"> wilayah </w:t>
      </w:r>
      <w:proofErr w:type="spellStart"/>
      <w:r>
        <w:t>diwakili</w:t>
      </w:r>
      <w:proofErr w:type="spellEnd"/>
      <w:r>
        <w:t xml:space="preserve"> oleh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belas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dan </w:t>
      </w:r>
      <w:proofErr w:type="spellStart"/>
      <w:r>
        <w:t>kota</w:t>
      </w:r>
      <w:proofErr w:type="spellEnd"/>
      <w:r>
        <w:t xml:space="preserve"> di </w:t>
      </w:r>
      <w:proofErr w:type="spellStart"/>
      <w:r>
        <w:t>kawasan</w:t>
      </w:r>
      <w:proofErr w:type="spellEnd"/>
      <w:r>
        <w:t xml:space="preserve"> ini.</w:t>
      </w:r>
    </w:p>
    <w:p w14:paraId="589D455A" w14:textId="77777777" w:rsidR="00D244A2" w:rsidRDefault="00D244A2" w:rsidP="0011536F">
      <w:pPr>
        <w:spacing w:after="0"/>
        <w:ind w:left="567" w:firstLine="567"/>
      </w:pPr>
      <w:proofErr w:type="spellStart"/>
      <w:r>
        <w:t>Kriteria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4081BFE" w14:textId="77777777" w:rsidR="00D244A2" w:rsidRPr="00D244A2" w:rsidRDefault="00D244A2" w:rsidP="00D244A2">
      <w:pPr>
        <w:pStyle w:val="ListParagraph"/>
        <w:numPr>
          <w:ilvl w:val="6"/>
          <w:numId w:val="2"/>
        </w:numPr>
        <w:spacing w:after="0"/>
        <w:ind w:left="1418" w:hanging="284"/>
      </w:pP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mobile banking</w:t>
      </w:r>
    </w:p>
    <w:p w14:paraId="00022058" w14:textId="09A47FF4" w:rsidR="00D244A2" w:rsidRPr="00986AAF" w:rsidRDefault="00D244A2" w:rsidP="000A3158">
      <w:pPr>
        <w:pStyle w:val="ListParagraph"/>
        <w:numPr>
          <w:ilvl w:val="6"/>
          <w:numId w:val="2"/>
        </w:numPr>
        <w:spacing w:after="0"/>
        <w:ind w:left="1418" w:hanging="284"/>
      </w:pPr>
      <w:proofErr w:type="spellStart"/>
      <w:r>
        <w:t>Berdomisili</w:t>
      </w:r>
      <w:proofErr w:type="spellEnd"/>
      <w:r>
        <w:t xml:space="preserve"> di Daerah </w:t>
      </w:r>
      <w:proofErr w:type="spellStart"/>
      <w:r>
        <w:t>Jabodetabek</w:t>
      </w:r>
      <w:proofErr w:type="spellEnd"/>
      <w:r>
        <w:t xml:space="preserve"> </w:t>
      </w:r>
    </w:p>
    <w:p w14:paraId="31DAF41F" w14:textId="73E02C1E" w:rsidR="00B2302A" w:rsidRDefault="00B2302A" w:rsidP="0011536F">
      <w:pPr>
        <w:pStyle w:val="Heading3"/>
        <w:spacing w:before="0"/>
        <w:ind w:left="1134" w:hanging="567"/>
        <w:rPr>
          <w:b/>
          <w:bCs/>
        </w:rPr>
      </w:pPr>
      <w:proofErr w:type="spellStart"/>
      <w:r w:rsidRPr="0039050F">
        <w:rPr>
          <w:b/>
          <w:bCs/>
        </w:rPr>
        <w:t>Metode</w:t>
      </w:r>
      <w:proofErr w:type="spellEnd"/>
      <w:r w:rsidRPr="0039050F">
        <w:rPr>
          <w:b/>
          <w:bCs/>
        </w:rPr>
        <w:t xml:space="preserve"> </w:t>
      </w:r>
      <w:proofErr w:type="spellStart"/>
      <w:r w:rsidRPr="0039050F">
        <w:rPr>
          <w:b/>
          <w:bCs/>
        </w:rPr>
        <w:t>Pengumpulan</w:t>
      </w:r>
      <w:proofErr w:type="spellEnd"/>
      <w:r w:rsidRPr="0039050F">
        <w:rPr>
          <w:b/>
          <w:bCs/>
        </w:rPr>
        <w:t xml:space="preserve"> Data</w:t>
      </w:r>
    </w:p>
    <w:p w14:paraId="7A096D03" w14:textId="370CDAC8" w:rsidR="00157947" w:rsidRDefault="00157947" w:rsidP="009E37D8">
      <w:pPr>
        <w:ind w:left="567" w:firstLine="567"/>
      </w:pPr>
      <w:proofErr w:type="spellStart"/>
      <w:r>
        <w:t>Penelitian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primer,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angket</w:t>
      </w:r>
      <w:proofErr w:type="spellEnd"/>
      <w:r>
        <w:t xml:space="preserve"> (</w:t>
      </w:r>
      <w:proofErr w:type="spellStart"/>
      <w:r>
        <w:t>kuesioner</w:t>
      </w:r>
      <w:proofErr w:type="spellEnd"/>
      <w:r>
        <w:t xml:space="preserve">). </w:t>
      </w:r>
      <w:proofErr w:type="spellStart"/>
      <w:r w:rsidR="009E37D8" w:rsidRPr="009E37D8">
        <w:t>Jenis</w:t>
      </w:r>
      <w:proofErr w:type="spellEnd"/>
      <w:r w:rsidR="009E37D8" w:rsidRPr="009E37D8">
        <w:t xml:space="preserve"> </w:t>
      </w:r>
      <w:proofErr w:type="spellStart"/>
      <w:r w:rsidR="009E37D8" w:rsidRPr="009E37D8">
        <w:t>pertanyaan</w:t>
      </w:r>
      <w:proofErr w:type="spellEnd"/>
      <w:r w:rsidR="009E37D8" w:rsidRPr="009E37D8">
        <w:t xml:space="preserve"> </w:t>
      </w:r>
      <w:proofErr w:type="spellStart"/>
      <w:r w:rsidR="009E37D8" w:rsidRPr="009E37D8">
        <w:t>dalam</w:t>
      </w:r>
      <w:proofErr w:type="spellEnd"/>
      <w:r w:rsidR="009E37D8" w:rsidRPr="009E37D8">
        <w:t xml:space="preserve"> </w:t>
      </w:r>
      <w:proofErr w:type="spellStart"/>
      <w:r w:rsidR="009E37D8" w:rsidRPr="009E37D8">
        <w:t>kuesioner</w:t>
      </w:r>
      <w:proofErr w:type="spellEnd"/>
      <w:r w:rsidR="009E37D8" w:rsidRPr="009E37D8">
        <w:t xml:space="preserve"> ini </w:t>
      </w:r>
      <w:proofErr w:type="spellStart"/>
      <w:r w:rsidR="009E37D8" w:rsidRPr="009E37D8">
        <w:t>menggunakan</w:t>
      </w:r>
      <w:proofErr w:type="spellEnd"/>
      <w:r w:rsidR="009E37D8" w:rsidRPr="009E37D8">
        <w:t xml:space="preserve"> </w:t>
      </w:r>
      <w:proofErr w:type="spellStart"/>
      <w:r w:rsidR="009E37D8" w:rsidRPr="009E37D8">
        <w:t>pertanyaan</w:t>
      </w:r>
      <w:proofErr w:type="spellEnd"/>
      <w:r w:rsidR="009E37D8" w:rsidRPr="009E37D8">
        <w:t xml:space="preserve"> </w:t>
      </w:r>
      <w:proofErr w:type="spellStart"/>
      <w:r w:rsidR="009E37D8" w:rsidRPr="009E37D8">
        <w:t>tertutup</w:t>
      </w:r>
      <w:proofErr w:type="spellEnd"/>
      <w:r w:rsidR="009E37D8" w:rsidRPr="009E37D8">
        <w:t xml:space="preserve"> (</w:t>
      </w:r>
      <w:r w:rsidR="009E37D8" w:rsidRPr="009E37D8">
        <w:rPr>
          <w:i/>
          <w:iCs/>
        </w:rPr>
        <w:t>closed question</w:t>
      </w:r>
      <w:r w:rsidR="009E37D8" w:rsidRPr="009E37D8">
        <w:t xml:space="preserve">), </w:t>
      </w:r>
      <w:proofErr w:type="spellStart"/>
      <w:r w:rsidR="009E37D8" w:rsidRPr="009E37D8">
        <w:t>dimana</w:t>
      </w:r>
      <w:proofErr w:type="spellEnd"/>
      <w:r w:rsidR="009E37D8" w:rsidRPr="009E37D8">
        <w:t xml:space="preserve"> </w:t>
      </w:r>
      <w:proofErr w:type="spellStart"/>
      <w:r w:rsidR="009E37D8" w:rsidRPr="009E37D8">
        <w:t>responden</w:t>
      </w:r>
      <w:proofErr w:type="spellEnd"/>
      <w:r w:rsidR="009E37D8" w:rsidRPr="009E37D8">
        <w:t xml:space="preserve"> </w:t>
      </w:r>
      <w:proofErr w:type="spellStart"/>
      <w:r w:rsidR="009E37D8" w:rsidRPr="009E37D8">
        <w:t>dibatasi</w:t>
      </w:r>
      <w:proofErr w:type="spellEnd"/>
      <w:r w:rsidR="009E37D8" w:rsidRPr="009E37D8">
        <w:t xml:space="preserve"> </w:t>
      </w:r>
      <w:proofErr w:type="spellStart"/>
      <w:r w:rsidR="009E37D8" w:rsidRPr="009E37D8">
        <w:t>dalam</w:t>
      </w:r>
      <w:proofErr w:type="spellEnd"/>
      <w:r w:rsidR="009E37D8" w:rsidRPr="009E37D8">
        <w:t xml:space="preserve"> </w:t>
      </w:r>
      <w:proofErr w:type="spellStart"/>
      <w:r w:rsidR="009E37D8" w:rsidRPr="009E37D8">
        <w:t>menjawab</w:t>
      </w:r>
      <w:proofErr w:type="spellEnd"/>
      <w:r w:rsidR="009E37D8" w:rsidRPr="009E37D8">
        <w:t xml:space="preserve"> </w:t>
      </w:r>
      <w:proofErr w:type="spellStart"/>
      <w:r w:rsidR="009E37D8" w:rsidRPr="009E37D8">
        <w:t>pertanyaan</w:t>
      </w:r>
      <w:proofErr w:type="spellEnd"/>
      <w:r w:rsidR="009E37D8" w:rsidRPr="009E37D8">
        <w:t xml:space="preserve"> – </w:t>
      </w:r>
      <w:proofErr w:type="spellStart"/>
      <w:r w:rsidR="009E37D8" w:rsidRPr="009E37D8">
        <w:t>pertanyaan</w:t>
      </w:r>
      <w:proofErr w:type="spellEnd"/>
      <w:r w:rsidR="009E37D8" w:rsidRPr="009E37D8">
        <w:t xml:space="preserve"> yang </w:t>
      </w:r>
      <w:proofErr w:type="spellStart"/>
      <w:r w:rsidR="009E37D8" w:rsidRPr="009E37D8">
        <w:t>ada</w:t>
      </w:r>
      <w:proofErr w:type="spellEnd"/>
      <w:r w:rsidR="009E37D8" w:rsidRPr="009E37D8">
        <w:t xml:space="preserve"> </w:t>
      </w:r>
      <w:proofErr w:type="spellStart"/>
      <w:r w:rsidR="009E37D8" w:rsidRPr="009E37D8">
        <w:t>dalam</w:t>
      </w:r>
      <w:proofErr w:type="spellEnd"/>
      <w:r w:rsidR="009E37D8" w:rsidRPr="009E37D8">
        <w:t xml:space="preserve"> </w:t>
      </w:r>
      <w:proofErr w:type="spellStart"/>
      <w:r w:rsidR="009E37D8" w:rsidRPr="009E37D8">
        <w:t>kuesioner</w:t>
      </w:r>
      <w:proofErr w:type="spellEnd"/>
      <w:r w:rsidR="009E37D8" w:rsidRPr="009E37D8">
        <w:t xml:space="preserve">. </w:t>
      </w:r>
      <w:proofErr w:type="spellStart"/>
      <w:r w:rsidR="009E37D8" w:rsidRPr="009E37D8">
        <w:t>Responden</w:t>
      </w:r>
      <w:proofErr w:type="spellEnd"/>
      <w:r w:rsidR="009E37D8" w:rsidRPr="009E37D8">
        <w:t xml:space="preserve"> </w:t>
      </w:r>
      <w:proofErr w:type="spellStart"/>
      <w:r w:rsidR="009E37D8" w:rsidRPr="009E37D8">
        <w:t>hanya</w:t>
      </w:r>
      <w:proofErr w:type="spellEnd"/>
      <w:r w:rsidR="009E37D8" w:rsidRPr="009E37D8">
        <w:t xml:space="preserve"> </w:t>
      </w:r>
      <w:proofErr w:type="spellStart"/>
      <w:r w:rsidR="009E37D8" w:rsidRPr="009E37D8">
        <w:t>dapat</w:t>
      </w:r>
      <w:proofErr w:type="spellEnd"/>
      <w:r w:rsidR="009E37D8" w:rsidRPr="009E37D8">
        <w:t xml:space="preserve"> </w:t>
      </w:r>
      <w:proofErr w:type="spellStart"/>
      <w:r w:rsidR="009E37D8" w:rsidRPr="009E37D8">
        <w:t>memilih</w:t>
      </w:r>
      <w:proofErr w:type="spellEnd"/>
      <w:r w:rsidR="009E37D8" w:rsidRPr="009E37D8">
        <w:t xml:space="preserve"> </w:t>
      </w:r>
      <w:proofErr w:type="spellStart"/>
      <w:r w:rsidR="009E37D8" w:rsidRPr="009E37D8">
        <w:t>jawaban</w:t>
      </w:r>
      <w:proofErr w:type="spellEnd"/>
      <w:r w:rsidR="009E37D8" w:rsidRPr="009E37D8">
        <w:t xml:space="preserve"> </w:t>
      </w:r>
      <w:proofErr w:type="spellStart"/>
      <w:r w:rsidR="009E37D8" w:rsidRPr="009E37D8">
        <w:t>yag</w:t>
      </w:r>
      <w:proofErr w:type="spellEnd"/>
      <w:r w:rsidR="009E37D8" w:rsidRPr="009E37D8">
        <w:t xml:space="preserve"> </w:t>
      </w:r>
      <w:proofErr w:type="spellStart"/>
      <w:r w:rsidR="009E37D8" w:rsidRPr="009E37D8">
        <w:t>tertera</w:t>
      </w:r>
      <w:proofErr w:type="spellEnd"/>
      <w:r w:rsidR="009E37D8" w:rsidRPr="009E37D8">
        <w:t xml:space="preserve"> pada </w:t>
      </w:r>
      <w:proofErr w:type="spellStart"/>
      <w:r w:rsidR="009E37D8" w:rsidRPr="009E37D8">
        <w:t>kuesioner</w:t>
      </w:r>
      <w:proofErr w:type="spellEnd"/>
      <w:r w:rsidR="009E37D8">
        <w:t>.</w:t>
      </w:r>
    </w:p>
    <w:p w14:paraId="62143CA3" w14:textId="0970AF63" w:rsidR="009E37D8" w:rsidRPr="00157947" w:rsidRDefault="009E37D8" w:rsidP="00676A3F">
      <w:pPr>
        <w:spacing w:after="0"/>
        <w:ind w:left="567" w:firstLine="567"/>
      </w:pPr>
      <w:proofErr w:type="spellStart"/>
      <w:r w:rsidRPr="009E37D8">
        <w:t>Instrumen</w:t>
      </w:r>
      <w:proofErr w:type="spellEnd"/>
      <w:r w:rsidRPr="009E37D8">
        <w:t xml:space="preserve"> yang </w:t>
      </w:r>
      <w:proofErr w:type="spellStart"/>
      <w:r w:rsidRPr="009E37D8">
        <w:t>digunakan</w:t>
      </w:r>
      <w:proofErr w:type="spellEnd"/>
      <w:r w:rsidRPr="009E37D8">
        <w:t xml:space="preserve"> </w:t>
      </w:r>
      <w:proofErr w:type="spellStart"/>
      <w:r w:rsidRPr="009E37D8">
        <w:t>untuk</w:t>
      </w:r>
      <w:proofErr w:type="spellEnd"/>
      <w:r w:rsidRPr="009E37D8">
        <w:t xml:space="preserve"> </w:t>
      </w:r>
      <w:proofErr w:type="spellStart"/>
      <w:r w:rsidRPr="009E37D8">
        <w:t>mengukur</w:t>
      </w:r>
      <w:proofErr w:type="spellEnd"/>
      <w:r w:rsidRPr="009E37D8">
        <w:t xml:space="preserve"> </w:t>
      </w:r>
      <w:proofErr w:type="spellStart"/>
      <w:r w:rsidRPr="009E37D8">
        <w:t>variabel</w:t>
      </w:r>
      <w:proofErr w:type="spellEnd"/>
      <w:r w:rsidRPr="009E37D8">
        <w:t xml:space="preserve"> </w:t>
      </w:r>
      <w:proofErr w:type="spellStart"/>
      <w:r w:rsidRPr="009E37D8">
        <w:t>penelitian</w:t>
      </w:r>
      <w:proofErr w:type="spellEnd"/>
      <w:r w:rsidRPr="009E37D8">
        <w:t xml:space="preserve"> ini </w:t>
      </w:r>
      <w:proofErr w:type="spellStart"/>
      <w:r w:rsidRPr="009E37D8">
        <w:t>dengan</w:t>
      </w:r>
      <w:proofErr w:type="spellEnd"/>
      <w:r w:rsidRPr="009E37D8">
        <w:t xml:space="preserve"> </w:t>
      </w:r>
      <w:proofErr w:type="spellStart"/>
      <w:r w:rsidRPr="009E37D8">
        <w:t>mengunakan</w:t>
      </w:r>
      <w:proofErr w:type="spellEnd"/>
      <w:r w:rsidRPr="009E37D8">
        <w:t xml:space="preserve"> </w:t>
      </w:r>
      <w:proofErr w:type="spellStart"/>
      <w:r w:rsidRPr="009E37D8">
        <w:t>skala</w:t>
      </w:r>
      <w:proofErr w:type="spellEnd"/>
      <w:r w:rsidRPr="009E37D8">
        <w:t xml:space="preserve"> </w:t>
      </w:r>
      <w:r w:rsidR="001D5B07">
        <w:t>L</w:t>
      </w:r>
      <w:r w:rsidRPr="009E37D8">
        <w:t xml:space="preserve">ikert. Skala Likert lima </w:t>
      </w:r>
      <w:proofErr w:type="spellStart"/>
      <w:r w:rsidRPr="009E37D8">
        <w:t>angka</w:t>
      </w:r>
      <w:proofErr w:type="spellEnd"/>
      <w:r w:rsidRPr="009E37D8">
        <w:t xml:space="preserve"> </w:t>
      </w:r>
      <w:proofErr w:type="spellStart"/>
      <w:r w:rsidRPr="009E37D8">
        <w:t>dimulai</w:t>
      </w:r>
      <w:proofErr w:type="spellEnd"/>
      <w:r w:rsidRPr="009E37D8">
        <w:t xml:space="preserve"> </w:t>
      </w:r>
      <w:proofErr w:type="spellStart"/>
      <w:r w:rsidRPr="009E37D8">
        <w:t>dari</w:t>
      </w:r>
      <w:proofErr w:type="spellEnd"/>
      <w:r w:rsidRPr="009E37D8">
        <w:t xml:space="preserve"> </w:t>
      </w:r>
      <w:proofErr w:type="spellStart"/>
      <w:r w:rsidRPr="009E37D8">
        <w:t>angka</w:t>
      </w:r>
      <w:proofErr w:type="spellEnd"/>
      <w:r w:rsidRPr="009E37D8">
        <w:t xml:space="preserve"> 5 </w:t>
      </w:r>
      <w:proofErr w:type="spellStart"/>
      <w:r w:rsidRPr="009E37D8">
        <w:t>untuk</w:t>
      </w:r>
      <w:proofErr w:type="spellEnd"/>
      <w:r w:rsidRPr="009E37D8">
        <w:t xml:space="preserve"> </w:t>
      </w:r>
      <w:proofErr w:type="spellStart"/>
      <w:r w:rsidRPr="009E37D8">
        <w:t>pendapat</w:t>
      </w:r>
      <w:proofErr w:type="spellEnd"/>
      <w:r w:rsidRPr="009E37D8">
        <w:t xml:space="preserve"> </w:t>
      </w:r>
      <w:proofErr w:type="spellStart"/>
      <w:r w:rsidRPr="009E37D8">
        <w:t>sangat</w:t>
      </w:r>
      <w:proofErr w:type="spellEnd"/>
      <w:r w:rsidRPr="009E37D8">
        <w:t xml:space="preserve"> </w:t>
      </w:r>
      <w:proofErr w:type="spellStart"/>
      <w:r w:rsidRPr="009E37D8">
        <w:t>setuju</w:t>
      </w:r>
      <w:proofErr w:type="spellEnd"/>
      <w:r w:rsidRPr="009E37D8">
        <w:t xml:space="preserve"> (SS) dan </w:t>
      </w:r>
      <w:proofErr w:type="spellStart"/>
      <w:r w:rsidRPr="009E37D8">
        <w:t>angka</w:t>
      </w:r>
      <w:proofErr w:type="spellEnd"/>
      <w:r w:rsidRPr="009E37D8">
        <w:t xml:space="preserve"> 1 </w:t>
      </w:r>
      <w:proofErr w:type="spellStart"/>
      <w:r w:rsidRPr="009E37D8">
        <w:t>untuk</w:t>
      </w:r>
      <w:proofErr w:type="spellEnd"/>
      <w:r w:rsidRPr="009E37D8">
        <w:t xml:space="preserve"> </w:t>
      </w:r>
      <w:proofErr w:type="spellStart"/>
      <w:r w:rsidRPr="009E37D8">
        <w:t>pendapat</w:t>
      </w:r>
      <w:proofErr w:type="spellEnd"/>
      <w:r w:rsidRPr="009E37D8">
        <w:t xml:space="preserve"> </w:t>
      </w:r>
      <w:proofErr w:type="spellStart"/>
      <w:r w:rsidRPr="009E37D8">
        <w:t>sangat</w:t>
      </w:r>
      <w:proofErr w:type="spellEnd"/>
      <w:r w:rsidRPr="009E37D8">
        <w:t xml:space="preserve"> </w:t>
      </w:r>
      <w:proofErr w:type="spellStart"/>
      <w:r w:rsidRPr="009E37D8">
        <w:t>tidak</w:t>
      </w:r>
      <w:proofErr w:type="spellEnd"/>
      <w:r w:rsidRPr="009E37D8">
        <w:t xml:space="preserve"> </w:t>
      </w:r>
      <w:proofErr w:type="spellStart"/>
      <w:r w:rsidRPr="009E37D8">
        <w:t>setuju</w:t>
      </w:r>
      <w:proofErr w:type="spellEnd"/>
      <w:r w:rsidRPr="009E37D8">
        <w:t xml:space="preserve"> (STS). </w:t>
      </w:r>
      <w:proofErr w:type="spellStart"/>
      <w:r>
        <w:t>Perincian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Likert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(SS), </w:t>
      </w:r>
      <w:proofErr w:type="spellStart"/>
      <w:r>
        <w:t>skor</w:t>
      </w:r>
      <w:proofErr w:type="spellEnd"/>
      <w:r>
        <w:t xml:space="preserve"> 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(S), </w:t>
      </w:r>
      <w:proofErr w:type="spellStart"/>
      <w:r>
        <w:t>skor</w:t>
      </w:r>
      <w:proofErr w:type="spellEnd"/>
      <w:r>
        <w:t xml:space="preserve"> 3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 (N), </w:t>
      </w:r>
      <w:proofErr w:type="spellStart"/>
      <w:r>
        <w:t>skor</w:t>
      </w:r>
      <w:proofErr w:type="spellEnd"/>
      <w:r>
        <w:t xml:space="preserve"> 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(TS), dan </w:t>
      </w:r>
      <w:proofErr w:type="spellStart"/>
      <w:r>
        <w:t>skor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(STS).</w:t>
      </w:r>
    </w:p>
    <w:p w14:paraId="7B117D5E" w14:textId="48498DBA" w:rsidR="00B2302A" w:rsidRDefault="00B2302A" w:rsidP="0011536F">
      <w:pPr>
        <w:pStyle w:val="Heading3"/>
        <w:spacing w:before="0"/>
        <w:ind w:left="1134" w:hanging="567"/>
        <w:rPr>
          <w:b/>
          <w:bCs/>
        </w:rPr>
      </w:pPr>
      <w:proofErr w:type="spellStart"/>
      <w:r w:rsidRPr="0039050F">
        <w:rPr>
          <w:b/>
          <w:bCs/>
        </w:rPr>
        <w:t>Metode</w:t>
      </w:r>
      <w:proofErr w:type="spellEnd"/>
      <w:r w:rsidRPr="0039050F">
        <w:rPr>
          <w:b/>
          <w:bCs/>
        </w:rPr>
        <w:t xml:space="preserve"> </w:t>
      </w:r>
      <w:proofErr w:type="spellStart"/>
      <w:r w:rsidRPr="0039050F">
        <w:rPr>
          <w:b/>
          <w:bCs/>
        </w:rPr>
        <w:t>Analisis</w:t>
      </w:r>
      <w:proofErr w:type="spellEnd"/>
      <w:r w:rsidRPr="0039050F">
        <w:rPr>
          <w:b/>
          <w:bCs/>
        </w:rPr>
        <w:t xml:space="preserve"> Data</w:t>
      </w:r>
    </w:p>
    <w:p w14:paraId="48CEED3D" w14:textId="74D52180" w:rsidR="00554297" w:rsidRPr="00554297" w:rsidRDefault="00554297" w:rsidP="00980772">
      <w:pPr>
        <w:spacing w:after="0"/>
        <w:ind w:left="567" w:firstLine="567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i/>
          <w:iCs/>
        </w:rPr>
        <w:t xml:space="preserve">personal innovativeness, mobile banking knowledge,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dan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inklusi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lima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dijawab</w:t>
      </w:r>
      <w:proofErr w:type="spellEnd"/>
      <w:r>
        <w:t xml:space="preserve"> oleh </w:t>
      </w:r>
      <w:proofErr w:type="spellStart"/>
      <w:r>
        <w:t>responden</w:t>
      </w:r>
      <w:proofErr w:type="spellEnd"/>
      <w:r>
        <w:t xml:space="preserve">.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lastRenderedPageBreak/>
        <w:t>adanya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berkalu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</w:t>
      </w:r>
      <w:r>
        <w:fldChar w:fldCharType="begin" w:fldLock="1"/>
      </w:r>
      <w:r w:rsidR="00DC7C26">
        <w:instrText>ADDIN CSL_CITATION {"citationItems":[{"id":"ITEM-1","itemData":{"DOI":"10.1017/CBO9781107415324.004","ISBN":"9788578110796","ISSN":"1098-6596","PMID":"25246403","author":[{"dropping-particle":"","family":"Sugiyono","given":"","non-dropping-particle":"","parse-names":false,"suffix":""}],"id":"ITEM-1","issued":{"date-parts":[["2015"]]},"title":"Metode Penelitian","type":"article-journal"},"uris":["http://www.mendeley.com/documents/?uuid=11d5b68f-229f-47c8-9e84-b3f8d1f5d206"]}],"mendeley":{"formattedCitation":"(Sugiyono,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>
        <w:fldChar w:fldCharType="separate"/>
      </w:r>
      <w:r w:rsidRPr="00554297">
        <w:rPr>
          <w:noProof/>
        </w:rPr>
        <w:t>(Sugiyono, 2015)</w:t>
      </w:r>
      <w:r>
        <w:fldChar w:fldCharType="end"/>
      </w:r>
      <w:r>
        <w:t>.</w:t>
      </w:r>
    </w:p>
    <w:p w14:paraId="1A84EDB5" w14:textId="58030357" w:rsidR="00B2302A" w:rsidRDefault="00B2302A" w:rsidP="0011536F">
      <w:pPr>
        <w:pStyle w:val="Heading3"/>
        <w:spacing w:before="0"/>
        <w:ind w:left="1134" w:hanging="567"/>
        <w:rPr>
          <w:b/>
          <w:bCs/>
        </w:rPr>
      </w:pPr>
      <w:proofErr w:type="spellStart"/>
      <w:r w:rsidRPr="0039050F">
        <w:rPr>
          <w:b/>
          <w:bCs/>
        </w:rPr>
        <w:t>Metode</w:t>
      </w:r>
      <w:proofErr w:type="spellEnd"/>
      <w:r w:rsidRPr="0039050F">
        <w:rPr>
          <w:b/>
          <w:bCs/>
        </w:rPr>
        <w:t xml:space="preserve"> </w:t>
      </w:r>
      <w:proofErr w:type="spellStart"/>
      <w:r w:rsidRPr="0039050F">
        <w:rPr>
          <w:b/>
          <w:bCs/>
        </w:rPr>
        <w:t>Penyajian</w:t>
      </w:r>
      <w:proofErr w:type="spellEnd"/>
      <w:r w:rsidRPr="0039050F">
        <w:rPr>
          <w:b/>
          <w:bCs/>
        </w:rPr>
        <w:t xml:space="preserve"> Data</w:t>
      </w:r>
    </w:p>
    <w:p w14:paraId="06A40CE1" w14:textId="1160FB18" w:rsidR="00321612" w:rsidRDefault="00321612" w:rsidP="00C96B9B">
      <w:pPr>
        <w:spacing w:after="0"/>
        <w:ind w:left="567" w:firstLine="567"/>
      </w:pPr>
      <w:r w:rsidRPr="00321612">
        <w:t xml:space="preserve">Data </w:t>
      </w:r>
      <w:proofErr w:type="spellStart"/>
      <w:r w:rsidRPr="00321612">
        <w:t>dalam</w:t>
      </w:r>
      <w:proofErr w:type="spellEnd"/>
      <w:r w:rsidRPr="00321612">
        <w:t xml:space="preserve"> </w:t>
      </w:r>
      <w:proofErr w:type="spellStart"/>
      <w:r w:rsidRPr="00321612">
        <w:t>penelitian</w:t>
      </w:r>
      <w:proofErr w:type="spellEnd"/>
      <w:r w:rsidRPr="00321612">
        <w:t xml:space="preserve"> ini </w:t>
      </w:r>
      <w:proofErr w:type="spellStart"/>
      <w:r w:rsidRPr="00321612">
        <w:t>disajikan</w:t>
      </w:r>
      <w:proofErr w:type="spellEnd"/>
      <w:r w:rsidRPr="00321612">
        <w:t xml:space="preserve"> </w:t>
      </w:r>
      <w:proofErr w:type="spellStart"/>
      <w:r w:rsidRPr="00321612">
        <w:t>secara</w:t>
      </w:r>
      <w:proofErr w:type="spellEnd"/>
      <w:r w:rsidRPr="00321612">
        <w:t xml:space="preserve"> </w:t>
      </w:r>
      <w:r w:rsidRPr="00655EBF">
        <w:rPr>
          <w:i/>
          <w:iCs/>
        </w:rPr>
        <w:t>cross sectional</w:t>
      </w:r>
      <w:r w:rsidRPr="00321612">
        <w:t xml:space="preserve"> </w:t>
      </w:r>
      <w:proofErr w:type="spellStart"/>
      <w:r w:rsidRPr="00321612">
        <w:t>menggunakan</w:t>
      </w:r>
      <w:proofErr w:type="spellEnd"/>
      <w:r w:rsidRPr="00321612">
        <w:t xml:space="preserve"> </w:t>
      </w:r>
      <w:proofErr w:type="spellStart"/>
      <w:r w:rsidRPr="00321612">
        <w:t>bantuan</w:t>
      </w:r>
      <w:proofErr w:type="spellEnd"/>
      <w:r w:rsidRPr="00321612">
        <w:t xml:space="preserve"> software SPSS (</w:t>
      </w:r>
      <w:r w:rsidRPr="00655EBF">
        <w:rPr>
          <w:i/>
          <w:iCs/>
        </w:rPr>
        <w:t>Statistical Product and Service Solution</w:t>
      </w:r>
      <w:r w:rsidRPr="00321612">
        <w:t xml:space="preserve">) </w:t>
      </w:r>
      <w:proofErr w:type="spellStart"/>
      <w:r w:rsidRPr="00321612">
        <w:t>versi</w:t>
      </w:r>
      <w:proofErr w:type="spellEnd"/>
      <w:r w:rsidRPr="00321612">
        <w:t xml:space="preserve"> 23 </w:t>
      </w:r>
      <w:r w:rsidRPr="00655EBF">
        <w:rPr>
          <w:i/>
          <w:iCs/>
        </w:rPr>
        <w:t>for windows</w:t>
      </w:r>
      <w:r w:rsidRPr="00321612">
        <w:t>.</w:t>
      </w:r>
      <w:r w:rsidR="00A12965">
        <w:t xml:space="preserve"> </w:t>
      </w:r>
      <w:r w:rsidRPr="00321612">
        <w:t xml:space="preserve">SPSS </w:t>
      </w:r>
      <w:proofErr w:type="spellStart"/>
      <w:r w:rsidRPr="00321612">
        <w:t>merupakan</w:t>
      </w:r>
      <w:proofErr w:type="spellEnd"/>
      <w:r w:rsidRPr="00321612">
        <w:t xml:space="preserve"> </w:t>
      </w:r>
      <w:r w:rsidRPr="00655EBF">
        <w:rPr>
          <w:i/>
          <w:iCs/>
        </w:rPr>
        <w:t>software</w:t>
      </w:r>
      <w:r w:rsidRPr="00321612">
        <w:t xml:space="preserve"> yang </w:t>
      </w:r>
      <w:proofErr w:type="spellStart"/>
      <w:r w:rsidRPr="00321612">
        <w:t>dapat</w:t>
      </w:r>
      <w:proofErr w:type="spellEnd"/>
      <w:r w:rsidRPr="00321612">
        <w:t xml:space="preserve"> </w:t>
      </w:r>
      <w:proofErr w:type="spellStart"/>
      <w:r w:rsidRPr="00321612">
        <w:t>mempermudah</w:t>
      </w:r>
      <w:proofErr w:type="spellEnd"/>
      <w:r w:rsidRPr="00321612">
        <w:t xml:space="preserve"> </w:t>
      </w:r>
      <w:proofErr w:type="spellStart"/>
      <w:r w:rsidRPr="00321612">
        <w:t>pengguna</w:t>
      </w:r>
      <w:proofErr w:type="spellEnd"/>
      <w:r w:rsidRPr="00321612">
        <w:t xml:space="preserve"> </w:t>
      </w:r>
      <w:proofErr w:type="spellStart"/>
      <w:r w:rsidRPr="00321612">
        <w:t>dalam</w:t>
      </w:r>
      <w:proofErr w:type="spellEnd"/>
      <w:r w:rsidRPr="00321612">
        <w:t xml:space="preserve"> </w:t>
      </w:r>
      <w:proofErr w:type="spellStart"/>
      <w:r w:rsidRPr="00321612">
        <w:t>me</w:t>
      </w:r>
      <w:r w:rsidR="00655EBF">
        <w:t>ngolah</w:t>
      </w:r>
      <w:proofErr w:type="spellEnd"/>
      <w:r w:rsidRPr="00321612">
        <w:t xml:space="preserve"> data </w:t>
      </w:r>
      <w:proofErr w:type="spellStart"/>
      <w:r w:rsidRPr="00321612">
        <w:t>secara</w:t>
      </w:r>
      <w:proofErr w:type="spellEnd"/>
      <w:r w:rsidRPr="00321612">
        <w:t xml:space="preserve"> </w:t>
      </w:r>
      <w:proofErr w:type="spellStart"/>
      <w:r w:rsidRPr="00321612">
        <w:t>statisti</w:t>
      </w:r>
      <w:r w:rsidR="00655EBF">
        <w:t>k</w:t>
      </w:r>
      <w:proofErr w:type="spellEnd"/>
      <w:r w:rsidRPr="00321612">
        <w:t xml:space="preserve">, </w:t>
      </w:r>
      <w:proofErr w:type="spellStart"/>
      <w:r w:rsidRPr="00321612">
        <w:t>karena</w:t>
      </w:r>
      <w:proofErr w:type="spellEnd"/>
      <w:r w:rsidRPr="00321612">
        <w:t xml:space="preserve"> </w:t>
      </w:r>
      <w:proofErr w:type="spellStart"/>
      <w:r w:rsidRPr="00321612">
        <w:t>kemampuan</w:t>
      </w:r>
      <w:proofErr w:type="spellEnd"/>
      <w:r w:rsidRPr="00321612">
        <w:t xml:space="preserve"> </w:t>
      </w:r>
      <w:proofErr w:type="spellStart"/>
      <w:r w:rsidRPr="00321612">
        <w:t>perhitungan</w:t>
      </w:r>
      <w:proofErr w:type="spellEnd"/>
      <w:r w:rsidRPr="00321612">
        <w:t xml:space="preserve"> </w:t>
      </w:r>
      <w:proofErr w:type="spellStart"/>
      <w:r w:rsidRPr="00321612">
        <w:t>statisti</w:t>
      </w:r>
      <w:r w:rsidR="00655EBF">
        <w:t>k</w:t>
      </w:r>
      <w:proofErr w:type="spellEnd"/>
      <w:r w:rsidRPr="00321612">
        <w:t xml:space="preserve"> yang </w:t>
      </w:r>
      <w:proofErr w:type="spellStart"/>
      <w:r w:rsidRPr="00321612">
        <w:t>tinggi</w:t>
      </w:r>
      <w:proofErr w:type="spellEnd"/>
      <w:r w:rsidRPr="00321612">
        <w:t>.</w:t>
      </w:r>
    </w:p>
    <w:p w14:paraId="508D8BFA" w14:textId="77777777" w:rsidR="00C96B9B" w:rsidRPr="00321612" w:rsidRDefault="00C96B9B" w:rsidP="00C96B9B">
      <w:pPr>
        <w:spacing w:after="0"/>
        <w:ind w:left="567" w:firstLine="567"/>
      </w:pPr>
    </w:p>
    <w:p w14:paraId="6923BDCB" w14:textId="08D801F0" w:rsidR="00B2302A" w:rsidRDefault="00B2302A" w:rsidP="0011536F">
      <w:pPr>
        <w:pStyle w:val="Heading2"/>
        <w:spacing w:before="0"/>
        <w:ind w:left="567" w:hanging="567"/>
        <w:rPr>
          <w:bCs/>
        </w:rPr>
      </w:pPr>
      <w:r w:rsidRPr="0039050F">
        <w:rPr>
          <w:bCs/>
        </w:rPr>
        <w:t xml:space="preserve">Uji </w:t>
      </w:r>
      <w:proofErr w:type="spellStart"/>
      <w:r w:rsidRPr="0039050F">
        <w:rPr>
          <w:bCs/>
        </w:rPr>
        <w:t>Statistik</w:t>
      </w:r>
      <w:proofErr w:type="spellEnd"/>
    </w:p>
    <w:p w14:paraId="61CEFFF2" w14:textId="5993FEA9" w:rsidR="004A4D1D" w:rsidRPr="004A4D1D" w:rsidRDefault="004A4D1D" w:rsidP="00636983">
      <w:pPr>
        <w:spacing w:after="0"/>
        <w:ind w:firstLine="567"/>
        <w:rPr>
          <w:i/>
          <w:iCs/>
        </w:rPr>
      </w:pPr>
      <w:proofErr w:type="spellStart"/>
      <w:r>
        <w:t>Penelitian</w:t>
      </w:r>
      <w:proofErr w:type="spellEnd"/>
      <w:r>
        <w:t xml:space="preserve"> ini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pilot study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30 </w:t>
      </w:r>
      <w:proofErr w:type="spellStart"/>
      <w:r>
        <w:t>responden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wilayah </w:t>
      </w:r>
      <w:proofErr w:type="spellStart"/>
      <w:r>
        <w:t>Jabodetabek</w:t>
      </w:r>
      <w:proofErr w:type="spellEnd"/>
      <w:r>
        <w:t xml:space="preserve">. </w:t>
      </w:r>
      <w:r w:rsidRPr="004A4D1D">
        <w:t xml:space="preserve">Setelah </w:t>
      </w:r>
      <w:proofErr w:type="spellStart"/>
      <w:r w:rsidRPr="004A4D1D">
        <w:t>mendapat</w:t>
      </w:r>
      <w:proofErr w:type="spellEnd"/>
      <w:r w:rsidRPr="004A4D1D">
        <w:t xml:space="preserve"> </w:t>
      </w:r>
      <w:proofErr w:type="spellStart"/>
      <w:r w:rsidRPr="004A4D1D">
        <w:t>hasil</w:t>
      </w:r>
      <w:proofErr w:type="spellEnd"/>
      <w:r w:rsidRPr="004A4D1D">
        <w:t xml:space="preserve"> </w:t>
      </w:r>
      <w:proofErr w:type="spellStart"/>
      <w:r w:rsidRPr="004A4D1D">
        <w:t>dari</w:t>
      </w:r>
      <w:proofErr w:type="spellEnd"/>
      <w:r w:rsidRPr="004A4D1D">
        <w:t xml:space="preserve"> </w:t>
      </w:r>
      <w:proofErr w:type="spellStart"/>
      <w:r w:rsidRPr="004A4D1D">
        <w:t>penyebaran</w:t>
      </w:r>
      <w:proofErr w:type="spellEnd"/>
      <w:r w:rsidRPr="004A4D1D">
        <w:t xml:space="preserve"> 30 </w:t>
      </w:r>
      <w:proofErr w:type="spellStart"/>
      <w:r w:rsidRPr="004A4D1D">
        <w:t>kuesioner</w:t>
      </w:r>
      <w:proofErr w:type="spellEnd"/>
      <w:r w:rsidRPr="004A4D1D">
        <w:t xml:space="preserve">, </w:t>
      </w:r>
      <w:proofErr w:type="spellStart"/>
      <w:r w:rsidRPr="004A4D1D">
        <w:t>maka</w:t>
      </w:r>
      <w:proofErr w:type="spellEnd"/>
      <w:r w:rsidRPr="004A4D1D">
        <w:t xml:space="preserve"> </w:t>
      </w:r>
      <w:proofErr w:type="spellStart"/>
      <w:r w:rsidRPr="004A4D1D">
        <w:t>pengujian</w:t>
      </w:r>
      <w:proofErr w:type="spellEnd"/>
      <w:r w:rsidRPr="004A4D1D">
        <w:t xml:space="preserve"> </w:t>
      </w:r>
      <w:proofErr w:type="spellStart"/>
      <w:r w:rsidRPr="004A4D1D">
        <w:t>validitas</w:t>
      </w:r>
      <w:proofErr w:type="spellEnd"/>
      <w:r w:rsidRPr="004A4D1D">
        <w:t xml:space="preserve"> dan </w:t>
      </w:r>
      <w:proofErr w:type="spellStart"/>
      <w:r w:rsidRPr="004A4D1D">
        <w:t>reliabilitas</w:t>
      </w:r>
      <w:proofErr w:type="spellEnd"/>
      <w:r w:rsidRPr="004A4D1D">
        <w:t xml:space="preserve"> </w:t>
      </w:r>
      <w:proofErr w:type="spellStart"/>
      <w:r w:rsidRPr="004A4D1D">
        <w:t>akan</w:t>
      </w:r>
      <w:proofErr w:type="spellEnd"/>
      <w:r w:rsidRPr="004A4D1D">
        <w:t xml:space="preserve"> </w:t>
      </w:r>
      <w:proofErr w:type="spellStart"/>
      <w:r w:rsidRPr="004A4D1D">
        <w:t>dilakukan</w:t>
      </w:r>
      <w:proofErr w:type="spellEnd"/>
      <w:r w:rsidRPr="004A4D1D">
        <w:t>.</w:t>
      </w:r>
      <w:r>
        <w:t xml:space="preserve"> </w:t>
      </w:r>
      <w:proofErr w:type="spellStart"/>
      <w:r w:rsidRPr="004A4D1D">
        <w:t>Apabila</w:t>
      </w:r>
      <w:proofErr w:type="spellEnd"/>
      <w:r w:rsidRPr="004A4D1D">
        <w:t xml:space="preserve"> </w:t>
      </w:r>
      <w:proofErr w:type="spellStart"/>
      <w:r w:rsidRPr="004A4D1D">
        <w:t>hasil</w:t>
      </w:r>
      <w:proofErr w:type="spellEnd"/>
      <w:r w:rsidRPr="004A4D1D">
        <w:t xml:space="preserve"> uji </w:t>
      </w:r>
      <w:proofErr w:type="spellStart"/>
      <w:r w:rsidRPr="004A4D1D">
        <w:t>tersebut</w:t>
      </w:r>
      <w:proofErr w:type="spellEnd"/>
      <w:r w:rsidRPr="004A4D1D">
        <w:t xml:space="preserve"> </w:t>
      </w:r>
      <w:proofErr w:type="spellStart"/>
      <w:r w:rsidRPr="004A4D1D">
        <w:t>dinyatakan</w:t>
      </w:r>
      <w:proofErr w:type="spellEnd"/>
      <w:r w:rsidRPr="004A4D1D">
        <w:t xml:space="preserve"> valid dan </w:t>
      </w:r>
      <w:proofErr w:type="spellStart"/>
      <w:r w:rsidRPr="004A4D1D">
        <w:t>reliabel</w:t>
      </w:r>
      <w:proofErr w:type="spellEnd"/>
      <w:r w:rsidRPr="004A4D1D">
        <w:t xml:space="preserve">, </w:t>
      </w:r>
      <w:proofErr w:type="spellStart"/>
      <w:r w:rsidRPr="004A4D1D">
        <w:t>maka</w:t>
      </w:r>
      <w:proofErr w:type="spellEnd"/>
      <w:r w:rsidRPr="004A4D1D">
        <w:t xml:space="preserve"> </w:t>
      </w:r>
      <w:proofErr w:type="spellStart"/>
      <w:r w:rsidRPr="004A4D1D">
        <w:t>penulis</w:t>
      </w:r>
      <w:proofErr w:type="spellEnd"/>
      <w:r w:rsidRPr="004A4D1D">
        <w:t xml:space="preserve"> </w:t>
      </w:r>
      <w:proofErr w:type="spellStart"/>
      <w:r w:rsidRPr="004A4D1D">
        <w:t>kembali</w:t>
      </w:r>
      <w:proofErr w:type="spellEnd"/>
      <w:r w:rsidRPr="004A4D1D">
        <w:t xml:space="preserve"> </w:t>
      </w:r>
      <w:proofErr w:type="spellStart"/>
      <w:r w:rsidRPr="004A4D1D">
        <w:t>melakukan</w:t>
      </w:r>
      <w:proofErr w:type="spellEnd"/>
      <w:r w:rsidRPr="004A4D1D">
        <w:t xml:space="preserve"> </w:t>
      </w:r>
      <w:proofErr w:type="spellStart"/>
      <w:r w:rsidRPr="004A4D1D">
        <w:t>penyebaran</w:t>
      </w:r>
      <w:proofErr w:type="spellEnd"/>
      <w:r w:rsidRPr="004A4D1D">
        <w:t xml:space="preserve"> </w:t>
      </w:r>
      <w:proofErr w:type="spellStart"/>
      <w:r w:rsidRPr="004A4D1D">
        <w:t>kuesioner</w:t>
      </w:r>
      <w:proofErr w:type="spellEnd"/>
      <w:r w:rsidRPr="004A4D1D">
        <w:t xml:space="preserve"> </w:t>
      </w:r>
      <w:proofErr w:type="spellStart"/>
      <w:r w:rsidRPr="004A4D1D">
        <w:t>kepada</w:t>
      </w:r>
      <w:proofErr w:type="spellEnd"/>
      <w:r w:rsidRPr="004A4D1D">
        <w:t xml:space="preserve"> 100 </w:t>
      </w:r>
      <w:proofErr w:type="spellStart"/>
      <w:r w:rsidRPr="004A4D1D">
        <w:t>responden</w:t>
      </w:r>
      <w:proofErr w:type="spellEnd"/>
      <w:r>
        <w:t xml:space="preserve"> </w:t>
      </w:r>
      <w:r>
        <w:fldChar w:fldCharType="begin" w:fldLock="1"/>
      </w:r>
      <w:r w:rsidR="001476D6">
        <w:instrText>ADDIN CSL_CITATION {"citationItems":[{"id":"ITEM-1","itemData":{"author":[{"dropping-particle":"van","family":"Teijlingen","given":"Edwin","non-dropping-particle":"","parse-names":false,"suffix":""}],"id":"ITEM-1","issued":{"date-parts":[["2002"]]},"page":"33-36","title":"The importance of pilot studies","type":"article-journal","volume":"16"},"uris":["http://www.mendeley.com/documents/?uuid=72e21254-6d56-426f-85de-bcd4ab123615"]}],"mendeley":{"formattedCitation":"(Teijlingen, 2002)","plainTextFormattedCitation":"(Teijlingen, 2002)","previouslyFormattedCitation":"(Teijlingen, 2002)"},"properties":{"noteIndex":0},"schema":"https://github.com/citation-style-language/schema/raw/master/csl-citation.json"}</w:instrText>
      </w:r>
      <w:r>
        <w:fldChar w:fldCharType="separate"/>
      </w:r>
      <w:r w:rsidRPr="004A4D1D">
        <w:rPr>
          <w:noProof/>
        </w:rPr>
        <w:t>(Teijlingen, 2002)</w:t>
      </w:r>
      <w:r>
        <w:fldChar w:fldCharType="end"/>
      </w:r>
      <w:r w:rsidR="00734A16">
        <w:t>.</w:t>
      </w:r>
    </w:p>
    <w:p w14:paraId="411C311C" w14:textId="3DF876BB" w:rsidR="00B2302A" w:rsidRDefault="00B2302A" w:rsidP="0011536F">
      <w:pPr>
        <w:pStyle w:val="Heading3"/>
        <w:spacing w:before="0"/>
        <w:ind w:left="1134" w:hanging="567"/>
        <w:rPr>
          <w:b/>
          <w:bCs/>
        </w:rPr>
      </w:pPr>
      <w:r w:rsidRPr="0039050F">
        <w:rPr>
          <w:b/>
          <w:bCs/>
        </w:rPr>
        <w:t xml:space="preserve">Uji </w:t>
      </w:r>
      <w:proofErr w:type="spellStart"/>
      <w:r w:rsidRPr="0039050F">
        <w:rPr>
          <w:b/>
          <w:bCs/>
        </w:rPr>
        <w:t>Validitas</w:t>
      </w:r>
      <w:proofErr w:type="spellEnd"/>
      <w:r w:rsidRPr="0039050F">
        <w:rPr>
          <w:b/>
          <w:bCs/>
        </w:rPr>
        <w:t xml:space="preserve"> Data</w:t>
      </w:r>
    </w:p>
    <w:p w14:paraId="08DED2BB" w14:textId="67470548" w:rsidR="002B4C62" w:rsidRDefault="001476D6" w:rsidP="002B4C62">
      <w:pPr>
        <w:spacing w:after="0"/>
        <w:ind w:left="567" w:firstLine="720"/>
      </w:pPr>
      <w:proofErr w:type="spellStart"/>
      <w:r w:rsidRPr="001476D6">
        <w:t>Pengujian</w:t>
      </w:r>
      <w:proofErr w:type="spellEnd"/>
      <w:r w:rsidRPr="001476D6">
        <w:t xml:space="preserve"> </w:t>
      </w:r>
      <w:proofErr w:type="spellStart"/>
      <w:r w:rsidRPr="001476D6">
        <w:t>validitas</w:t>
      </w:r>
      <w:proofErr w:type="spellEnd"/>
      <w:r w:rsidRPr="001476D6">
        <w:t xml:space="preserve"> </w:t>
      </w:r>
      <w:proofErr w:type="spellStart"/>
      <w:r w:rsidRPr="001476D6">
        <w:t>digunakan</w:t>
      </w:r>
      <w:proofErr w:type="spellEnd"/>
      <w:r w:rsidRPr="001476D6">
        <w:t xml:space="preserve"> </w:t>
      </w:r>
      <w:proofErr w:type="spellStart"/>
      <w:r w:rsidRPr="001476D6">
        <w:t>untuk</w:t>
      </w:r>
      <w:proofErr w:type="spellEnd"/>
      <w:r w:rsidRPr="001476D6">
        <w:t xml:space="preserve"> </w:t>
      </w:r>
      <w:proofErr w:type="spellStart"/>
      <w:r w:rsidRPr="001476D6">
        <w:t>mengukur</w:t>
      </w:r>
      <w:proofErr w:type="spellEnd"/>
      <w:r w:rsidRPr="001476D6">
        <w:t xml:space="preserve"> </w:t>
      </w:r>
      <w:proofErr w:type="spellStart"/>
      <w:r w:rsidRPr="001476D6">
        <w:t>alat</w:t>
      </w:r>
      <w:proofErr w:type="spellEnd"/>
      <w:r w:rsidRPr="001476D6">
        <w:t xml:space="preserve"> </w:t>
      </w:r>
      <w:proofErr w:type="spellStart"/>
      <w:r w:rsidRPr="001476D6">
        <w:t>ukur</w:t>
      </w:r>
      <w:proofErr w:type="spellEnd"/>
      <w:r w:rsidRPr="001476D6">
        <w:t xml:space="preserve"> yang </w:t>
      </w:r>
      <w:proofErr w:type="spellStart"/>
      <w:r w:rsidRPr="001476D6">
        <w:t>digunakan</w:t>
      </w:r>
      <w:proofErr w:type="spellEnd"/>
      <w:r w:rsidRPr="001476D6">
        <w:t xml:space="preserve"> </w:t>
      </w:r>
      <w:proofErr w:type="spellStart"/>
      <w:r w:rsidRPr="001476D6">
        <w:t>untuk</w:t>
      </w:r>
      <w:proofErr w:type="spellEnd"/>
      <w:r w:rsidRPr="001476D6">
        <w:t xml:space="preserve"> </w:t>
      </w:r>
      <w:proofErr w:type="spellStart"/>
      <w:r w:rsidRPr="001476D6">
        <w:t>mendapatkan</w:t>
      </w:r>
      <w:proofErr w:type="spellEnd"/>
      <w:r w:rsidRPr="001476D6">
        <w:t xml:space="preserve"> data.</w:t>
      </w:r>
      <w:r>
        <w:t xml:space="preserve"> </w:t>
      </w:r>
      <w:r>
        <w:fldChar w:fldCharType="begin" w:fldLock="1"/>
      </w:r>
      <w:r>
        <w:instrText>ADDIN CSL_CITATION {"citationItems":[{"id":"ITEM-1","itemData":{"DOI":"10.1017/CBO9781107415324.004","ISBN":"9788578110796","ISSN":"1098-6596","PMID":"25246403","author":[{"dropping-particle":"","family":"Sugiyono","given":"","non-dropping-particle":"","parse-names":false,"suffix":""}],"id":"ITEM-1","issued":{"date-parts":[["2017"]]},"title":"Metode Penelitian","type":"article-journal"},"uris":["http://www.mendeley.com/documents/?uuid=8e6cbdbc-3ea8-406e-a801-799786423783"]}],"mendeley":{"formattedCitation":"(Sugiyono, 2017)","manualFormatting":"Sugiyono (2017)","plainTextFormattedCitation":"(Sugiyono, 2017)","previouslyFormattedCitation":"(Sugiyono, 2017)"},"properties":{"noteIndex":0},"schema":"https://github.com/citation-style-language/schema/raw/master/csl-citation.json"}</w:instrText>
      </w:r>
      <w:r>
        <w:fldChar w:fldCharType="separate"/>
      </w:r>
      <w:r w:rsidRPr="001476D6">
        <w:rPr>
          <w:noProof/>
        </w:rPr>
        <w:t>Sugiyono</w:t>
      </w:r>
      <w:r>
        <w:rPr>
          <w:noProof/>
        </w:rPr>
        <w:t xml:space="preserve"> (</w:t>
      </w:r>
      <w:r w:rsidRPr="001476D6">
        <w:rPr>
          <w:noProof/>
        </w:rPr>
        <w:t>2017)</w:t>
      </w:r>
      <w:r>
        <w:fldChar w:fldCharType="end"/>
      </w:r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i</w:t>
      </w:r>
      <w:r w:rsidRPr="001476D6">
        <w:t>nstrumen</w:t>
      </w:r>
      <w:proofErr w:type="spellEnd"/>
      <w:r w:rsidRPr="001476D6">
        <w:t xml:space="preserve"> yang valid </w:t>
      </w:r>
      <w:proofErr w:type="spellStart"/>
      <w:r w:rsidRPr="001476D6">
        <w:t>berarti</w:t>
      </w:r>
      <w:proofErr w:type="spellEnd"/>
      <w:r w:rsidRPr="001476D6">
        <w:t xml:space="preserve"> </w:t>
      </w:r>
      <w:proofErr w:type="spellStart"/>
      <w:r w:rsidRPr="001476D6">
        <w:t>alat</w:t>
      </w:r>
      <w:proofErr w:type="spellEnd"/>
      <w:r w:rsidRPr="001476D6">
        <w:t xml:space="preserve"> </w:t>
      </w:r>
      <w:proofErr w:type="spellStart"/>
      <w:r w:rsidRPr="001476D6">
        <w:t>ukur</w:t>
      </w:r>
      <w:proofErr w:type="spellEnd"/>
      <w:r w:rsidRPr="001476D6">
        <w:t xml:space="preserve"> yang </w:t>
      </w:r>
      <w:proofErr w:type="spellStart"/>
      <w:r w:rsidRPr="001476D6">
        <w:t>di</w:t>
      </w:r>
      <w:r>
        <w:t>g</w:t>
      </w:r>
      <w:r w:rsidRPr="001476D6">
        <w:t>unakan</w:t>
      </w:r>
      <w:proofErr w:type="spellEnd"/>
      <w:r w:rsidRPr="001476D6">
        <w:t xml:space="preserve"> </w:t>
      </w:r>
      <w:proofErr w:type="spellStart"/>
      <w:r w:rsidRPr="001476D6">
        <w:t>untuk</w:t>
      </w:r>
      <w:proofErr w:type="spellEnd"/>
      <w:r w:rsidRPr="001476D6">
        <w:t xml:space="preserve"> </w:t>
      </w:r>
      <w:proofErr w:type="spellStart"/>
      <w:r w:rsidRPr="001476D6">
        <w:t>mendapatkan</w:t>
      </w:r>
      <w:proofErr w:type="spellEnd"/>
      <w:r w:rsidRPr="001476D6">
        <w:t xml:space="preserve"> data</w:t>
      </w:r>
      <w:r>
        <w:t xml:space="preserve"> </w:t>
      </w:r>
      <w:proofErr w:type="spellStart"/>
      <w:r w:rsidRPr="001476D6">
        <w:t>itu</w:t>
      </w:r>
      <w:proofErr w:type="spellEnd"/>
      <w:r w:rsidRPr="001476D6">
        <w:t xml:space="preserve"> valid. Valid </w:t>
      </w:r>
      <w:proofErr w:type="spellStart"/>
      <w:r w:rsidRPr="001476D6">
        <w:t>tidaknya</w:t>
      </w:r>
      <w:proofErr w:type="spellEnd"/>
      <w:r w:rsidRPr="001476D6">
        <w:t xml:space="preserve"> </w:t>
      </w:r>
      <w:proofErr w:type="spellStart"/>
      <w:r w:rsidRPr="001476D6">
        <w:t>suatu</w:t>
      </w:r>
      <w:proofErr w:type="spellEnd"/>
      <w:r w:rsidRPr="001476D6">
        <w:t xml:space="preserve"> item, </w:t>
      </w:r>
      <w:proofErr w:type="spellStart"/>
      <w:r w:rsidRPr="001476D6">
        <w:t>diketahui</w:t>
      </w:r>
      <w:proofErr w:type="spellEnd"/>
      <w:r w:rsidRPr="001476D6">
        <w:t xml:space="preserve"> </w:t>
      </w:r>
      <w:proofErr w:type="spellStart"/>
      <w:r w:rsidRPr="001476D6">
        <w:t>dengan</w:t>
      </w:r>
      <w:proofErr w:type="spellEnd"/>
      <w:r w:rsidRPr="001476D6">
        <w:t xml:space="preserve"> </w:t>
      </w:r>
      <w:proofErr w:type="spellStart"/>
      <w:r w:rsidRPr="001476D6">
        <w:t>membandingkan</w:t>
      </w:r>
      <w:proofErr w:type="spellEnd"/>
      <w:r w:rsidRPr="001476D6">
        <w:t xml:space="preserve"> </w:t>
      </w:r>
      <w:proofErr w:type="spellStart"/>
      <w:r w:rsidRPr="001476D6">
        <w:t>indeks</w:t>
      </w:r>
      <w:proofErr w:type="spellEnd"/>
      <w:r w:rsidRPr="001476D6">
        <w:t xml:space="preserve"> </w:t>
      </w:r>
      <w:proofErr w:type="spellStart"/>
      <w:r w:rsidRPr="001476D6">
        <w:t>koefisien</w:t>
      </w:r>
      <w:proofErr w:type="spellEnd"/>
      <w:r w:rsidRPr="001476D6">
        <w:t xml:space="preserve"> </w:t>
      </w:r>
      <w:proofErr w:type="spellStart"/>
      <w:r w:rsidRPr="001476D6">
        <w:t>korelasi</w:t>
      </w:r>
      <w:proofErr w:type="spellEnd"/>
      <w:r w:rsidRPr="001476D6">
        <w:t xml:space="preserve"> </w:t>
      </w:r>
      <w:r w:rsidRPr="001476D6">
        <w:rPr>
          <w:i/>
          <w:iCs/>
        </w:rPr>
        <w:t>product moment</w:t>
      </w:r>
      <w:r w:rsidRPr="001476D6">
        <w:t xml:space="preserve"> (r) </w:t>
      </w:r>
      <w:proofErr w:type="spellStart"/>
      <w:r w:rsidRPr="001476D6">
        <w:t>dengan</w:t>
      </w:r>
      <w:proofErr w:type="spellEnd"/>
      <w:r w:rsidRPr="001476D6">
        <w:t xml:space="preserve"> </w:t>
      </w:r>
      <w:proofErr w:type="spellStart"/>
      <w:r w:rsidRPr="001476D6">
        <w:t>nilai</w:t>
      </w:r>
      <w:proofErr w:type="spellEnd"/>
      <w:r w:rsidRPr="001476D6">
        <w:t xml:space="preserve"> </w:t>
      </w:r>
      <w:proofErr w:type="spellStart"/>
      <w:r w:rsidRPr="001476D6">
        <w:t>hitung</w:t>
      </w:r>
      <w:proofErr w:type="spellEnd"/>
      <w:r w:rsidRPr="001476D6">
        <w:t xml:space="preserve"> </w:t>
      </w:r>
      <w:proofErr w:type="spellStart"/>
      <w:r w:rsidRPr="001476D6">
        <w:t>kritisnya</w:t>
      </w:r>
      <w:proofErr w:type="spellEnd"/>
      <w:r w:rsidRPr="001476D6">
        <w:t xml:space="preserve">, </w:t>
      </w:r>
      <w:proofErr w:type="spellStart"/>
      <w:r w:rsidRPr="001476D6">
        <w:t>dimana</w:t>
      </w:r>
      <w:proofErr w:type="spellEnd"/>
      <w:r w:rsidRPr="001476D6">
        <w:t xml:space="preserve"> r </w:t>
      </w:r>
      <w:proofErr w:type="spellStart"/>
      <w:r w:rsidRPr="001476D6">
        <w:t>dapat</w:t>
      </w:r>
      <w:proofErr w:type="spellEnd"/>
      <w:r w:rsidRPr="001476D6">
        <w:t xml:space="preserve"> </w:t>
      </w:r>
      <w:proofErr w:type="spellStart"/>
      <w:r w:rsidRPr="001476D6">
        <w:t>diperoleh</w:t>
      </w:r>
      <w:proofErr w:type="spellEnd"/>
      <w:r w:rsidRPr="001476D6">
        <w:t xml:space="preserve"> </w:t>
      </w:r>
      <w:proofErr w:type="spellStart"/>
      <w:r w:rsidRPr="001476D6">
        <w:t>dengan</w:t>
      </w:r>
      <w:proofErr w:type="spellEnd"/>
      <w:r w:rsidRPr="001476D6">
        <w:t xml:space="preserve"> </w:t>
      </w:r>
      <w:proofErr w:type="spellStart"/>
      <w:r w:rsidRPr="001476D6">
        <w:t>rumus</w:t>
      </w:r>
      <w:proofErr w:type="spellEnd"/>
      <w:r w:rsidRPr="001476D6">
        <w:t xml:space="preserve"> </w:t>
      </w:r>
      <w:r>
        <w:fldChar w:fldCharType="begin" w:fldLock="1"/>
      </w:r>
      <w:r w:rsidR="00E3704D">
        <w:instrText>ADDIN CSL_CITATION {"citationItems":[{"id":"ITEM-1","itemData":{"DOI":"10.1017/CBO9781107415324.004","ISBN":"9788578110796","ISSN":"1098-6596","PMID":"25246403","author":[{"dropping-particle":"","family":"Sugiyono","given":"","non-dropping-particle":"","parse-names":false,"suffix":""}],"id":"ITEM-1","issued":{"date-parts":[["2017"]]},"title":"Metode Penelitian","type":"article-journal"},"uris":["http://www.mendeley.com/documents/?uuid=8e6cbdbc-3ea8-406e-a801-799786423783"]}],"mendeley":{"formattedCitation":"(Sugiyono, 2017)","plainTextFormattedCitation":"(Sugiyono, 2017)","previouslyFormattedCitation":"(Sugiyono, 2017)"},"properties":{"noteIndex":0},"schema":"https://github.com/citation-style-language/schema/raw/master/csl-citation.json"}</w:instrText>
      </w:r>
      <w:r>
        <w:fldChar w:fldCharType="separate"/>
      </w:r>
      <w:r w:rsidRPr="001476D6">
        <w:rPr>
          <w:noProof/>
        </w:rPr>
        <w:t>(Sugiyono, 2017)</w:t>
      </w:r>
      <w:r>
        <w:fldChar w:fldCharType="end"/>
      </w:r>
      <w:r>
        <w:t xml:space="preserve"> </w:t>
      </w:r>
      <w:proofErr w:type="spellStart"/>
      <w:r w:rsidRPr="001476D6">
        <w:t>sebagai</w:t>
      </w:r>
      <w:proofErr w:type="spellEnd"/>
      <w:r w:rsidRPr="001476D6">
        <w:t xml:space="preserve"> </w:t>
      </w:r>
      <w:proofErr w:type="spellStart"/>
      <w:r w:rsidRPr="001476D6">
        <w:t>berikut</w:t>
      </w:r>
      <w:proofErr w:type="spellEnd"/>
      <w:r w:rsidRPr="001476D6">
        <w:t>:</w:t>
      </w:r>
    </w:p>
    <w:p w14:paraId="61C1E3F0" w14:textId="063E3EAA" w:rsidR="001476D6" w:rsidRPr="006E1FCD" w:rsidRDefault="00304A26" w:rsidP="002B4C62">
      <w:pPr>
        <w:spacing w:after="0"/>
        <w:ind w:left="567" w:firstLine="72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hitung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∑xy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∑x</m:t>
                  </m:r>
                </m:e>
              </m:d>
              <m:r>
                <w:rPr>
                  <w:rFonts w:ascii="Cambria Math" w:hAnsi="Cambria Math"/>
                </w:rPr>
                <m:t>.(∑y)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n.∑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∑x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.{n.∑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∑y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}</m:t>
                  </m:r>
                </m:e>
              </m:rad>
            </m:den>
          </m:f>
        </m:oMath>
      </m:oMathPara>
    </w:p>
    <w:p w14:paraId="53F688A8" w14:textId="4A3BF66F" w:rsidR="006E1FCD" w:rsidRDefault="006E1FCD" w:rsidP="006D5D11">
      <w:pPr>
        <w:spacing w:after="0"/>
        <w:ind w:left="567"/>
      </w:pPr>
      <w:r>
        <w:t xml:space="preserve">Dimana:  </w:t>
      </w:r>
    </w:p>
    <w:p w14:paraId="33E58281" w14:textId="48335C94" w:rsidR="006E1FCD" w:rsidRDefault="00304A26" w:rsidP="006D5D11">
      <w:pPr>
        <w:spacing w:after="0"/>
        <w:ind w:left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hitung</m:t>
            </m:r>
          </m:sub>
        </m:sSub>
      </m:oMath>
      <w:r w:rsidR="006E1FCD">
        <w:rPr>
          <w:rFonts w:eastAsiaTheme="minorEastAsia"/>
        </w:rPr>
        <w:tab/>
      </w:r>
      <w:r w:rsidR="006E1FCD">
        <w:t xml:space="preserve">= </w:t>
      </w:r>
      <w:proofErr w:type="spellStart"/>
      <w:r w:rsidR="006E1FCD">
        <w:t>Koefisien</w:t>
      </w:r>
      <w:proofErr w:type="spellEnd"/>
      <w:r w:rsidR="006E1FCD">
        <w:t xml:space="preserve"> </w:t>
      </w:r>
      <w:proofErr w:type="spellStart"/>
      <w:r w:rsidR="006E1FCD">
        <w:t>korelasi</w:t>
      </w:r>
      <w:proofErr w:type="spellEnd"/>
      <w:r w:rsidR="006E1FCD">
        <w:t xml:space="preserve"> </w:t>
      </w:r>
    </w:p>
    <w:p w14:paraId="06CC50CE" w14:textId="35E8376B" w:rsidR="006E1FCD" w:rsidRDefault="006E1FCD" w:rsidP="006D5D11">
      <w:pPr>
        <w:spacing w:after="0"/>
        <w:ind w:left="567"/>
      </w:pPr>
      <m:oMath>
        <m:r>
          <w:rPr>
            <w:rFonts w:ascii="Cambria Math" w:hAnsi="Cambria Math"/>
          </w:rPr>
          <m:t>∑x</m:t>
        </m:r>
      </m:oMath>
      <w:r>
        <w:t xml:space="preserve"> </w:t>
      </w:r>
      <w:r>
        <w:tab/>
        <w:t xml:space="preserve">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item </w:t>
      </w:r>
    </w:p>
    <w:p w14:paraId="67449C51" w14:textId="0EC4CEB9" w:rsidR="006E1FCD" w:rsidRDefault="006E1FCD" w:rsidP="006D5D11">
      <w:pPr>
        <w:spacing w:after="0"/>
        <w:ind w:left="567"/>
      </w:pPr>
      <m:oMath>
        <m:r>
          <w:rPr>
            <w:rFonts w:ascii="Cambria Math" w:hAnsi="Cambria Math"/>
          </w:rPr>
          <m:t>∑y</m:t>
        </m:r>
      </m:oMath>
      <w:r>
        <w:t xml:space="preserve"> </w:t>
      </w:r>
      <w:r>
        <w:tab/>
        <w:t xml:space="preserve">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total (</w:t>
      </w:r>
      <w:proofErr w:type="spellStart"/>
      <w:r>
        <w:t>seluruh</w:t>
      </w:r>
      <w:proofErr w:type="spellEnd"/>
      <w:r>
        <w:t xml:space="preserve"> item) </w:t>
      </w:r>
    </w:p>
    <w:p w14:paraId="1CF6AB38" w14:textId="1BCC435C" w:rsidR="006E1FCD" w:rsidRDefault="006E1FCD" w:rsidP="006D5D11">
      <w:pPr>
        <w:spacing w:after="0"/>
        <w:ind w:left="567"/>
      </w:pPr>
      <w:r>
        <w:t>N</w:t>
      </w:r>
      <w:r>
        <w:tab/>
        <w:t xml:space="preserve">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responden</w:t>
      </w:r>
      <w:proofErr w:type="spellEnd"/>
    </w:p>
    <w:p w14:paraId="5E4DBE03" w14:textId="352443E8" w:rsidR="00DF1C84" w:rsidRDefault="00DF1C84" w:rsidP="00DF1C84">
      <w:pPr>
        <w:spacing w:after="0"/>
        <w:ind w:left="567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validitas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77F7325" w14:textId="02AECCC6" w:rsidR="00DF1C84" w:rsidRDefault="00304A26" w:rsidP="00DF1C84">
      <w:pPr>
        <w:spacing w:after="0"/>
        <w:ind w:left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F1C84">
        <w:t xml:space="preserve">: Data valid </w:t>
      </w:r>
    </w:p>
    <w:p w14:paraId="1F714E86" w14:textId="3A4DE496" w:rsidR="00DF1C84" w:rsidRDefault="00304A26" w:rsidP="00DF1C84">
      <w:pPr>
        <w:spacing w:after="0"/>
        <w:ind w:left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1C84">
        <w:t xml:space="preserve">: Data tidak valid </w:t>
      </w:r>
    </w:p>
    <w:p w14:paraId="6C80B02C" w14:textId="77777777" w:rsidR="00DF1C84" w:rsidRDefault="00DF1C84" w:rsidP="00DF1C84">
      <w:pPr>
        <w:spacing w:after="0"/>
        <w:ind w:left="567"/>
      </w:pPr>
    </w:p>
    <w:p w14:paraId="67193A11" w14:textId="4EDCEFFE" w:rsidR="00DF1C84" w:rsidRDefault="00DF1C84" w:rsidP="00DF1C84">
      <w:pPr>
        <w:spacing w:after="0"/>
        <w:ind w:left="567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: </w:t>
      </w:r>
    </w:p>
    <w:p w14:paraId="43F4C2CA" w14:textId="4110808B" w:rsidR="00DF1C84" w:rsidRDefault="00DF1C84" w:rsidP="00DF1C84">
      <w:pPr>
        <w:spacing w:after="0"/>
        <w:ind w:left="567"/>
      </w:pPr>
      <w:r w:rsidRPr="00DF1C84">
        <w:t xml:space="preserve">R </w:t>
      </w:r>
      <w:proofErr w:type="spellStart"/>
      <w:r w:rsidRPr="00DF1C84">
        <w:t>hitung</w:t>
      </w:r>
      <w:proofErr w:type="spellEnd"/>
      <w:r w:rsidRPr="00DF1C84">
        <w:t xml:space="preserve"> ≥ R </w:t>
      </w:r>
      <w:proofErr w:type="spellStart"/>
      <w:r w:rsidRPr="00DF1C84">
        <w:t>Tabel</w:t>
      </w:r>
      <w:proofErr w:type="spellEnd"/>
      <w:r w:rsidRPr="00DF1C84">
        <w:t xml:space="preserve">, </w:t>
      </w:r>
      <w:proofErr w:type="spellStart"/>
      <w:r w:rsidRPr="00DF1C84">
        <w:t>maka</w:t>
      </w:r>
      <w:proofErr w:type="spellEnd"/>
      <w:r w:rsidRPr="00DF1C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1C84">
        <w:t xml:space="preserve"> diterima </w:t>
      </w:r>
    </w:p>
    <w:p w14:paraId="0CEFD073" w14:textId="3A25B059" w:rsidR="00DF1C84" w:rsidRDefault="00DF1C84" w:rsidP="00DF1C84">
      <w:pPr>
        <w:spacing w:after="0"/>
        <w:ind w:left="567"/>
      </w:pPr>
      <w:r w:rsidRPr="00DF1C84">
        <w:t xml:space="preserve">R </w:t>
      </w:r>
      <w:proofErr w:type="spellStart"/>
      <w:r w:rsidRPr="00DF1C84">
        <w:t>hitung</w:t>
      </w:r>
      <w:proofErr w:type="spellEnd"/>
      <w:r w:rsidRPr="00DF1C84">
        <w:t xml:space="preserve"> &lt; R </w:t>
      </w:r>
      <w:proofErr w:type="spellStart"/>
      <w:r w:rsidRPr="00DF1C84">
        <w:t>Tabel</w:t>
      </w:r>
      <w:proofErr w:type="spellEnd"/>
      <w:r w:rsidRPr="00DF1C84">
        <w:t xml:space="preserve">, </w:t>
      </w:r>
      <w:proofErr w:type="spellStart"/>
      <w:r w:rsidRPr="00DF1C84">
        <w:t>maka</w:t>
      </w:r>
      <w:proofErr w:type="spellEnd"/>
      <w:r w:rsidRPr="00DF1C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F1C84">
        <w:t xml:space="preserve"> ditolak</w:t>
      </w:r>
    </w:p>
    <w:p w14:paraId="7E934BF7" w14:textId="010BA4E0" w:rsidR="00B2302A" w:rsidRDefault="00B2302A" w:rsidP="0011536F">
      <w:pPr>
        <w:pStyle w:val="Heading3"/>
        <w:spacing w:before="0"/>
        <w:ind w:left="1134" w:hanging="567"/>
        <w:rPr>
          <w:b/>
          <w:bCs/>
        </w:rPr>
      </w:pPr>
      <w:r w:rsidRPr="0039050F">
        <w:rPr>
          <w:b/>
          <w:bCs/>
        </w:rPr>
        <w:t xml:space="preserve">Uji </w:t>
      </w:r>
      <w:proofErr w:type="spellStart"/>
      <w:r w:rsidRPr="0039050F">
        <w:rPr>
          <w:b/>
          <w:bCs/>
        </w:rPr>
        <w:t>Reliabilitas</w:t>
      </w:r>
      <w:proofErr w:type="spellEnd"/>
    </w:p>
    <w:p w14:paraId="49890337" w14:textId="3FACAB76" w:rsidR="00BC210B" w:rsidRDefault="002B4C62" w:rsidP="002B4C62">
      <w:pPr>
        <w:spacing w:after="0"/>
        <w:ind w:left="567" w:firstLine="567"/>
      </w:pPr>
      <w:r>
        <w:fldChar w:fldCharType="begin" w:fldLock="1"/>
      </w:r>
      <w:r>
        <w:instrText>ADDIN CSL_CITATION {"citationItems":[{"id":"ITEM-1","itemData":{"DOI":"10.1017/CBO9781107415324.004","ISBN":"9788578110796","ISSN":"1098-6596","PMID":"25246403","author":[{"dropping-particle":"","family":"Sugiyono","given":"","non-dropping-particle":"","parse-names":false,"suffix":""}],"id":"ITEM-1","issued":{"date-parts":[["2016"]]},"title":"Metode Penelitian","type":"article-journal"},"uris":["http://www.mendeley.com/documents/?uuid=ceb78200-4a54-44b4-9918-6b6dda317285"]}],"mendeley":{"formattedCitation":"(Sugiyono, 2016)","manualFormatting":"Sugiyono (2016)","plainTextFormattedCitation":"(Sugiyono, 2016)","previouslyFormattedCitation":"(Sugiyono, 2016)"},"properties":{"noteIndex":0},"schema":"https://github.com/citation-style-language/schema/raw/master/csl-citation.json"}</w:instrText>
      </w:r>
      <w:r>
        <w:fldChar w:fldCharType="separate"/>
      </w:r>
      <w:r w:rsidRPr="00E3704D">
        <w:rPr>
          <w:noProof/>
        </w:rPr>
        <w:t>Sugiyono</w:t>
      </w:r>
      <w:r>
        <w:rPr>
          <w:noProof/>
        </w:rPr>
        <w:t xml:space="preserve"> (</w:t>
      </w:r>
      <w:r w:rsidRPr="00E3704D">
        <w:rPr>
          <w:noProof/>
        </w:rPr>
        <w:t>2016)</w:t>
      </w:r>
      <w:r>
        <w:fldChar w:fldCharType="end"/>
      </w:r>
      <w:r>
        <w:t xml:space="preserve"> </w:t>
      </w:r>
      <w:proofErr w:type="spellStart"/>
      <w:r w:rsidR="00E3704D">
        <w:t>mengatakan</w:t>
      </w:r>
      <w:proofErr w:type="spellEnd"/>
      <w:r w:rsidR="00E3704D">
        <w:t xml:space="preserve"> u</w:t>
      </w:r>
      <w:r w:rsidR="00E3704D" w:rsidRPr="00E3704D">
        <w:t xml:space="preserve">ji </w:t>
      </w:r>
      <w:proofErr w:type="spellStart"/>
      <w:r w:rsidR="00E3704D" w:rsidRPr="00E3704D">
        <w:t>reliabilitas</w:t>
      </w:r>
      <w:proofErr w:type="spellEnd"/>
      <w:r w:rsidR="00E3704D" w:rsidRPr="00E3704D">
        <w:t xml:space="preserve"> </w:t>
      </w:r>
      <w:proofErr w:type="spellStart"/>
      <w:r w:rsidR="00E3704D" w:rsidRPr="00E3704D">
        <w:t>digunakan</w:t>
      </w:r>
      <w:proofErr w:type="spellEnd"/>
      <w:r w:rsidR="00E3704D" w:rsidRPr="00E3704D">
        <w:t xml:space="preserve"> </w:t>
      </w:r>
      <w:proofErr w:type="spellStart"/>
      <w:r w:rsidR="00E3704D" w:rsidRPr="00E3704D">
        <w:t>untuk</w:t>
      </w:r>
      <w:proofErr w:type="spellEnd"/>
      <w:r w:rsidR="00E3704D" w:rsidRPr="00E3704D">
        <w:t xml:space="preserve"> </w:t>
      </w:r>
      <w:proofErr w:type="spellStart"/>
      <w:r w:rsidR="00E3704D" w:rsidRPr="00E3704D">
        <w:t>mengetahui</w:t>
      </w:r>
      <w:proofErr w:type="spellEnd"/>
      <w:r w:rsidR="00E3704D" w:rsidRPr="00E3704D">
        <w:t xml:space="preserve"> </w:t>
      </w:r>
      <w:proofErr w:type="spellStart"/>
      <w:r w:rsidR="00E3704D" w:rsidRPr="00E3704D">
        <w:t>apakah</w:t>
      </w:r>
      <w:proofErr w:type="spellEnd"/>
      <w:r w:rsidR="00E3704D" w:rsidRPr="00E3704D">
        <w:t xml:space="preserve"> </w:t>
      </w:r>
      <w:proofErr w:type="spellStart"/>
      <w:r w:rsidR="00E3704D" w:rsidRPr="00E3704D">
        <w:t>alat</w:t>
      </w:r>
      <w:proofErr w:type="spellEnd"/>
      <w:r w:rsidR="00E3704D" w:rsidRPr="00E3704D">
        <w:t xml:space="preserve"> </w:t>
      </w:r>
      <w:proofErr w:type="spellStart"/>
      <w:r w:rsidR="00E3704D" w:rsidRPr="00E3704D">
        <w:t>pengumpul</w:t>
      </w:r>
      <w:proofErr w:type="spellEnd"/>
      <w:r w:rsidR="00E3704D" w:rsidRPr="00E3704D">
        <w:t xml:space="preserve"> data </w:t>
      </w:r>
      <w:proofErr w:type="spellStart"/>
      <w:r w:rsidR="00E3704D" w:rsidRPr="00E3704D">
        <w:t>menunjukkan</w:t>
      </w:r>
      <w:proofErr w:type="spellEnd"/>
      <w:r w:rsidR="00E3704D" w:rsidRPr="00E3704D">
        <w:t xml:space="preserve"> </w:t>
      </w:r>
      <w:proofErr w:type="spellStart"/>
      <w:r w:rsidR="00E3704D" w:rsidRPr="00E3704D">
        <w:t>tingkat</w:t>
      </w:r>
      <w:proofErr w:type="spellEnd"/>
      <w:r w:rsidR="00E3704D" w:rsidRPr="00E3704D">
        <w:t xml:space="preserve"> </w:t>
      </w:r>
      <w:proofErr w:type="spellStart"/>
      <w:r w:rsidR="00E3704D" w:rsidRPr="00E3704D">
        <w:t>ketepatan</w:t>
      </w:r>
      <w:proofErr w:type="spellEnd"/>
      <w:r w:rsidR="00E3704D" w:rsidRPr="00E3704D">
        <w:t xml:space="preserve">, </w:t>
      </w:r>
      <w:proofErr w:type="spellStart"/>
      <w:r w:rsidR="00E3704D" w:rsidRPr="00E3704D">
        <w:t>tingkat</w:t>
      </w:r>
      <w:proofErr w:type="spellEnd"/>
      <w:r w:rsidR="00E3704D" w:rsidRPr="00E3704D">
        <w:t xml:space="preserve"> </w:t>
      </w:r>
      <w:proofErr w:type="spellStart"/>
      <w:r w:rsidR="00E3704D" w:rsidRPr="00E3704D">
        <w:t>keakuratan</w:t>
      </w:r>
      <w:proofErr w:type="spellEnd"/>
      <w:r w:rsidR="00E3704D" w:rsidRPr="00E3704D">
        <w:t xml:space="preserve">, </w:t>
      </w:r>
      <w:proofErr w:type="spellStart"/>
      <w:r w:rsidR="00E3704D" w:rsidRPr="00E3704D">
        <w:t>kestabilan</w:t>
      </w:r>
      <w:proofErr w:type="spellEnd"/>
      <w:r w:rsidR="00E3704D" w:rsidRPr="00E3704D">
        <w:t xml:space="preserve"> </w:t>
      </w:r>
      <w:proofErr w:type="spellStart"/>
      <w:r w:rsidR="00E3704D" w:rsidRPr="00E3704D">
        <w:t>atau</w:t>
      </w:r>
      <w:proofErr w:type="spellEnd"/>
      <w:r w:rsidR="00E3704D" w:rsidRPr="00E3704D">
        <w:t xml:space="preserve"> </w:t>
      </w:r>
      <w:proofErr w:type="spellStart"/>
      <w:r w:rsidR="00E3704D" w:rsidRPr="00E3704D">
        <w:t>konsistensi</w:t>
      </w:r>
      <w:proofErr w:type="spellEnd"/>
      <w:r w:rsidR="00E3704D" w:rsidRPr="00E3704D">
        <w:t xml:space="preserve"> </w:t>
      </w:r>
      <w:proofErr w:type="spellStart"/>
      <w:r w:rsidR="00E3704D" w:rsidRPr="00E3704D">
        <w:t>dalam</w:t>
      </w:r>
      <w:proofErr w:type="spellEnd"/>
      <w:r w:rsidR="00E3704D" w:rsidRPr="00E3704D">
        <w:t xml:space="preserve"> </w:t>
      </w:r>
      <w:proofErr w:type="spellStart"/>
      <w:r w:rsidR="00E3704D" w:rsidRPr="00E3704D">
        <w:t>mengungkapkan</w:t>
      </w:r>
      <w:proofErr w:type="spellEnd"/>
      <w:r w:rsidR="00E3704D" w:rsidRPr="00E3704D">
        <w:t xml:space="preserve"> </w:t>
      </w:r>
      <w:proofErr w:type="spellStart"/>
      <w:r w:rsidR="00E3704D" w:rsidRPr="00E3704D">
        <w:t>gejala</w:t>
      </w:r>
      <w:proofErr w:type="spellEnd"/>
      <w:r w:rsidR="00E3704D" w:rsidRPr="00E3704D">
        <w:t xml:space="preserve"> </w:t>
      </w:r>
      <w:proofErr w:type="spellStart"/>
      <w:r w:rsidR="00E3704D" w:rsidRPr="00E3704D">
        <w:t>tertentu</w:t>
      </w:r>
      <w:proofErr w:type="spellEnd"/>
      <w:r w:rsidR="00BC210B">
        <w:t xml:space="preserve">. </w:t>
      </w:r>
      <w:proofErr w:type="spellStart"/>
      <w:r w:rsidR="00BC210B">
        <w:t>Untuk</w:t>
      </w:r>
      <w:proofErr w:type="spellEnd"/>
      <w:r w:rsidR="00BC210B">
        <w:t xml:space="preserve"> </w:t>
      </w:r>
      <w:proofErr w:type="spellStart"/>
      <w:r w:rsidR="00BC210B">
        <w:t>melihat</w:t>
      </w:r>
      <w:proofErr w:type="spellEnd"/>
      <w:r w:rsidR="00BC210B">
        <w:t xml:space="preserve"> </w:t>
      </w:r>
      <w:proofErr w:type="spellStart"/>
      <w:r w:rsidR="00BC210B">
        <w:t>reliabilitas</w:t>
      </w:r>
      <w:proofErr w:type="spellEnd"/>
      <w:r w:rsidR="00BC210B">
        <w:t xml:space="preserve"> </w:t>
      </w:r>
      <w:proofErr w:type="spellStart"/>
      <w:r w:rsidR="00BC210B">
        <w:t>masing-masing</w:t>
      </w:r>
      <w:proofErr w:type="spellEnd"/>
      <w:r w:rsidR="00BC210B">
        <w:t xml:space="preserve"> </w:t>
      </w:r>
      <w:proofErr w:type="spellStart"/>
      <w:r w:rsidR="00BC210B">
        <w:t>instrumen</w:t>
      </w:r>
      <w:proofErr w:type="spellEnd"/>
      <w:r w:rsidR="00BC210B">
        <w:t xml:space="preserve"> yang </w:t>
      </w:r>
      <w:proofErr w:type="spellStart"/>
      <w:r w:rsidR="00BC210B">
        <w:t>digunakan</w:t>
      </w:r>
      <w:proofErr w:type="spellEnd"/>
      <w:r w:rsidR="00BC210B">
        <w:t xml:space="preserve">, </w:t>
      </w:r>
      <w:proofErr w:type="spellStart"/>
      <w:r w:rsidR="00BC210B">
        <w:t>penulis</w:t>
      </w:r>
      <w:proofErr w:type="spellEnd"/>
      <w:r w:rsidR="00BC210B">
        <w:t xml:space="preserve"> </w:t>
      </w:r>
      <w:proofErr w:type="spellStart"/>
      <w:r w:rsidR="00BC210B">
        <w:t>menggunakan</w:t>
      </w:r>
      <w:proofErr w:type="spellEnd"/>
      <w:r w:rsidR="00BC210B">
        <w:t xml:space="preserve"> </w:t>
      </w:r>
      <w:proofErr w:type="spellStart"/>
      <w:r w:rsidR="00BC210B">
        <w:t>koefisien</w:t>
      </w:r>
      <w:proofErr w:type="spellEnd"/>
      <w:r w:rsidR="00BC210B">
        <w:t xml:space="preserve"> </w:t>
      </w:r>
      <w:r w:rsidR="00BC210B" w:rsidRPr="00BC210B">
        <w:rPr>
          <w:i/>
          <w:iCs/>
        </w:rPr>
        <w:t xml:space="preserve">Cronbach’s Alpha </w:t>
      </w:r>
      <w:r w:rsidR="00BC210B">
        <w:t xml:space="preserve">(α) </w:t>
      </w:r>
      <w:proofErr w:type="spellStart"/>
      <w:r w:rsidR="00BC210B">
        <w:t>dengan</w:t>
      </w:r>
      <w:proofErr w:type="spellEnd"/>
      <w:r w:rsidR="00BC210B">
        <w:t xml:space="preserve"> </w:t>
      </w:r>
      <w:proofErr w:type="spellStart"/>
      <w:r w:rsidR="00BC210B">
        <w:t>menggunakan</w:t>
      </w:r>
      <w:proofErr w:type="spellEnd"/>
      <w:r w:rsidR="00BC210B">
        <w:t xml:space="preserve"> </w:t>
      </w:r>
      <w:r w:rsidR="00BC210B" w:rsidRPr="000A6206">
        <w:rPr>
          <w:i/>
          <w:iCs/>
        </w:rPr>
        <w:t>software</w:t>
      </w:r>
      <w:r w:rsidR="00BC210B">
        <w:t xml:space="preserve"> </w:t>
      </w:r>
      <w:r w:rsidR="00BC210B" w:rsidRPr="00BC210B">
        <w:rPr>
          <w:i/>
          <w:iCs/>
        </w:rPr>
        <w:t>Statistical Product and Service Solution (SPSS).</w:t>
      </w:r>
      <w:r w:rsidR="00BC210B">
        <w:t xml:space="preserve"> </w:t>
      </w:r>
      <w:proofErr w:type="spellStart"/>
      <w:r w:rsidR="00BC210B">
        <w:t>Suatu</w:t>
      </w:r>
      <w:proofErr w:type="spellEnd"/>
      <w:r w:rsidR="00BC210B">
        <w:t xml:space="preserve"> </w:t>
      </w:r>
      <w:proofErr w:type="spellStart"/>
      <w:r w:rsidR="00BC210B">
        <w:t>instrumen</w:t>
      </w:r>
      <w:proofErr w:type="spellEnd"/>
      <w:r w:rsidR="00BC210B">
        <w:t xml:space="preserve"> </w:t>
      </w:r>
      <w:proofErr w:type="spellStart"/>
      <w:r w:rsidR="00BC210B">
        <w:t>dikatakan</w:t>
      </w:r>
      <w:proofErr w:type="spellEnd"/>
      <w:r w:rsidR="00BC210B">
        <w:t xml:space="preserve"> </w:t>
      </w:r>
      <w:proofErr w:type="spellStart"/>
      <w:r w:rsidR="00BC210B">
        <w:t>reliabel</w:t>
      </w:r>
      <w:proofErr w:type="spellEnd"/>
      <w:r w:rsidR="00BC210B">
        <w:t xml:space="preserve"> </w:t>
      </w:r>
      <w:proofErr w:type="spellStart"/>
      <w:r w:rsidR="00BC210B">
        <w:t>jika</w:t>
      </w:r>
      <w:proofErr w:type="spellEnd"/>
      <w:r w:rsidR="00BC210B">
        <w:t xml:space="preserve"> </w:t>
      </w:r>
      <w:proofErr w:type="spellStart"/>
      <w:r w:rsidR="00BC210B">
        <w:t>nilai</w:t>
      </w:r>
      <w:proofErr w:type="spellEnd"/>
      <w:r w:rsidR="00BC210B">
        <w:t xml:space="preserve"> </w:t>
      </w:r>
      <w:r w:rsidR="00BC210B" w:rsidRPr="00BC210B">
        <w:rPr>
          <w:i/>
          <w:iCs/>
        </w:rPr>
        <w:t>Cronbach’s Alpha</w:t>
      </w:r>
      <w:r w:rsidR="00BC210B">
        <w:t xml:space="preserve"> </w:t>
      </w:r>
      <w:proofErr w:type="spellStart"/>
      <w:r w:rsidR="00BC210B">
        <w:t>lebih</w:t>
      </w:r>
      <w:proofErr w:type="spellEnd"/>
      <w:r w:rsidR="00BC210B">
        <w:t xml:space="preserve"> </w:t>
      </w:r>
      <w:proofErr w:type="spellStart"/>
      <w:r w:rsidR="00BC210B">
        <w:t>besar</w:t>
      </w:r>
      <w:proofErr w:type="spellEnd"/>
      <w:r w:rsidR="00BC210B">
        <w:t xml:space="preserve"> </w:t>
      </w:r>
      <w:proofErr w:type="spellStart"/>
      <w:r w:rsidR="00BC210B">
        <w:t>dari</w:t>
      </w:r>
      <w:proofErr w:type="spellEnd"/>
      <w:r w:rsidR="00BC210B">
        <w:t xml:space="preserve"> 0,6 </w:t>
      </w:r>
      <w:proofErr w:type="spellStart"/>
      <w:r w:rsidR="00BC210B">
        <w:t>atau</w:t>
      </w:r>
      <w:proofErr w:type="spellEnd"/>
      <w:r w:rsidR="00BC210B">
        <w:t xml:space="preserve"> </w:t>
      </w:r>
      <w:proofErr w:type="spellStart"/>
      <w:r w:rsidR="00BC210B">
        <w:t>nilai</w:t>
      </w:r>
      <w:proofErr w:type="spellEnd"/>
      <w:r w:rsidR="00BC210B">
        <w:t xml:space="preserve"> </w:t>
      </w:r>
      <w:proofErr w:type="spellStart"/>
      <w:r w:rsidR="00BC210B">
        <w:t>korelasi</w:t>
      </w:r>
      <w:proofErr w:type="spellEnd"/>
      <w:r w:rsidR="00BC210B">
        <w:t xml:space="preserve"> </w:t>
      </w:r>
      <w:proofErr w:type="spellStart"/>
      <w:r w:rsidR="00BC210B">
        <w:t>hasil</w:t>
      </w:r>
      <w:proofErr w:type="spellEnd"/>
      <w:r w:rsidR="00BC210B">
        <w:t xml:space="preserve"> </w:t>
      </w:r>
      <w:proofErr w:type="spellStart"/>
      <w:r w:rsidR="00BC210B">
        <w:t>perhitungan</w:t>
      </w:r>
      <w:proofErr w:type="spellEnd"/>
      <w:r w:rsidR="00BC210B">
        <w:t xml:space="preserve"> </w:t>
      </w:r>
      <w:proofErr w:type="spellStart"/>
      <w:r w:rsidR="00BC210B">
        <w:t>lebih</w:t>
      </w:r>
      <w:proofErr w:type="spellEnd"/>
      <w:r w:rsidR="00BC210B">
        <w:t xml:space="preserve"> </w:t>
      </w:r>
      <w:proofErr w:type="spellStart"/>
      <w:r w:rsidR="00BC210B">
        <w:t>besar</w:t>
      </w:r>
      <w:proofErr w:type="spellEnd"/>
      <w:r w:rsidR="00BC210B">
        <w:t xml:space="preserve"> </w:t>
      </w:r>
      <w:proofErr w:type="spellStart"/>
      <w:r w:rsidR="00BC210B">
        <w:t>daripada</w:t>
      </w:r>
      <w:proofErr w:type="spellEnd"/>
      <w:r w:rsidR="00BC210B">
        <w:t xml:space="preserve"> </w:t>
      </w:r>
      <w:proofErr w:type="spellStart"/>
      <w:r w:rsidR="00BC210B">
        <w:t>nilai</w:t>
      </w:r>
      <w:proofErr w:type="spellEnd"/>
      <w:r w:rsidR="00BC210B">
        <w:t xml:space="preserve"> </w:t>
      </w:r>
      <w:proofErr w:type="spellStart"/>
      <w:r w:rsidR="00BC210B">
        <w:t>dalam</w:t>
      </w:r>
      <w:proofErr w:type="spellEnd"/>
      <w:r w:rsidR="00BC210B">
        <w:t xml:space="preserve"> </w:t>
      </w:r>
      <w:proofErr w:type="spellStart"/>
      <w:r w:rsidR="00BC210B">
        <w:t>tabel</w:t>
      </w:r>
      <w:proofErr w:type="spellEnd"/>
      <w:r w:rsidR="00BC210B">
        <w:t xml:space="preserve"> dan </w:t>
      </w:r>
      <w:proofErr w:type="spellStart"/>
      <w:r w:rsidR="00BC210B">
        <w:t>dapat</w:t>
      </w:r>
      <w:proofErr w:type="spellEnd"/>
      <w:r w:rsidR="00BC210B">
        <w:t xml:space="preserve"> </w:t>
      </w:r>
      <w:proofErr w:type="spellStart"/>
      <w:r w:rsidR="00BC210B">
        <w:t>digunakan</w:t>
      </w:r>
      <w:proofErr w:type="spellEnd"/>
      <w:r w:rsidR="00BC210B">
        <w:t xml:space="preserve"> </w:t>
      </w:r>
      <w:proofErr w:type="spellStart"/>
      <w:r w:rsidR="00BC210B">
        <w:t>untuk</w:t>
      </w:r>
      <w:proofErr w:type="spellEnd"/>
      <w:r w:rsidR="00BC210B">
        <w:t xml:space="preserve"> </w:t>
      </w:r>
      <w:proofErr w:type="spellStart"/>
      <w:r w:rsidR="00BC210B">
        <w:t>penelitian</w:t>
      </w:r>
      <w:proofErr w:type="spellEnd"/>
      <w:r w:rsidR="00BC210B">
        <w:t xml:space="preserve">. </w:t>
      </w:r>
      <w:proofErr w:type="spellStart"/>
      <w:r w:rsidR="00BC210B">
        <w:t>Pengujian</w:t>
      </w:r>
      <w:proofErr w:type="spellEnd"/>
      <w:r w:rsidR="00BC210B">
        <w:t xml:space="preserve"> </w:t>
      </w:r>
      <w:proofErr w:type="spellStart"/>
      <w:r w:rsidR="00BC210B">
        <w:t>reliabilitas</w:t>
      </w:r>
      <w:proofErr w:type="spellEnd"/>
      <w:r w:rsidR="00BC210B">
        <w:t xml:space="preserve"> </w:t>
      </w:r>
      <w:proofErr w:type="spellStart"/>
      <w:r w:rsidR="00BC210B">
        <w:t>dalam</w:t>
      </w:r>
      <w:proofErr w:type="spellEnd"/>
      <w:r w:rsidR="00BC210B">
        <w:t xml:space="preserve"> </w:t>
      </w:r>
      <w:proofErr w:type="spellStart"/>
      <w:r w:rsidR="00BC210B">
        <w:t>pengambilan</w:t>
      </w:r>
      <w:proofErr w:type="spellEnd"/>
      <w:r w:rsidR="00BC210B">
        <w:t xml:space="preserve"> </w:t>
      </w:r>
      <w:proofErr w:type="spellStart"/>
      <w:r w:rsidR="00BC210B">
        <w:t>keputusan</w:t>
      </w:r>
      <w:proofErr w:type="spellEnd"/>
      <w:r w:rsidR="00BC210B">
        <w:t xml:space="preserve"> </w:t>
      </w:r>
      <w:proofErr w:type="spellStart"/>
      <w:r w:rsidR="00BC210B">
        <w:t>adalah</w:t>
      </w:r>
      <w:proofErr w:type="spellEnd"/>
      <w:r w:rsidR="00BC210B">
        <w:t xml:space="preserve"> </w:t>
      </w:r>
      <w:proofErr w:type="spellStart"/>
      <w:r w:rsidR="00BC210B">
        <w:t>sebagai</w:t>
      </w:r>
      <w:proofErr w:type="spellEnd"/>
      <w:r w:rsidR="00BC210B">
        <w:t xml:space="preserve"> </w:t>
      </w:r>
      <w:proofErr w:type="spellStart"/>
      <w:r w:rsidR="00BC210B">
        <w:t>berikut</w:t>
      </w:r>
      <w:proofErr w:type="spellEnd"/>
      <w:r w:rsidR="00BC210B">
        <w:t xml:space="preserve">: </w:t>
      </w:r>
    </w:p>
    <w:p w14:paraId="284D28AD" w14:textId="77777777" w:rsidR="00BC210B" w:rsidRDefault="00304A26" w:rsidP="00BC210B">
      <w:pPr>
        <w:spacing w:after="0"/>
        <w:ind w:left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C210B">
        <w:t xml:space="preserve">: Data valid </w:t>
      </w:r>
    </w:p>
    <w:p w14:paraId="331E4A91" w14:textId="344DDD9F" w:rsidR="00BC210B" w:rsidRDefault="00304A26" w:rsidP="00BC210B">
      <w:pPr>
        <w:spacing w:after="0"/>
        <w:ind w:left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210B">
        <w:t xml:space="preserve">: Data tidak valid </w:t>
      </w:r>
    </w:p>
    <w:p w14:paraId="2A3BECA3" w14:textId="7683FAC3" w:rsidR="00BC210B" w:rsidRDefault="00BC210B" w:rsidP="00BC210B">
      <w:pPr>
        <w:spacing w:after="0"/>
        <w:ind w:left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:</w:t>
      </w:r>
    </w:p>
    <w:p w14:paraId="4D384C0A" w14:textId="1CC9410B" w:rsidR="00BC210B" w:rsidRDefault="00BC210B" w:rsidP="00BC210B">
      <w:pPr>
        <w:spacing w:after="0"/>
        <w:ind w:left="567"/>
      </w:pPr>
      <w:r w:rsidRPr="00BC210B">
        <w:t xml:space="preserve">Nilai </w:t>
      </w:r>
      <w:r w:rsidRPr="002C5494">
        <w:rPr>
          <w:i/>
          <w:iCs/>
        </w:rPr>
        <w:t>Cronbach’s Alpha</w:t>
      </w:r>
      <w:r w:rsidR="002C5494">
        <w:t xml:space="preserve"> </w:t>
      </w:r>
      <w:r w:rsidRPr="00BC210B">
        <w:t xml:space="preserve">≥ 0,60; </w:t>
      </w:r>
      <w:proofErr w:type="spellStart"/>
      <w:r w:rsidRPr="00BC210B">
        <w:t>maka</w:t>
      </w:r>
      <w:proofErr w:type="spellEnd"/>
      <w:r w:rsidRPr="00BC21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C210B">
        <w:t xml:space="preserve"> diterima </w:t>
      </w:r>
    </w:p>
    <w:p w14:paraId="64C9AA77" w14:textId="69804E2D" w:rsidR="00BC210B" w:rsidRPr="00E3704D" w:rsidRDefault="00BC210B" w:rsidP="00BC210B">
      <w:pPr>
        <w:spacing w:after="0"/>
        <w:ind w:left="567"/>
      </w:pPr>
      <w:r w:rsidRPr="00BC210B">
        <w:t xml:space="preserve">Nilai </w:t>
      </w:r>
      <w:r w:rsidRPr="002C5494">
        <w:rPr>
          <w:i/>
          <w:iCs/>
        </w:rPr>
        <w:t>Cronbach’s Alpha</w:t>
      </w:r>
      <w:r w:rsidRPr="00BC210B">
        <w:t xml:space="preserve"> &lt; 0,60; </w:t>
      </w:r>
      <w:proofErr w:type="spellStart"/>
      <w:r w:rsidRPr="00BC210B">
        <w:t>maka</w:t>
      </w:r>
      <w:proofErr w:type="spellEnd"/>
      <w:r w:rsidRPr="00BC210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C210B">
        <w:t xml:space="preserve"> ditolak</w:t>
      </w:r>
    </w:p>
    <w:p w14:paraId="43D34CE9" w14:textId="02EF1547" w:rsidR="00B2302A" w:rsidRDefault="00B2302A" w:rsidP="0011536F">
      <w:pPr>
        <w:pStyle w:val="Heading3"/>
        <w:spacing w:before="0"/>
        <w:ind w:left="1134" w:hanging="567"/>
        <w:rPr>
          <w:b/>
          <w:bCs/>
        </w:rPr>
      </w:pPr>
      <w:proofErr w:type="spellStart"/>
      <w:r w:rsidRPr="0039050F">
        <w:rPr>
          <w:b/>
          <w:bCs/>
        </w:rPr>
        <w:t>Analisis</w:t>
      </w:r>
      <w:proofErr w:type="spellEnd"/>
      <w:r w:rsidRPr="0039050F">
        <w:rPr>
          <w:b/>
          <w:bCs/>
        </w:rPr>
        <w:t xml:space="preserve"> </w:t>
      </w:r>
      <w:proofErr w:type="spellStart"/>
      <w:r w:rsidRPr="0039050F">
        <w:rPr>
          <w:b/>
          <w:bCs/>
        </w:rPr>
        <w:t>Statistik</w:t>
      </w:r>
      <w:proofErr w:type="spellEnd"/>
      <w:r w:rsidRPr="0039050F">
        <w:rPr>
          <w:b/>
          <w:bCs/>
        </w:rPr>
        <w:t xml:space="preserve"> </w:t>
      </w:r>
      <w:proofErr w:type="spellStart"/>
      <w:r w:rsidRPr="0039050F">
        <w:rPr>
          <w:b/>
          <w:bCs/>
        </w:rPr>
        <w:t>Deskriptif</w:t>
      </w:r>
      <w:proofErr w:type="spellEnd"/>
    </w:p>
    <w:p w14:paraId="290FFA25" w14:textId="42AD8354" w:rsidR="00A35A54" w:rsidRDefault="00A35A54" w:rsidP="00F25924">
      <w:pPr>
        <w:spacing w:after="0"/>
        <w:ind w:left="567" w:firstLine="567"/>
      </w:pPr>
      <w:proofErr w:type="spellStart"/>
      <w:r>
        <w:t>Statistik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terkumpul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berkalu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generalisasi</w:t>
      </w:r>
      <w:proofErr w:type="spellEnd"/>
      <w:r w:rsidR="0098049A">
        <w:t xml:space="preserve">. </w:t>
      </w:r>
      <w:r w:rsidR="0098049A" w:rsidRPr="0098049A">
        <w:t xml:space="preserve">Pada </w:t>
      </w:r>
      <w:proofErr w:type="spellStart"/>
      <w:r w:rsidR="0098049A" w:rsidRPr="0098049A">
        <w:t>statistik</w:t>
      </w:r>
      <w:proofErr w:type="spellEnd"/>
      <w:r w:rsidR="0098049A" w:rsidRPr="0098049A">
        <w:t xml:space="preserve"> </w:t>
      </w:r>
      <w:proofErr w:type="spellStart"/>
      <w:r w:rsidR="0098049A" w:rsidRPr="0098049A">
        <w:t>deskriptif</w:t>
      </w:r>
      <w:proofErr w:type="spellEnd"/>
      <w:r w:rsidR="0098049A" w:rsidRPr="0098049A">
        <w:t xml:space="preserve"> ini </w:t>
      </w:r>
      <w:proofErr w:type="spellStart"/>
      <w:r w:rsidR="0098049A" w:rsidRPr="0098049A">
        <w:t>dapat</w:t>
      </w:r>
      <w:proofErr w:type="spellEnd"/>
      <w:r w:rsidR="0098049A" w:rsidRPr="0098049A">
        <w:t xml:space="preserve"> </w:t>
      </w:r>
      <w:proofErr w:type="spellStart"/>
      <w:r w:rsidR="0098049A" w:rsidRPr="0098049A">
        <w:t>ditemukan</w:t>
      </w:r>
      <w:proofErr w:type="spellEnd"/>
      <w:r w:rsidR="0098049A" w:rsidRPr="0098049A">
        <w:t xml:space="preserve"> </w:t>
      </w:r>
      <w:r w:rsidR="0098049A" w:rsidRPr="0098049A">
        <w:rPr>
          <w:i/>
          <w:iCs/>
        </w:rPr>
        <w:t>mean, max, min</w:t>
      </w:r>
      <w:r w:rsidR="0098049A" w:rsidRPr="0098049A">
        <w:t xml:space="preserve"> dan </w:t>
      </w:r>
      <w:proofErr w:type="spellStart"/>
      <w:r w:rsidR="0098049A" w:rsidRPr="0098049A">
        <w:t>standar</w:t>
      </w:r>
      <w:proofErr w:type="spellEnd"/>
      <w:r w:rsidR="0098049A" w:rsidRPr="0098049A">
        <w:t xml:space="preserve"> </w:t>
      </w:r>
      <w:proofErr w:type="spellStart"/>
      <w:r w:rsidR="0098049A" w:rsidRPr="0098049A">
        <w:t>deviasi</w:t>
      </w:r>
      <w:proofErr w:type="spellEnd"/>
      <w:r w:rsidR="0098049A">
        <w:t xml:space="preserve"> </w:t>
      </w:r>
      <w:r w:rsidR="0098049A">
        <w:fldChar w:fldCharType="begin" w:fldLock="1"/>
      </w:r>
      <w:r w:rsidR="00EC6EB4">
        <w:instrText>ADDIN CSL_CITATION {"citationItems":[{"id":"ITEM-1","itemData":{"DOI":"10.1017/CBO9781107415324.004","ISBN":"9788578110796","ISSN":"1098-6596","PMID":"25246403","author":[{"dropping-particle":"","family":"Sugiyono","given":"","non-dropping-particle":"","parse-names":false,"suffix":""}],"id":"ITEM-1","issued":{"date-parts":[["2015"]]},"title":"Metode Penelitian","type":"article-journal"},"uris":["http://www.mendeley.com/documents/?uuid=11d5b68f-229f-47c8-9e84-b3f8d1f5d206"]}],"mendeley":{"formattedCitation":"(Sugiyono,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98049A">
        <w:fldChar w:fldCharType="separate"/>
      </w:r>
      <w:r w:rsidR="0098049A" w:rsidRPr="0098049A">
        <w:rPr>
          <w:noProof/>
        </w:rPr>
        <w:t>(Sugiyono, 2015)</w:t>
      </w:r>
      <w:r w:rsidR="0098049A">
        <w:fldChar w:fldCharType="end"/>
      </w:r>
      <w:r w:rsidR="0098049A">
        <w:t>.</w:t>
      </w:r>
    </w:p>
    <w:p w14:paraId="15940F00" w14:textId="77777777" w:rsidR="00F25924" w:rsidRPr="00A35A54" w:rsidRDefault="00F25924" w:rsidP="00F25924">
      <w:pPr>
        <w:spacing w:after="0"/>
        <w:ind w:left="567" w:firstLine="567"/>
      </w:pPr>
    </w:p>
    <w:p w14:paraId="1EEF6D71" w14:textId="00FB40E5" w:rsidR="00B2302A" w:rsidRDefault="00B2302A" w:rsidP="0011536F">
      <w:pPr>
        <w:pStyle w:val="Heading2"/>
        <w:spacing w:before="0"/>
        <w:ind w:left="567" w:hanging="567"/>
        <w:rPr>
          <w:bCs/>
        </w:rPr>
      </w:pPr>
      <w:proofErr w:type="spellStart"/>
      <w:r w:rsidRPr="0039050F">
        <w:rPr>
          <w:bCs/>
        </w:rPr>
        <w:t>Pengujian</w:t>
      </w:r>
      <w:proofErr w:type="spellEnd"/>
      <w:r w:rsidRPr="0039050F">
        <w:rPr>
          <w:bCs/>
        </w:rPr>
        <w:t xml:space="preserve"> </w:t>
      </w:r>
      <w:proofErr w:type="spellStart"/>
      <w:r w:rsidRPr="0039050F">
        <w:rPr>
          <w:bCs/>
        </w:rPr>
        <w:t>Asumsi</w:t>
      </w:r>
      <w:proofErr w:type="spellEnd"/>
      <w:r w:rsidRPr="0039050F">
        <w:rPr>
          <w:bCs/>
        </w:rPr>
        <w:t xml:space="preserve"> </w:t>
      </w:r>
      <w:proofErr w:type="spellStart"/>
      <w:r w:rsidRPr="0039050F">
        <w:rPr>
          <w:bCs/>
        </w:rPr>
        <w:t>Klasik</w:t>
      </w:r>
      <w:proofErr w:type="spellEnd"/>
    </w:p>
    <w:p w14:paraId="41F54A70" w14:textId="1F7E6246" w:rsidR="00EC6EB4" w:rsidRPr="00EC6EB4" w:rsidRDefault="00EC6EB4" w:rsidP="000F452F">
      <w:pPr>
        <w:spacing w:after="0"/>
        <w:ind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model </w:t>
      </w:r>
      <w:proofErr w:type="spellStart"/>
      <w:r>
        <w:t>regesi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uji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r>
        <w:fldChar w:fldCharType="begin" w:fldLock="1"/>
      </w:r>
      <w:r w:rsidR="00D82EE0">
        <w:instrText>ADDIN CSL_CITATION {"citationItems":[{"id":"ITEM-1","itemData":{"DOI":"10.1017/CBO9781107415324.004","ISBN":"9788578110796","ISSN":"1098-6596","PMID":"25246403","author":[{"dropping-particle":"","family":"Sugiyono","given":"","non-dropping-particle":"","parse-names":false,"suffix":""}],"id":"ITEM-1","issued":{"date-parts":[["2015"]]},"title":"Metode Penelitian","type":"article-journal"},"uris":["http://www.mendeley.com/documents/?uuid=11d5b68f-229f-47c8-9e84-b3f8d1f5d206"]}],"mendeley":{"formattedCitation":"(Sugiyono,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>
        <w:fldChar w:fldCharType="separate"/>
      </w:r>
      <w:r w:rsidRPr="00EC6EB4">
        <w:rPr>
          <w:noProof/>
        </w:rPr>
        <w:t>(Sugiyono, 2015)</w:t>
      </w:r>
      <w:r>
        <w:fldChar w:fldCharType="end"/>
      </w:r>
      <w:r>
        <w:t xml:space="preserve">. Uji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uji </w:t>
      </w:r>
      <w:proofErr w:type="spellStart"/>
      <w:r>
        <w:t>normalitas</w:t>
      </w:r>
      <w:proofErr w:type="spellEnd"/>
      <w:r>
        <w:t xml:space="preserve">, uji </w:t>
      </w:r>
      <w:proofErr w:type="spellStart"/>
      <w:r>
        <w:t>multikolineritas</w:t>
      </w:r>
      <w:proofErr w:type="spellEnd"/>
      <w:r>
        <w:t xml:space="preserve">, dan uji </w:t>
      </w:r>
      <w:proofErr w:type="spellStart"/>
      <w:r>
        <w:t>heteroskedastisitas</w:t>
      </w:r>
      <w:proofErr w:type="spellEnd"/>
      <w:r>
        <w:t>.</w:t>
      </w:r>
    </w:p>
    <w:p w14:paraId="33F4CAA4" w14:textId="6755B152" w:rsidR="00B2302A" w:rsidRDefault="00B2302A" w:rsidP="0011536F">
      <w:pPr>
        <w:pStyle w:val="Heading3"/>
        <w:spacing w:before="0"/>
        <w:ind w:left="1134" w:hanging="567"/>
        <w:rPr>
          <w:b/>
          <w:bCs/>
        </w:rPr>
      </w:pPr>
      <w:r w:rsidRPr="0039050F">
        <w:rPr>
          <w:b/>
          <w:bCs/>
        </w:rPr>
        <w:t xml:space="preserve">Uji </w:t>
      </w:r>
      <w:proofErr w:type="spellStart"/>
      <w:r w:rsidRPr="0039050F">
        <w:rPr>
          <w:b/>
          <w:bCs/>
        </w:rPr>
        <w:t>Normalitas</w:t>
      </w:r>
      <w:proofErr w:type="spellEnd"/>
    </w:p>
    <w:p w14:paraId="693B3834" w14:textId="2D7CB5A3" w:rsidR="002C5494" w:rsidRDefault="00A81DB5" w:rsidP="002C5494">
      <w:pPr>
        <w:spacing w:after="0"/>
        <w:ind w:left="567" w:firstLine="567"/>
      </w:pPr>
      <w:r>
        <w:t xml:space="preserve">Uji </w:t>
      </w:r>
      <w:proofErr w:type="spellStart"/>
      <w:r>
        <w:t>normalitas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pengganggu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residual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ditribusi</w:t>
      </w:r>
      <w:proofErr w:type="spellEnd"/>
      <w:r>
        <w:t xml:space="preserve"> normal.</w:t>
      </w:r>
      <w:r w:rsidR="00D82EE0">
        <w:t xml:space="preserve"> </w:t>
      </w:r>
      <w:r w:rsidR="00D82EE0" w:rsidRPr="00D82EE0">
        <w:t xml:space="preserve">Nilai residual yang </w:t>
      </w:r>
      <w:proofErr w:type="spellStart"/>
      <w:r w:rsidR="00D82EE0" w:rsidRPr="00D82EE0">
        <w:lastRenderedPageBreak/>
        <w:t>terdistribusi</w:t>
      </w:r>
      <w:proofErr w:type="spellEnd"/>
      <w:r w:rsidR="00D82EE0" w:rsidRPr="00D82EE0">
        <w:t xml:space="preserve"> normal </w:t>
      </w:r>
      <w:proofErr w:type="spellStart"/>
      <w:r w:rsidR="00D82EE0" w:rsidRPr="00D82EE0">
        <w:t>merupakan</w:t>
      </w:r>
      <w:proofErr w:type="spellEnd"/>
      <w:r w:rsidR="00D82EE0" w:rsidRPr="00D82EE0">
        <w:t xml:space="preserve"> model </w:t>
      </w:r>
      <w:proofErr w:type="spellStart"/>
      <w:r w:rsidR="00D82EE0" w:rsidRPr="00D82EE0">
        <w:t>regresi</w:t>
      </w:r>
      <w:proofErr w:type="spellEnd"/>
      <w:r w:rsidR="00D82EE0" w:rsidRPr="00D82EE0">
        <w:t xml:space="preserve"> yang </w:t>
      </w:r>
      <w:proofErr w:type="spellStart"/>
      <w:r w:rsidR="00D82EE0" w:rsidRPr="00D82EE0">
        <w:t>baik</w:t>
      </w:r>
      <w:proofErr w:type="spellEnd"/>
      <w:r w:rsidR="00D82EE0">
        <w:t xml:space="preserve"> </w:t>
      </w:r>
      <w:r w:rsidR="00D82EE0">
        <w:fldChar w:fldCharType="begin" w:fldLock="1"/>
      </w:r>
      <w:r w:rsidR="00C01DC2">
        <w:instrText>ADDIN CSL_CITATION {"citationItems":[{"id":"ITEM-1","itemData":{"author":[{"dropping-particle":"","family":"Ghozali","given":"","non-dropping-particle":"","parse-names":false,"suffix":""}],"id":"ITEM-1","issued":{"date-parts":[["2016"]]},"title":"Metode Penelitian","type":"article-journal"},"uris":["http://www.mendeley.com/documents/?uuid=44086ba3-e0e3-43e1-b8e2-c1ce0d4de071"]}],"mendeley":{"formattedCitation":"(Ghozali,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 w:rsidR="00D82EE0">
        <w:fldChar w:fldCharType="separate"/>
      </w:r>
      <w:r w:rsidR="00D82EE0" w:rsidRPr="00D82EE0">
        <w:rPr>
          <w:noProof/>
        </w:rPr>
        <w:t>(Ghozali, 2016)</w:t>
      </w:r>
      <w:r w:rsidR="00D82EE0">
        <w:fldChar w:fldCharType="end"/>
      </w:r>
      <w:r w:rsidR="00D82EE0">
        <w:t>.</w:t>
      </w:r>
      <w:r w:rsidR="002C5494">
        <w:t xml:space="preserve"> </w:t>
      </w:r>
      <w:proofErr w:type="spellStart"/>
      <w:r w:rsidR="002C5494" w:rsidRPr="002C5494">
        <w:t>Pengujian</w:t>
      </w:r>
      <w:proofErr w:type="spellEnd"/>
      <w:r w:rsidR="002C5494" w:rsidRPr="002C5494">
        <w:t xml:space="preserve"> </w:t>
      </w:r>
      <w:proofErr w:type="spellStart"/>
      <w:r w:rsidR="002C5494" w:rsidRPr="002C5494">
        <w:t>normalitas</w:t>
      </w:r>
      <w:proofErr w:type="spellEnd"/>
      <w:r w:rsidR="002C5494" w:rsidRPr="002C5494">
        <w:t xml:space="preserve"> data </w:t>
      </w:r>
      <w:proofErr w:type="spellStart"/>
      <w:r w:rsidR="002C5494" w:rsidRPr="002C5494">
        <w:t>menggunakan</w:t>
      </w:r>
      <w:proofErr w:type="spellEnd"/>
      <w:r w:rsidR="002C5494" w:rsidRPr="002C5494">
        <w:t xml:space="preserve"> </w:t>
      </w:r>
      <w:r w:rsidR="002C5494" w:rsidRPr="002C5494">
        <w:rPr>
          <w:i/>
          <w:iCs/>
        </w:rPr>
        <w:t>Test</w:t>
      </w:r>
      <w:r w:rsidR="002C5494">
        <w:rPr>
          <w:i/>
          <w:iCs/>
        </w:rPr>
        <w:t xml:space="preserve"> </w:t>
      </w:r>
      <w:r w:rsidR="002C5494" w:rsidRPr="002C5494">
        <w:rPr>
          <w:i/>
          <w:iCs/>
        </w:rPr>
        <w:t>of</w:t>
      </w:r>
      <w:r w:rsidR="002C5494">
        <w:rPr>
          <w:i/>
          <w:iCs/>
        </w:rPr>
        <w:t xml:space="preserve"> </w:t>
      </w:r>
      <w:r w:rsidR="002C5494" w:rsidRPr="002C5494">
        <w:rPr>
          <w:i/>
          <w:iCs/>
        </w:rPr>
        <w:t>Normality</w:t>
      </w:r>
      <w:r w:rsidR="002C5494">
        <w:rPr>
          <w:i/>
          <w:iCs/>
        </w:rPr>
        <w:t xml:space="preserve"> </w:t>
      </w:r>
      <w:r w:rsidR="002C5494" w:rsidRPr="002C5494">
        <w:rPr>
          <w:i/>
          <w:iCs/>
        </w:rPr>
        <w:t>Kolmogorov</w:t>
      </w:r>
      <w:r w:rsidR="002C5494">
        <w:rPr>
          <w:i/>
          <w:iCs/>
        </w:rPr>
        <w:t>-</w:t>
      </w:r>
      <w:r w:rsidR="002C5494" w:rsidRPr="002C5494">
        <w:rPr>
          <w:i/>
          <w:iCs/>
        </w:rPr>
        <w:t>Smirnov</w:t>
      </w:r>
      <w:r w:rsidR="002C5494" w:rsidRPr="002C5494">
        <w:t xml:space="preserve"> </w:t>
      </w:r>
      <w:proofErr w:type="spellStart"/>
      <w:r w:rsidR="002C5494" w:rsidRPr="002C5494">
        <w:t>dalam</w:t>
      </w:r>
      <w:proofErr w:type="spellEnd"/>
      <w:r w:rsidR="002C5494" w:rsidRPr="002C5494">
        <w:t xml:space="preserve"> program SPSS.</w:t>
      </w:r>
      <w:r w:rsidR="002C5494">
        <w:t xml:space="preserve"> </w:t>
      </w:r>
      <w:proofErr w:type="spellStart"/>
      <w:r w:rsidR="002C5494">
        <w:t>Pengambilan</w:t>
      </w:r>
      <w:proofErr w:type="spellEnd"/>
      <w:r w:rsidR="002C5494">
        <w:t xml:space="preserve"> </w:t>
      </w:r>
      <w:proofErr w:type="spellStart"/>
      <w:r w:rsidR="002C5494">
        <w:t>keputusannya</w:t>
      </w:r>
      <w:proofErr w:type="spellEnd"/>
      <w:r w:rsidR="002C5494">
        <w:t xml:space="preserve"> </w:t>
      </w:r>
      <w:proofErr w:type="spellStart"/>
      <w:r w:rsidR="002C5494">
        <w:t>adalah</w:t>
      </w:r>
      <w:proofErr w:type="spellEnd"/>
      <w:r w:rsidR="002C5494">
        <w:t>:</w:t>
      </w:r>
    </w:p>
    <w:p w14:paraId="41C1E0B7" w14:textId="77777777" w:rsidR="002C5494" w:rsidRDefault="00304A26" w:rsidP="002C5494">
      <w:pPr>
        <w:spacing w:after="0"/>
        <w:ind w:left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C5494">
        <w:t xml:space="preserve">: Data valid </w:t>
      </w:r>
    </w:p>
    <w:p w14:paraId="45D6B468" w14:textId="77777777" w:rsidR="002C5494" w:rsidRDefault="00304A26" w:rsidP="002C5494">
      <w:pPr>
        <w:spacing w:after="0"/>
        <w:ind w:left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C5494">
        <w:t xml:space="preserve">: Data tidak valid </w:t>
      </w:r>
    </w:p>
    <w:p w14:paraId="609B02BE" w14:textId="28361750" w:rsidR="002C5494" w:rsidRDefault="002C5494" w:rsidP="002C5494">
      <w:pPr>
        <w:spacing w:after="0"/>
        <w:ind w:left="56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:</w:t>
      </w:r>
    </w:p>
    <w:p w14:paraId="19918CD6" w14:textId="0EBFA584" w:rsidR="002C5494" w:rsidRDefault="002C5494" w:rsidP="002C5494">
      <w:pPr>
        <w:spacing w:after="0"/>
        <w:ind w:left="567"/>
      </w:pPr>
      <w:r w:rsidRPr="002C5494">
        <w:rPr>
          <w:i/>
          <w:iCs/>
        </w:rPr>
        <w:t>Kolmogorov-Smirnov</w:t>
      </w:r>
      <w:r w:rsidRPr="002C5494">
        <w:t xml:space="preserve"> Sig.</w:t>
      </w:r>
      <w:r>
        <w:t xml:space="preserve"> </w:t>
      </w:r>
      <w:r w:rsidRPr="002C5494">
        <w:t>≥</w:t>
      </w:r>
      <w:r>
        <w:t xml:space="preserve"> </w:t>
      </w:r>
      <w:r w:rsidRPr="002C5494">
        <w:t xml:space="preserve">0,05; </w:t>
      </w:r>
      <w:proofErr w:type="spellStart"/>
      <w:r w:rsidRPr="002C5494">
        <w:t>maka</w:t>
      </w:r>
      <w:proofErr w:type="spellEnd"/>
      <w:r w:rsidRPr="002C549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C5494">
        <w:t xml:space="preserve"> diterima </w:t>
      </w:r>
    </w:p>
    <w:p w14:paraId="3E292C82" w14:textId="4A8FEE8E" w:rsidR="002C5494" w:rsidRPr="00A81DB5" w:rsidRDefault="002C5494" w:rsidP="002C5494">
      <w:pPr>
        <w:spacing w:after="0"/>
        <w:ind w:left="567"/>
      </w:pPr>
      <w:r w:rsidRPr="002C5494">
        <w:rPr>
          <w:i/>
          <w:iCs/>
        </w:rPr>
        <w:t>Kolmogorov-Smirnov</w:t>
      </w:r>
      <w:r w:rsidRPr="002C5494">
        <w:t xml:space="preserve"> Sig.</w:t>
      </w:r>
      <w:r>
        <w:t xml:space="preserve"> &lt; </w:t>
      </w:r>
      <w:r w:rsidRPr="002C5494">
        <w:t xml:space="preserve">0,05; </w:t>
      </w:r>
      <w:proofErr w:type="spellStart"/>
      <w:r w:rsidRPr="002C5494">
        <w:t>maka</w:t>
      </w:r>
      <w:proofErr w:type="spellEnd"/>
      <w:r w:rsidRPr="002C549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C5494">
        <w:t xml:space="preserve"> ditolak</w:t>
      </w:r>
    </w:p>
    <w:p w14:paraId="7DA3EA1B" w14:textId="02EECC11" w:rsidR="00B2302A" w:rsidRDefault="00620803" w:rsidP="0011536F">
      <w:pPr>
        <w:pStyle w:val="Heading3"/>
        <w:spacing w:before="0"/>
        <w:ind w:left="1134" w:hanging="567"/>
        <w:rPr>
          <w:b/>
          <w:bCs/>
        </w:rPr>
      </w:pPr>
      <w:r w:rsidRPr="0039050F">
        <w:rPr>
          <w:b/>
          <w:bCs/>
        </w:rPr>
        <w:t xml:space="preserve">Uji </w:t>
      </w:r>
      <w:proofErr w:type="spellStart"/>
      <w:r w:rsidRPr="0039050F">
        <w:rPr>
          <w:b/>
          <w:bCs/>
        </w:rPr>
        <w:t>Multikolinearitas</w:t>
      </w:r>
      <w:proofErr w:type="spellEnd"/>
    </w:p>
    <w:p w14:paraId="0CBA9FB8" w14:textId="5BDA0B82" w:rsidR="00C01DC2" w:rsidRDefault="00C01DC2" w:rsidP="00C01DC2">
      <w:pPr>
        <w:ind w:left="567" w:firstLine="567"/>
      </w:pPr>
      <w:r>
        <w:t xml:space="preserve">Uji </w:t>
      </w:r>
      <w:proofErr w:type="spellStart"/>
      <w:r>
        <w:t>multikolinearitas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dideteksi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dan </w:t>
      </w:r>
      <w:proofErr w:type="spellStart"/>
      <w:r>
        <w:t>membandingkannya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. Uji </w:t>
      </w:r>
      <w:proofErr w:type="spellStart"/>
      <w:r>
        <w:t>multikolinearitas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uji </w:t>
      </w:r>
      <w:proofErr w:type="spellStart"/>
      <w:r>
        <w:t>regresi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VIF (</w:t>
      </w:r>
      <w:r w:rsidRPr="00C01DC2">
        <w:rPr>
          <w:i/>
          <w:iCs/>
        </w:rPr>
        <w:t>Variance Inflation Factor</w:t>
      </w:r>
      <w:r>
        <w:t xml:space="preserve">)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VIF ˂ 10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multikolineratitas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{"citationItems":[{"id":"ITEM-1","itemData":{"author":[{"dropping-particle":"","family":"Ghozali","given":"","non-dropping-particle":"","parse-names":false,"suffix":""}],"id":"ITEM-1","issued":{"date-parts":[["2016"]]},"title":"Metode Penelitian","type":"article-journal"},"uris":["http://www.mendeley.com/documents/?uuid=44086ba3-e0e3-43e1-b8e2-c1ce0d4de071"]}],"mendeley":{"formattedCitation":"(Ghozali, 2016)","plainTextFormattedCitation":"(Ghozali, 2016)"},"properties":{"noteIndex":0},"schema":"https://github.com/citation-style-language/schema/raw/master/csl-citation.json"}</w:instrText>
      </w:r>
      <w:r>
        <w:fldChar w:fldCharType="separate"/>
      </w:r>
      <w:r w:rsidRPr="00C01DC2">
        <w:rPr>
          <w:noProof/>
        </w:rPr>
        <w:t>(Ghozali, 2016)</w:t>
      </w:r>
      <w:r>
        <w:fldChar w:fldCharType="end"/>
      </w:r>
      <w:r>
        <w:t>.</w:t>
      </w:r>
    </w:p>
    <w:p w14:paraId="56F86A8B" w14:textId="0B62ACC1" w:rsidR="00C01DC2" w:rsidRDefault="00C01DC2" w:rsidP="00C01DC2">
      <w:pPr>
        <w:spacing w:after="0"/>
        <w:ind w:left="567" w:firstLine="567"/>
      </w:pPr>
      <w:r w:rsidRPr="00C01DC2">
        <w:t xml:space="preserve">Dasar </w:t>
      </w:r>
      <w:proofErr w:type="spellStart"/>
      <w:r w:rsidRPr="00C01DC2">
        <w:t>pengambilan</w:t>
      </w:r>
      <w:proofErr w:type="spellEnd"/>
      <w:r w:rsidRPr="00C01DC2">
        <w:t xml:space="preserve"> </w:t>
      </w:r>
      <w:proofErr w:type="spellStart"/>
      <w:r w:rsidRPr="00C01DC2">
        <w:t>keputusan</w:t>
      </w:r>
      <w:proofErr w:type="spellEnd"/>
      <w:r w:rsidRPr="00C01DC2">
        <w:t xml:space="preserve"> </w:t>
      </w:r>
      <w:proofErr w:type="spellStart"/>
      <w:r w:rsidRPr="00C01DC2">
        <w:t>untuk</w:t>
      </w:r>
      <w:proofErr w:type="spellEnd"/>
      <w:r w:rsidRPr="00C01DC2">
        <w:t xml:space="preserve"> uji </w:t>
      </w:r>
      <w:proofErr w:type="spellStart"/>
      <w:r w:rsidRPr="00C01DC2">
        <w:t>multikolinearitas</w:t>
      </w:r>
      <w:proofErr w:type="spellEnd"/>
      <w:r w:rsidRPr="00C01DC2">
        <w:t xml:space="preserve"> </w:t>
      </w:r>
      <w:proofErr w:type="spellStart"/>
      <w:r w:rsidRPr="00C01DC2">
        <w:t>adalah</w:t>
      </w:r>
      <w:proofErr w:type="spellEnd"/>
      <w:r w:rsidRPr="00C01DC2">
        <w:t xml:space="preserve"> </w:t>
      </w:r>
      <w:proofErr w:type="spellStart"/>
      <w:r w:rsidRPr="00C01DC2">
        <w:t>sebagai</w:t>
      </w:r>
      <w:proofErr w:type="spellEnd"/>
      <w:r w:rsidRPr="00C01DC2">
        <w:t xml:space="preserve"> </w:t>
      </w:r>
      <w:proofErr w:type="spellStart"/>
      <w:r w:rsidRPr="00C01DC2">
        <w:t>berikut</w:t>
      </w:r>
      <w:proofErr w:type="spellEnd"/>
      <w:r w:rsidRPr="00C01DC2">
        <w:t>:</w:t>
      </w:r>
    </w:p>
    <w:p w14:paraId="5FD9C28D" w14:textId="77777777" w:rsidR="00C01DC2" w:rsidRDefault="00C01DC2" w:rsidP="00C01DC2">
      <w:pPr>
        <w:pStyle w:val="ListParagraph"/>
        <w:numPr>
          <w:ilvl w:val="6"/>
          <w:numId w:val="2"/>
        </w:numPr>
        <w:ind w:left="1418" w:hanging="284"/>
      </w:pPr>
      <w:r w:rsidRPr="00F25924">
        <w:t>Nilai</w:t>
      </w:r>
      <w:r w:rsidRPr="00C01DC2">
        <w:rPr>
          <w:i/>
          <w:iCs/>
        </w:rPr>
        <w:t xml:space="preserve"> tolerance</w:t>
      </w:r>
      <w:r w:rsidRPr="00C01DC2">
        <w:t xml:space="preserve"> &gt; 0,10 </w:t>
      </w:r>
      <w:proofErr w:type="spellStart"/>
      <w:r w:rsidRPr="00C01DC2">
        <w:t>maka</w:t>
      </w:r>
      <w:proofErr w:type="spellEnd"/>
      <w:r w:rsidRPr="00C01DC2">
        <w:t xml:space="preserve"> </w:t>
      </w:r>
      <w:proofErr w:type="spellStart"/>
      <w:r w:rsidRPr="00C01DC2">
        <w:t>tidak</w:t>
      </w:r>
      <w:proofErr w:type="spellEnd"/>
      <w:r w:rsidRPr="00C01DC2">
        <w:t xml:space="preserve"> </w:t>
      </w:r>
      <w:proofErr w:type="spellStart"/>
      <w:r w:rsidRPr="00C01DC2">
        <w:t>terjadi</w:t>
      </w:r>
      <w:proofErr w:type="spellEnd"/>
      <w:r w:rsidRPr="00C01DC2">
        <w:t xml:space="preserve"> </w:t>
      </w:r>
      <w:proofErr w:type="spellStart"/>
      <w:r w:rsidRPr="00C01DC2">
        <w:t>multikolinieritas</w:t>
      </w:r>
      <w:proofErr w:type="spellEnd"/>
    </w:p>
    <w:p w14:paraId="638A1C30" w14:textId="045584F1" w:rsidR="00C01DC2" w:rsidRPr="00C01DC2" w:rsidRDefault="00C01DC2" w:rsidP="00F25924">
      <w:pPr>
        <w:pStyle w:val="ListParagraph"/>
        <w:numPr>
          <w:ilvl w:val="6"/>
          <w:numId w:val="2"/>
        </w:numPr>
        <w:spacing w:after="0"/>
        <w:ind w:left="1418" w:hanging="284"/>
      </w:pPr>
      <w:r w:rsidRPr="00C01DC2">
        <w:t xml:space="preserve">Nilai VIF &lt; 10 </w:t>
      </w:r>
      <w:proofErr w:type="spellStart"/>
      <w:r w:rsidRPr="00C01DC2">
        <w:t>maka</w:t>
      </w:r>
      <w:proofErr w:type="spellEnd"/>
      <w:r w:rsidRPr="00C01DC2">
        <w:t xml:space="preserve"> </w:t>
      </w:r>
      <w:proofErr w:type="spellStart"/>
      <w:r w:rsidRPr="00C01DC2">
        <w:t>tidak</w:t>
      </w:r>
      <w:proofErr w:type="spellEnd"/>
      <w:r w:rsidRPr="00C01DC2">
        <w:t xml:space="preserve"> </w:t>
      </w:r>
      <w:proofErr w:type="spellStart"/>
      <w:r w:rsidRPr="00C01DC2">
        <w:t>terjadi</w:t>
      </w:r>
      <w:proofErr w:type="spellEnd"/>
      <w:r w:rsidRPr="00C01DC2">
        <w:t xml:space="preserve"> </w:t>
      </w:r>
      <w:proofErr w:type="spellStart"/>
      <w:r w:rsidRPr="00C01DC2">
        <w:t>multikolinieritas</w:t>
      </w:r>
      <w:proofErr w:type="spellEnd"/>
    </w:p>
    <w:p w14:paraId="0EF06D6C" w14:textId="6EACAA99" w:rsidR="00620803" w:rsidRDefault="00620803" w:rsidP="0011536F">
      <w:pPr>
        <w:pStyle w:val="Heading3"/>
        <w:spacing w:before="0"/>
        <w:ind w:left="1134" w:hanging="567"/>
        <w:rPr>
          <w:b/>
          <w:bCs/>
        </w:rPr>
      </w:pPr>
      <w:r w:rsidRPr="0039050F">
        <w:rPr>
          <w:b/>
          <w:bCs/>
        </w:rPr>
        <w:t xml:space="preserve">Uji </w:t>
      </w:r>
      <w:proofErr w:type="spellStart"/>
      <w:r w:rsidRPr="0039050F">
        <w:rPr>
          <w:b/>
          <w:bCs/>
        </w:rPr>
        <w:t>Heteroskedastisitas</w:t>
      </w:r>
      <w:proofErr w:type="spellEnd"/>
    </w:p>
    <w:p w14:paraId="71199016" w14:textId="4ADEC8D0" w:rsidR="0039121C" w:rsidRDefault="0039121C" w:rsidP="0039121C">
      <w:pPr>
        <w:spacing w:after="0"/>
        <w:ind w:left="567" w:firstLine="567"/>
      </w:pPr>
      <w:r>
        <w:t xml:space="preserve">Uji </w:t>
      </w:r>
      <w:proofErr w:type="spellStart"/>
      <w:r>
        <w:t>heteroskedastisitas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regeresi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ketidaksamaan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residual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yang lain. </w:t>
      </w:r>
      <w:proofErr w:type="spellStart"/>
      <w:r w:rsidRPr="0039121C">
        <w:t>Suatu</w:t>
      </w:r>
      <w:proofErr w:type="spellEnd"/>
      <w:r w:rsidRPr="0039121C">
        <w:t xml:space="preserve"> data </w:t>
      </w:r>
      <w:proofErr w:type="spellStart"/>
      <w:r w:rsidRPr="0039121C">
        <w:t>dikatakan</w:t>
      </w:r>
      <w:proofErr w:type="spellEnd"/>
      <w:r w:rsidRPr="0039121C">
        <w:t xml:space="preserve"> </w:t>
      </w:r>
      <w:proofErr w:type="spellStart"/>
      <w:r w:rsidRPr="0039121C">
        <w:t>tidak</w:t>
      </w:r>
      <w:proofErr w:type="spellEnd"/>
      <w:r w:rsidRPr="0039121C">
        <w:t xml:space="preserve"> </w:t>
      </w:r>
      <w:proofErr w:type="spellStart"/>
      <w:r w:rsidRPr="0039121C">
        <w:t>mengandung</w:t>
      </w:r>
      <w:proofErr w:type="spellEnd"/>
      <w:r>
        <w:t xml:space="preserve"> </w:t>
      </w:r>
      <w:proofErr w:type="spellStart"/>
      <w:r w:rsidRPr="0039121C">
        <w:t>heterokedastisitas</w:t>
      </w:r>
      <w:proofErr w:type="spellEnd"/>
      <w:r w:rsidRPr="0039121C">
        <w:t xml:space="preserve"> </w:t>
      </w:r>
      <w:proofErr w:type="spellStart"/>
      <w:r w:rsidRPr="0039121C">
        <w:t>jika</w:t>
      </w:r>
      <w:proofErr w:type="spellEnd"/>
      <w:r w:rsidRPr="0039121C">
        <w:t xml:space="preserve"> </w:t>
      </w:r>
      <w:proofErr w:type="spellStart"/>
      <w:r w:rsidRPr="0039121C">
        <w:t>tingkat</w:t>
      </w:r>
      <w:proofErr w:type="spellEnd"/>
      <w:r w:rsidRPr="0039121C">
        <w:t xml:space="preserve"> </w:t>
      </w:r>
      <w:proofErr w:type="spellStart"/>
      <w:r w:rsidRPr="0039121C">
        <w:t>signifikasinya</w:t>
      </w:r>
      <w:proofErr w:type="spellEnd"/>
      <w:r w:rsidRPr="0039121C">
        <w:t xml:space="preserve"> </w:t>
      </w:r>
      <w:proofErr w:type="spellStart"/>
      <w:r w:rsidRPr="0039121C">
        <w:t>lebih</w:t>
      </w:r>
      <w:proofErr w:type="spellEnd"/>
      <w:r w:rsidRPr="0039121C">
        <w:t xml:space="preserve"> </w:t>
      </w:r>
      <w:proofErr w:type="spellStart"/>
      <w:r w:rsidRPr="0039121C">
        <w:t>besar</w:t>
      </w:r>
      <w:proofErr w:type="spellEnd"/>
      <w:r w:rsidRPr="0039121C">
        <w:t xml:space="preserve"> </w:t>
      </w:r>
      <w:proofErr w:type="spellStart"/>
      <w:r w:rsidRPr="0039121C">
        <w:t>dari</w:t>
      </w:r>
      <w:proofErr w:type="spellEnd"/>
      <w:r w:rsidRPr="0039121C">
        <w:t xml:space="preserve"> </w:t>
      </w:r>
      <w:proofErr w:type="spellStart"/>
      <w:r w:rsidRPr="0039121C">
        <w:t>tingkat</w:t>
      </w:r>
      <w:proofErr w:type="spellEnd"/>
      <w:r w:rsidRPr="0039121C">
        <w:t xml:space="preserve"> </w:t>
      </w:r>
      <w:proofErr w:type="spellStart"/>
      <w:r w:rsidRPr="0039121C">
        <w:t>kepercayaannya</w:t>
      </w:r>
      <w:proofErr w:type="spellEnd"/>
      <w:r w:rsidRPr="0039121C">
        <w:t xml:space="preserve"> </w:t>
      </w:r>
      <w:proofErr w:type="spellStart"/>
      <w:r w:rsidRPr="0039121C">
        <w:t>yaitu</w:t>
      </w:r>
      <w:proofErr w:type="spellEnd"/>
      <w:r w:rsidRPr="0039121C">
        <w:t xml:space="preserve"> 5%.</w:t>
      </w:r>
      <w:r w:rsidR="00304A26">
        <w:t xml:space="preserve"> </w:t>
      </w:r>
      <w:r w:rsidR="00304A26" w:rsidRPr="00304A26">
        <w:t xml:space="preserve">Dasar </w:t>
      </w:r>
      <w:proofErr w:type="spellStart"/>
      <w:r w:rsidR="00304A26" w:rsidRPr="00304A26">
        <w:t>pengambilan</w:t>
      </w:r>
      <w:proofErr w:type="spellEnd"/>
      <w:r w:rsidR="00304A26" w:rsidRPr="00304A26">
        <w:t xml:space="preserve"> </w:t>
      </w:r>
      <w:proofErr w:type="spellStart"/>
      <w:r w:rsidR="00304A26" w:rsidRPr="00304A26">
        <w:t>keputusan</w:t>
      </w:r>
      <w:proofErr w:type="spellEnd"/>
      <w:r w:rsidR="00304A26" w:rsidRPr="00304A26">
        <w:t xml:space="preserve"> </w:t>
      </w:r>
      <w:proofErr w:type="spellStart"/>
      <w:r w:rsidR="00304A26" w:rsidRPr="00304A26">
        <w:t>dalam</w:t>
      </w:r>
      <w:proofErr w:type="spellEnd"/>
      <w:r w:rsidR="00304A26" w:rsidRPr="00304A26">
        <w:t xml:space="preserve"> uji </w:t>
      </w:r>
      <w:proofErr w:type="spellStart"/>
      <w:r w:rsidR="00304A26" w:rsidRPr="00304A26">
        <w:t>heteroskedastisitas</w:t>
      </w:r>
      <w:proofErr w:type="spellEnd"/>
      <w:r w:rsidR="005E4EE7">
        <w:t xml:space="preserve"> </w:t>
      </w:r>
      <w:proofErr w:type="spellStart"/>
      <w:r w:rsidR="00304A26" w:rsidRPr="00304A26">
        <w:t>adalah</w:t>
      </w:r>
      <w:proofErr w:type="spellEnd"/>
      <w:r w:rsidR="00304A26" w:rsidRPr="00304A26">
        <w:t xml:space="preserve"> </w:t>
      </w:r>
      <w:proofErr w:type="spellStart"/>
      <w:r w:rsidR="00304A26" w:rsidRPr="00304A26">
        <w:t>sebagai</w:t>
      </w:r>
      <w:proofErr w:type="spellEnd"/>
      <w:r w:rsidR="00304A26" w:rsidRPr="00304A26">
        <w:t xml:space="preserve"> </w:t>
      </w:r>
      <w:proofErr w:type="spellStart"/>
      <w:r w:rsidR="00304A26" w:rsidRPr="00304A26">
        <w:t>berikut</w:t>
      </w:r>
      <w:proofErr w:type="spellEnd"/>
      <w:r w:rsidR="00304A26" w:rsidRPr="00304A26">
        <w:t>:</w:t>
      </w:r>
    </w:p>
    <w:p w14:paraId="2C1D3127" w14:textId="7D703383" w:rsidR="005E4EE7" w:rsidRDefault="005E4EE7" w:rsidP="005E4EE7">
      <w:pPr>
        <w:spacing w:after="0"/>
        <w:ind w:left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heteroskedastisitas</w:t>
      </w:r>
      <w:proofErr w:type="spellEnd"/>
    </w:p>
    <w:p w14:paraId="394E1FF9" w14:textId="62687606" w:rsidR="005E4EE7" w:rsidRDefault="005E4EE7" w:rsidP="005E4EE7">
      <w:pPr>
        <w:spacing w:after="0"/>
        <w:ind w:left="56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: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heteroskedastisitas</w:t>
      </w:r>
      <w:proofErr w:type="spellEnd"/>
    </w:p>
    <w:p w14:paraId="39F217DA" w14:textId="77777777" w:rsidR="005E4EE7" w:rsidRDefault="005E4EE7" w:rsidP="005E4EE7">
      <w:pPr>
        <w:spacing w:after="0"/>
        <w:ind w:left="567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F088F15" w14:textId="4F1D3312" w:rsidR="005E4EE7" w:rsidRDefault="005E4EE7" w:rsidP="005E4EE7">
      <w:pPr>
        <w:spacing w:after="0"/>
        <w:ind w:left="567"/>
      </w:pPr>
      <w:r>
        <w:t xml:space="preserve">Nilai Sig.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5E4EE7">
        <w:rPr>
          <w:i/>
          <w:iCs/>
        </w:rPr>
        <w:t>absolute residual</w:t>
      </w:r>
      <w:r>
        <w:t xml:space="preserve"> ≥ 0,05; </w:t>
      </w:r>
      <w:proofErr w:type="spellStart"/>
      <w:r>
        <w:t>maka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proofErr w:type="spellStart"/>
      <w:r>
        <w:t>diterima</w:t>
      </w:r>
      <w:proofErr w:type="spellEnd"/>
      <w:r>
        <w:t xml:space="preserve"> </w:t>
      </w:r>
    </w:p>
    <w:p w14:paraId="5FCAB6D7" w14:textId="33675FBE" w:rsidR="005E4EE7" w:rsidRPr="0039121C" w:rsidRDefault="005E4EE7" w:rsidP="005E4EE7">
      <w:pPr>
        <w:spacing w:after="0"/>
        <w:ind w:left="567"/>
      </w:pPr>
      <w:r>
        <w:t xml:space="preserve">Nilai Sig.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5E4EE7">
        <w:rPr>
          <w:i/>
          <w:iCs/>
        </w:rPr>
        <w:t>absolute residual</w:t>
      </w:r>
      <w:r>
        <w:t xml:space="preserve"> &lt; 0,05; </w:t>
      </w:r>
      <w:proofErr w:type="spellStart"/>
      <w:r>
        <w:t>maka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ditolak</w:t>
      </w:r>
    </w:p>
    <w:p w14:paraId="54D99299" w14:textId="67F8DC61" w:rsidR="00620803" w:rsidRDefault="00620803" w:rsidP="0011536F">
      <w:pPr>
        <w:pStyle w:val="Heading2"/>
        <w:spacing w:before="0"/>
        <w:ind w:left="567" w:hanging="567"/>
        <w:rPr>
          <w:bCs/>
        </w:rPr>
      </w:pPr>
      <w:proofErr w:type="spellStart"/>
      <w:r w:rsidRPr="0039050F">
        <w:rPr>
          <w:bCs/>
        </w:rPr>
        <w:lastRenderedPageBreak/>
        <w:t>Analisis</w:t>
      </w:r>
      <w:proofErr w:type="spellEnd"/>
      <w:r w:rsidRPr="0039050F">
        <w:rPr>
          <w:bCs/>
        </w:rPr>
        <w:t xml:space="preserve"> </w:t>
      </w:r>
      <w:proofErr w:type="spellStart"/>
      <w:r w:rsidRPr="0039050F">
        <w:rPr>
          <w:bCs/>
        </w:rPr>
        <w:t>Regresi</w:t>
      </w:r>
      <w:proofErr w:type="spellEnd"/>
      <w:r w:rsidRPr="0039050F">
        <w:rPr>
          <w:bCs/>
        </w:rPr>
        <w:t xml:space="preserve"> Linear </w:t>
      </w:r>
      <w:proofErr w:type="spellStart"/>
      <w:r w:rsidRPr="0039050F">
        <w:rPr>
          <w:bCs/>
        </w:rPr>
        <w:t>Berganda</w:t>
      </w:r>
      <w:proofErr w:type="spellEnd"/>
    </w:p>
    <w:p w14:paraId="512B543F" w14:textId="5626BDC5" w:rsidR="00A94882" w:rsidRDefault="00A94882" w:rsidP="00A4401E">
      <w:pPr>
        <w:ind w:firstLine="567"/>
      </w:pPr>
      <w:proofErr w:type="spellStart"/>
      <w:r w:rsidRPr="00A94882">
        <w:t>Untuk</w:t>
      </w:r>
      <w:proofErr w:type="spellEnd"/>
      <w:r w:rsidRPr="00A94882">
        <w:t xml:space="preserve"> </w:t>
      </w:r>
      <w:proofErr w:type="spellStart"/>
      <w:r w:rsidRPr="00A94882">
        <w:t>memahami</w:t>
      </w:r>
      <w:proofErr w:type="spellEnd"/>
      <w:r w:rsidRPr="00A94882">
        <w:t xml:space="preserve"> </w:t>
      </w:r>
      <w:proofErr w:type="spellStart"/>
      <w:r>
        <w:t>pengaruh</w:t>
      </w:r>
      <w:proofErr w:type="spellEnd"/>
      <w:r w:rsidRPr="00A94882">
        <w:t xml:space="preserve"> </w:t>
      </w:r>
      <w:r>
        <w:rPr>
          <w:i/>
          <w:iCs/>
        </w:rPr>
        <w:t>personal innovativeness (PIN)</w:t>
      </w:r>
      <w:r w:rsidRPr="00A94882">
        <w:t xml:space="preserve"> </w:t>
      </w:r>
      <w:proofErr w:type="spellStart"/>
      <w:r w:rsidRPr="00A94882">
        <w:t>sebagai</w:t>
      </w:r>
      <w:proofErr w:type="spellEnd"/>
      <w:r w:rsidRPr="00A9488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94882">
        <w:t xml:space="preserve">, </w:t>
      </w:r>
      <w:r>
        <w:rPr>
          <w:i/>
          <w:iCs/>
        </w:rPr>
        <w:t>m-banking knowledge (MBK)</w:t>
      </w:r>
      <w:r w:rsidRPr="00A94882">
        <w:t xml:space="preserve"> </w:t>
      </w:r>
      <w:proofErr w:type="spellStart"/>
      <w:r w:rsidRPr="00A94882">
        <w:t>sebagai</w:t>
      </w:r>
      <w:proofErr w:type="spellEnd"/>
      <w:r w:rsidRPr="00A9488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94882">
        <w:t xml:space="preserve">,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(FK)</w:t>
      </w:r>
      <w:r w:rsidRPr="00A94882">
        <w:t xml:space="preserve"> </w:t>
      </w:r>
      <w:proofErr w:type="spellStart"/>
      <w:r w:rsidRPr="00A94882">
        <w:t>sebagai</w:t>
      </w:r>
      <w:proofErr w:type="spellEnd"/>
      <w:r w:rsidRPr="00A9488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perilaku keuangan (FB) sebagai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 w:rsidR="00A4401E">
        <w:rPr>
          <w:rFonts w:eastAsiaTheme="minorEastAsia"/>
        </w:rPr>
        <w:t>sikap</w:t>
      </w:r>
      <w:proofErr w:type="spellEnd"/>
      <w:r w:rsidR="00A4401E">
        <w:rPr>
          <w:rFonts w:eastAsiaTheme="minorEastAsia"/>
        </w:rPr>
        <w:t xml:space="preserve"> </w:t>
      </w:r>
      <w:proofErr w:type="spellStart"/>
      <w:r w:rsidR="00A4401E">
        <w:rPr>
          <w:rFonts w:eastAsiaTheme="minorEastAsia"/>
        </w:rPr>
        <w:t>keuangan</w:t>
      </w:r>
      <w:proofErr w:type="spellEnd"/>
      <w:r w:rsidR="00A4401E">
        <w:rPr>
          <w:rFonts w:eastAsiaTheme="minorEastAsia"/>
        </w:rPr>
        <w:t xml:space="preserve"> (FA) </w:t>
      </w:r>
      <w:proofErr w:type="spellStart"/>
      <w:r w:rsidR="00A4401E">
        <w:rPr>
          <w:rFonts w:eastAsiaTheme="minorEastAsia"/>
        </w:rPr>
        <w:t>sebagai</w:t>
      </w:r>
      <w:proofErr w:type="spellEnd"/>
      <w:r w:rsidR="00A440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A4401E">
        <w:rPr>
          <w:rFonts w:eastAsiaTheme="minorEastAsia"/>
        </w:rPr>
        <w:t xml:space="preserve"> </w:t>
      </w:r>
      <w:r w:rsidRPr="00A94882">
        <w:t xml:space="preserve">dan </w:t>
      </w:r>
      <w:proofErr w:type="spellStart"/>
      <w:r w:rsidR="00A4401E">
        <w:t>inklusi</w:t>
      </w:r>
      <w:proofErr w:type="spellEnd"/>
      <w:r w:rsidR="00A4401E">
        <w:t xml:space="preserve"> </w:t>
      </w:r>
      <w:proofErr w:type="spellStart"/>
      <w:r w:rsidR="00A4401E">
        <w:t>keuangan</w:t>
      </w:r>
      <w:proofErr w:type="spellEnd"/>
      <w:r w:rsidR="00A4401E">
        <w:t xml:space="preserve"> (FI)</w:t>
      </w:r>
      <w:r w:rsidRPr="00A94882">
        <w:t xml:space="preserve"> </w:t>
      </w:r>
      <w:proofErr w:type="spellStart"/>
      <w:r w:rsidRPr="00A94882">
        <w:t>sebagai</w:t>
      </w:r>
      <w:proofErr w:type="spellEnd"/>
      <w:r w:rsidRPr="00A94882">
        <w:t xml:space="preserve"> Y </w:t>
      </w:r>
      <w:proofErr w:type="spellStart"/>
      <w:r w:rsidRPr="00A94882">
        <w:t>maka</w:t>
      </w:r>
      <w:proofErr w:type="spellEnd"/>
      <w:r w:rsidRPr="00A94882">
        <w:t xml:space="preserve"> </w:t>
      </w:r>
      <w:proofErr w:type="spellStart"/>
      <w:r w:rsidRPr="00A94882">
        <w:t>dilakukan</w:t>
      </w:r>
      <w:proofErr w:type="spellEnd"/>
      <w:r w:rsidRPr="00A94882">
        <w:t xml:space="preserve"> </w:t>
      </w:r>
      <w:proofErr w:type="spellStart"/>
      <w:r w:rsidRPr="00A94882">
        <w:t>analisa</w:t>
      </w:r>
      <w:proofErr w:type="spellEnd"/>
      <w:r w:rsidRPr="00A94882">
        <w:t xml:space="preserve"> </w:t>
      </w:r>
      <w:proofErr w:type="spellStart"/>
      <w:r w:rsidRPr="00A94882">
        <w:t>regresi</w:t>
      </w:r>
      <w:proofErr w:type="spellEnd"/>
      <w:r w:rsidRPr="00A94882">
        <w:t xml:space="preserve"> linear </w:t>
      </w:r>
      <w:proofErr w:type="spellStart"/>
      <w:r w:rsidRPr="00A94882">
        <w:t>berganda</w:t>
      </w:r>
      <w:proofErr w:type="spellEnd"/>
      <w:r w:rsidRPr="00A94882">
        <w:t>.</w:t>
      </w:r>
      <w:r w:rsidR="00CE61F4">
        <w:t xml:space="preserve"> </w:t>
      </w:r>
      <w:proofErr w:type="spellStart"/>
      <w:r w:rsidR="00CE61F4" w:rsidRPr="00CE61F4">
        <w:t>Analisis</w:t>
      </w:r>
      <w:proofErr w:type="spellEnd"/>
      <w:r w:rsidR="00CE61F4" w:rsidRPr="00CE61F4">
        <w:t xml:space="preserve"> </w:t>
      </w:r>
      <w:proofErr w:type="spellStart"/>
      <w:r w:rsidR="00CE61F4" w:rsidRPr="00CE61F4">
        <w:t>regresi</w:t>
      </w:r>
      <w:proofErr w:type="spellEnd"/>
      <w:r w:rsidR="00CE61F4" w:rsidRPr="00CE61F4">
        <w:t xml:space="preserve"> </w:t>
      </w:r>
      <w:r w:rsidR="00CE61F4">
        <w:t xml:space="preserve">linear </w:t>
      </w:r>
      <w:proofErr w:type="spellStart"/>
      <w:r w:rsidR="00CE61F4" w:rsidRPr="00CE61F4">
        <w:t>berganda</w:t>
      </w:r>
      <w:proofErr w:type="spellEnd"/>
      <w:r w:rsidR="00CE61F4">
        <w:t xml:space="preserve"> </w:t>
      </w:r>
      <w:proofErr w:type="spellStart"/>
      <w:r w:rsidR="00CE61F4">
        <w:t>merupakan</w:t>
      </w:r>
      <w:proofErr w:type="spellEnd"/>
      <w:r w:rsidR="00CE61F4" w:rsidRPr="00CE61F4">
        <w:t xml:space="preserve"> </w:t>
      </w:r>
      <w:proofErr w:type="spellStart"/>
      <w:r w:rsidR="00CE61F4" w:rsidRPr="00CE61F4">
        <w:t>teknik</w:t>
      </w:r>
      <w:proofErr w:type="spellEnd"/>
      <w:r w:rsidR="00CE61F4" w:rsidRPr="00CE61F4">
        <w:t xml:space="preserve"> </w:t>
      </w:r>
      <w:proofErr w:type="spellStart"/>
      <w:r w:rsidR="00CE61F4" w:rsidRPr="00CE61F4">
        <w:t>analisis</w:t>
      </w:r>
      <w:proofErr w:type="spellEnd"/>
      <w:r w:rsidR="00CE61F4" w:rsidRPr="00CE61F4">
        <w:t xml:space="preserve"> yang </w:t>
      </w:r>
      <w:proofErr w:type="spellStart"/>
      <w:r w:rsidR="00CE61F4" w:rsidRPr="00CE61F4">
        <w:t>digunakan</w:t>
      </w:r>
      <w:proofErr w:type="spellEnd"/>
      <w:r w:rsidR="00CE61F4" w:rsidRPr="00CE61F4">
        <w:t xml:space="preserve"> </w:t>
      </w:r>
      <w:proofErr w:type="spellStart"/>
      <w:r w:rsidR="00CE61F4" w:rsidRPr="00CE61F4">
        <w:t>untuk</w:t>
      </w:r>
      <w:proofErr w:type="spellEnd"/>
      <w:r w:rsidR="00CE61F4" w:rsidRPr="00CE61F4">
        <w:t xml:space="preserve"> </w:t>
      </w:r>
      <w:proofErr w:type="spellStart"/>
      <w:r w:rsidR="00CE61F4" w:rsidRPr="00CE61F4">
        <w:t>mengetahui</w:t>
      </w:r>
      <w:proofErr w:type="spellEnd"/>
      <w:r w:rsidR="00CE61F4" w:rsidRPr="00CE61F4">
        <w:t xml:space="preserve"> </w:t>
      </w:r>
      <w:proofErr w:type="spellStart"/>
      <w:r w:rsidR="00CE61F4" w:rsidRPr="00CE61F4">
        <w:t>ada</w:t>
      </w:r>
      <w:proofErr w:type="spellEnd"/>
      <w:r w:rsidR="00CE61F4" w:rsidRPr="00CE61F4">
        <w:t xml:space="preserve"> </w:t>
      </w:r>
      <w:proofErr w:type="spellStart"/>
      <w:r w:rsidR="00CE61F4" w:rsidRPr="00CE61F4">
        <w:t>tidaknya</w:t>
      </w:r>
      <w:proofErr w:type="spellEnd"/>
      <w:r w:rsidR="00CE61F4" w:rsidRPr="00CE61F4">
        <w:t xml:space="preserve"> </w:t>
      </w:r>
      <w:proofErr w:type="spellStart"/>
      <w:r w:rsidR="00CE61F4" w:rsidRPr="00CE61F4">
        <w:t>pengaruh</w:t>
      </w:r>
      <w:proofErr w:type="spellEnd"/>
      <w:r w:rsidR="00CE61F4" w:rsidRPr="00CE61F4">
        <w:t xml:space="preserve"> </w:t>
      </w:r>
      <w:proofErr w:type="spellStart"/>
      <w:r w:rsidR="00CE61F4" w:rsidRPr="00CE61F4">
        <w:t>keseluruhan</w:t>
      </w:r>
      <w:proofErr w:type="spellEnd"/>
      <w:r w:rsidR="00CE61F4" w:rsidRPr="00CE61F4">
        <w:t xml:space="preserve"> </w:t>
      </w:r>
      <w:proofErr w:type="spellStart"/>
      <w:r w:rsidR="00CE61F4" w:rsidRPr="00CE61F4">
        <w:t>variabel</w:t>
      </w:r>
      <w:proofErr w:type="spellEnd"/>
      <w:r w:rsidR="00CE61F4" w:rsidRPr="00CE61F4">
        <w:t xml:space="preserve"> X </w:t>
      </w:r>
      <w:proofErr w:type="spellStart"/>
      <w:r w:rsidR="00CE61F4" w:rsidRPr="00CE61F4">
        <w:t>terhadap</w:t>
      </w:r>
      <w:proofErr w:type="spellEnd"/>
      <w:r w:rsidR="00CE61F4" w:rsidRPr="00CE61F4">
        <w:t xml:space="preserve"> </w:t>
      </w:r>
      <w:proofErr w:type="spellStart"/>
      <w:r w:rsidR="00CE61F4" w:rsidRPr="00CE61F4">
        <w:t>variabel</w:t>
      </w:r>
      <w:proofErr w:type="spellEnd"/>
      <w:r w:rsidR="00CE61F4" w:rsidRPr="00CE61F4">
        <w:t xml:space="preserve"> Y</w:t>
      </w:r>
      <w:r w:rsidR="00CE61F4">
        <w:t xml:space="preserve"> </w:t>
      </w:r>
      <w:r w:rsidR="00CE61F4">
        <w:fldChar w:fldCharType="begin" w:fldLock="1"/>
      </w:r>
      <w:r w:rsidR="00E17307">
        <w:instrText>ADDIN CSL_CITATION {"citationItems":[{"id":"ITEM-1","itemData":{"DOI":"10.1017/CBO9781107415324.004","ISBN":"9788578110796","ISSN":"1098-6596","PMID":"25246403","author":[{"dropping-particle":"","family":"Ghozali","given":"","non-dropping-particle":"","parse-names":false,"suffix":""}],"id":"ITEM-1","issued":{"date-parts":[["2013"]]},"title":"Metode Penelitian","type":"article-journal"},"uris":["http://www.mendeley.com/documents/?uuid=f56f1478-9148-40e3-97df-c6cee739299a"]}],"mendeley":{"formattedCitation":"(Ghozali, 2013)","plainTextFormattedCitation":"(Ghozali, 2013)","previouslyFormattedCitation":"(Ghozali, 2013)"},"properties":{"noteIndex":0},"schema":"https://github.com/citation-style-language/schema/raw/master/csl-citation.json"}</w:instrText>
      </w:r>
      <w:r w:rsidR="00CE61F4">
        <w:fldChar w:fldCharType="separate"/>
      </w:r>
      <w:r w:rsidR="00CE61F4" w:rsidRPr="00CE61F4">
        <w:rPr>
          <w:noProof/>
        </w:rPr>
        <w:t>(Ghozali, 2013)</w:t>
      </w:r>
      <w:r w:rsidR="00CE61F4">
        <w:fldChar w:fldCharType="end"/>
      </w:r>
      <w:r w:rsidR="00CE61F4">
        <w:t xml:space="preserve">. </w:t>
      </w:r>
      <w:proofErr w:type="spellStart"/>
      <w:r w:rsidR="00CE61F4" w:rsidRPr="00CE61F4">
        <w:t>Hubungan</w:t>
      </w:r>
      <w:proofErr w:type="spellEnd"/>
      <w:r w:rsidR="00CE61F4" w:rsidRPr="00CE61F4">
        <w:t xml:space="preserve"> </w:t>
      </w:r>
      <w:proofErr w:type="spellStart"/>
      <w:r w:rsidR="00CE61F4" w:rsidRPr="00CE61F4">
        <w:t>fungsional</w:t>
      </w:r>
      <w:proofErr w:type="spellEnd"/>
      <w:r w:rsidR="00CE61F4" w:rsidRPr="00CE61F4">
        <w:t xml:space="preserve"> </w:t>
      </w:r>
      <w:proofErr w:type="spellStart"/>
      <w:r w:rsidR="00CE61F4" w:rsidRPr="00CE61F4">
        <w:t>antara</w:t>
      </w:r>
      <w:proofErr w:type="spellEnd"/>
      <w:r w:rsidR="00CE61F4" w:rsidRPr="00CE61F4">
        <w:t xml:space="preserve"> </w:t>
      </w:r>
      <w:proofErr w:type="spellStart"/>
      <w:r w:rsidR="00CE61F4" w:rsidRPr="00CE61F4">
        <w:t>inklusi</w:t>
      </w:r>
      <w:proofErr w:type="spellEnd"/>
      <w:r w:rsidR="00CE61F4" w:rsidRPr="00CE61F4">
        <w:t xml:space="preserve"> </w:t>
      </w:r>
      <w:proofErr w:type="spellStart"/>
      <w:r w:rsidR="00CE61F4" w:rsidRPr="00CE61F4">
        <w:t>keuangan</w:t>
      </w:r>
      <w:proofErr w:type="spellEnd"/>
      <w:r w:rsidR="00CE61F4" w:rsidRPr="00CE61F4">
        <w:t xml:space="preserve"> dan </w:t>
      </w:r>
      <w:proofErr w:type="spellStart"/>
      <w:r w:rsidR="00CE61F4" w:rsidRPr="00CE61F4">
        <w:t>faktor-faktor</w:t>
      </w:r>
      <w:proofErr w:type="spellEnd"/>
      <w:r w:rsidR="00CE61F4" w:rsidRPr="00CE61F4">
        <w:t xml:space="preserve"> yang </w:t>
      </w:r>
      <w:proofErr w:type="spellStart"/>
      <w:r w:rsidR="00CE61F4" w:rsidRPr="00CE61F4">
        <w:t>memengaruhi</w:t>
      </w:r>
      <w:proofErr w:type="spellEnd"/>
      <w:r w:rsidR="00CE61F4" w:rsidRPr="00CE61F4">
        <w:t xml:space="preserve"> </w:t>
      </w:r>
      <w:proofErr w:type="spellStart"/>
      <w:r w:rsidR="00CE61F4" w:rsidRPr="00CE61F4">
        <w:t>secara</w:t>
      </w:r>
      <w:proofErr w:type="spellEnd"/>
      <w:r w:rsidR="00CE61F4" w:rsidRPr="00CE61F4">
        <w:t xml:space="preserve"> </w:t>
      </w:r>
      <w:proofErr w:type="spellStart"/>
      <w:r w:rsidR="00CE61F4" w:rsidRPr="00CE61F4">
        <w:t>sistematis</w:t>
      </w:r>
      <w:proofErr w:type="spellEnd"/>
      <w:r w:rsidR="00CE61F4" w:rsidRPr="00CE61F4">
        <w:t xml:space="preserve"> </w:t>
      </w:r>
      <w:proofErr w:type="spellStart"/>
      <w:r w:rsidR="00CE61F4" w:rsidRPr="00CE61F4">
        <w:t>dapat</w:t>
      </w:r>
      <w:proofErr w:type="spellEnd"/>
      <w:r w:rsidR="00CE61F4" w:rsidRPr="00CE61F4">
        <w:t xml:space="preserve"> </w:t>
      </w:r>
      <w:proofErr w:type="spellStart"/>
      <w:r w:rsidR="00CE61F4" w:rsidRPr="00CE61F4">
        <w:t>diformulasikan</w:t>
      </w:r>
      <w:proofErr w:type="spellEnd"/>
      <w:r w:rsidR="00CE61F4" w:rsidRPr="00CE61F4">
        <w:t xml:space="preserve"> </w:t>
      </w:r>
      <w:proofErr w:type="spellStart"/>
      <w:r w:rsidR="00CE61F4" w:rsidRPr="00CE61F4">
        <w:t>sebagai</w:t>
      </w:r>
      <w:proofErr w:type="spellEnd"/>
      <w:r w:rsidR="00CE61F4" w:rsidRPr="00CE61F4">
        <w:t xml:space="preserve"> </w:t>
      </w:r>
      <w:proofErr w:type="spellStart"/>
      <w:r w:rsidR="00CE61F4" w:rsidRPr="00CE61F4">
        <w:t>berikut</w:t>
      </w:r>
      <w:proofErr w:type="spellEnd"/>
      <w:r w:rsidR="00CE61F4" w:rsidRPr="00CE61F4">
        <w:t>:</w:t>
      </w:r>
    </w:p>
    <w:p w14:paraId="393678E0" w14:textId="347190FD" w:rsidR="00A4401E" w:rsidRPr="00CE61F4" w:rsidRDefault="000117B3" w:rsidP="00CE61F4">
      <w:pPr>
        <w:spacing w:after="0"/>
        <w:rPr>
          <w:rFonts w:eastAsiaTheme="minorEastAsia"/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FI=α+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PIN+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MBK+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FK+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FB+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FA+ε</m:t>
          </m:r>
        </m:oMath>
      </m:oMathPara>
    </w:p>
    <w:p w14:paraId="03D40238" w14:textId="4006B82F" w:rsidR="000117B3" w:rsidRDefault="000117B3" w:rsidP="00A94882">
      <w:pPr>
        <w:rPr>
          <w:rFonts w:eastAsiaTheme="minorEastAsia"/>
          <w:iCs/>
        </w:rPr>
      </w:pPr>
      <w:proofErr w:type="spellStart"/>
      <w:r>
        <w:rPr>
          <w:rFonts w:eastAsiaTheme="minorEastAsia"/>
          <w:iCs/>
        </w:rPr>
        <w:t>Keterangan</w:t>
      </w:r>
      <w:proofErr w:type="spellEnd"/>
      <w:r>
        <w:rPr>
          <w:rFonts w:eastAsiaTheme="minorEastAsia"/>
          <w:iCs/>
        </w:rPr>
        <w:t>:</w:t>
      </w:r>
    </w:p>
    <w:p w14:paraId="5CD4A921" w14:textId="61F985CE" w:rsidR="000117B3" w:rsidRDefault="000117B3" w:rsidP="00A94882">
      <w:pPr>
        <w:rPr>
          <w:rFonts w:eastAsiaTheme="minorEastAsia"/>
          <w:iCs/>
        </w:rPr>
      </w:pPr>
      <w:r>
        <w:rPr>
          <w:rFonts w:eastAsiaTheme="minorEastAsia"/>
          <w:iCs/>
        </w:rPr>
        <w:t>FI</w:t>
      </w:r>
      <w:r>
        <w:rPr>
          <w:rFonts w:eastAsiaTheme="minorEastAsia"/>
          <w:iCs/>
        </w:rPr>
        <w:tab/>
        <w:t xml:space="preserve"> = </w:t>
      </w:r>
      <w:proofErr w:type="spellStart"/>
      <w:r>
        <w:rPr>
          <w:rFonts w:eastAsiaTheme="minorEastAsia"/>
          <w:iCs/>
        </w:rPr>
        <w:t>Inklusi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Keuangan</w:t>
      </w:r>
      <w:proofErr w:type="spellEnd"/>
    </w:p>
    <w:p w14:paraId="343AC077" w14:textId="0F545FFA" w:rsidR="000117B3" w:rsidRDefault="000117B3" w:rsidP="00A94882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α</w:t>
      </w:r>
      <w:r>
        <w:rPr>
          <w:rFonts w:eastAsiaTheme="minorEastAsia" w:cs="Times New Roman"/>
          <w:iCs/>
        </w:rPr>
        <w:tab/>
        <w:t xml:space="preserve"> = </w:t>
      </w:r>
      <w:proofErr w:type="spellStart"/>
      <w:r>
        <w:rPr>
          <w:rFonts w:eastAsiaTheme="minorEastAsia" w:cs="Times New Roman"/>
          <w:iCs/>
        </w:rPr>
        <w:t>Konstanta</w:t>
      </w:r>
      <w:proofErr w:type="spellEnd"/>
    </w:p>
    <w:p w14:paraId="704E13B4" w14:textId="1C8CB3D4" w:rsidR="000117B3" w:rsidRPr="000117B3" w:rsidRDefault="00304A26" w:rsidP="00A94882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PIN</m:t>
        </m:r>
      </m:oMath>
      <w:r w:rsidR="000117B3">
        <w:rPr>
          <w:rFonts w:eastAsiaTheme="minorEastAsia"/>
          <w:iCs/>
        </w:rPr>
        <w:tab/>
        <w:t xml:space="preserve"> = </w:t>
      </w:r>
      <w:r w:rsidR="000117B3">
        <w:rPr>
          <w:rFonts w:eastAsiaTheme="minorEastAsia"/>
          <w:i/>
        </w:rPr>
        <w:t>Personal Innovativeness</w:t>
      </w:r>
    </w:p>
    <w:p w14:paraId="53556C4B" w14:textId="50A3A115" w:rsidR="000117B3" w:rsidRPr="000117B3" w:rsidRDefault="00304A26" w:rsidP="00A94882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MBK</m:t>
        </m:r>
      </m:oMath>
      <w:r w:rsidR="000117B3">
        <w:rPr>
          <w:rFonts w:eastAsiaTheme="minorEastAsia"/>
          <w:iCs/>
        </w:rPr>
        <w:t xml:space="preserve"> = </w:t>
      </w:r>
      <w:r w:rsidR="000117B3">
        <w:rPr>
          <w:rFonts w:eastAsiaTheme="minorEastAsia"/>
          <w:i/>
        </w:rPr>
        <w:t>Mobile Banking Knowledge</w:t>
      </w:r>
    </w:p>
    <w:p w14:paraId="67AA6F40" w14:textId="2371A415" w:rsidR="000117B3" w:rsidRPr="000117B3" w:rsidRDefault="00304A26" w:rsidP="00A9488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FK</m:t>
        </m:r>
      </m:oMath>
      <w:r w:rsidR="000117B3">
        <w:rPr>
          <w:rFonts w:eastAsiaTheme="minorEastAsia"/>
          <w:iCs/>
        </w:rPr>
        <w:tab/>
        <w:t xml:space="preserve"> = Pengetahuan Keuangan</w:t>
      </w:r>
    </w:p>
    <w:p w14:paraId="0120EC84" w14:textId="6F431434" w:rsidR="000117B3" w:rsidRPr="000117B3" w:rsidRDefault="00304A26" w:rsidP="00A9488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FB</m:t>
        </m:r>
      </m:oMath>
      <w:r w:rsidR="000117B3">
        <w:rPr>
          <w:rFonts w:eastAsiaTheme="minorEastAsia"/>
          <w:iCs/>
        </w:rPr>
        <w:tab/>
        <w:t xml:space="preserve"> = Perilaku Keuangan</w:t>
      </w:r>
    </w:p>
    <w:p w14:paraId="514EE92D" w14:textId="3C71E242" w:rsidR="000117B3" w:rsidRPr="000117B3" w:rsidRDefault="00304A26" w:rsidP="00A94882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FA</m:t>
        </m:r>
      </m:oMath>
      <w:r w:rsidR="000117B3">
        <w:rPr>
          <w:rFonts w:eastAsiaTheme="minorEastAsia"/>
          <w:iCs/>
        </w:rPr>
        <w:tab/>
        <w:t xml:space="preserve"> = Sikap Keuangan</w:t>
      </w:r>
    </w:p>
    <w:p w14:paraId="717FED5B" w14:textId="6FAA5CC9" w:rsidR="000117B3" w:rsidRPr="000117B3" w:rsidRDefault="000117B3" w:rsidP="00A94882">
      <w:pPr>
        <w:rPr>
          <w:i/>
        </w:rPr>
      </w:pPr>
      <w:r>
        <w:rPr>
          <w:rFonts w:cs="Times New Roman"/>
          <w:iCs/>
        </w:rPr>
        <w:t>ε</w:t>
      </w:r>
      <w:r>
        <w:rPr>
          <w:rFonts w:cs="Times New Roman"/>
          <w:iCs/>
        </w:rPr>
        <w:tab/>
        <w:t xml:space="preserve"> = </w:t>
      </w:r>
      <w:r>
        <w:rPr>
          <w:rFonts w:cs="Times New Roman"/>
          <w:i/>
        </w:rPr>
        <w:t>Standard Error</w:t>
      </w:r>
    </w:p>
    <w:p w14:paraId="5BBF38D4" w14:textId="6A680470" w:rsidR="00620803" w:rsidRDefault="00620803" w:rsidP="0011536F">
      <w:pPr>
        <w:pStyle w:val="Heading2"/>
        <w:spacing w:before="0"/>
        <w:ind w:left="567" w:hanging="567"/>
        <w:rPr>
          <w:bCs/>
        </w:rPr>
      </w:pPr>
      <w:proofErr w:type="spellStart"/>
      <w:r w:rsidRPr="0039050F">
        <w:rPr>
          <w:bCs/>
        </w:rPr>
        <w:t>Pengujian</w:t>
      </w:r>
      <w:proofErr w:type="spellEnd"/>
      <w:r w:rsidRPr="0039050F">
        <w:rPr>
          <w:bCs/>
        </w:rPr>
        <w:t xml:space="preserve"> </w:t>
      </w:r>
      <w:proofErr w:type="spellStart"/>
      <w:r w:rsidRPr="0039050F">
        <w:rPr>
          <w:bCs/>
        </w:rPr>
        <w:t>Hipotesis</w:t>
      </w:r>
      <w:proofErr w:type="spellEnd"/>
    </w:p>
    <w:p w14:paraId="337F30C1" w14:textId="386A3ADB" w:rsidR="00485CED" w:rsidRPr="00485CED" w:rsidRDefault="00485CED" w:rsidP="002D1B73">
      <w:pPr>
        <w:spacing w:after="0"/>
        <w:ind w:firstLine="567"/>
      </w:pPr>
      <w:proofErr w:type="spellStart"/>
      <w:r>
        <w:t>Pengujian</w:t>
      </w:r>
      <w:proofErr w:type="spellEnd"/>
      <w:r w:rsidRPr="00485CED">
        <w:t xml:space="preserve"> </w:t>
      </w:r>
      <w:proofErr w:type="spellStart"/>
      <w:r w:rsidRPr="00485CED">
        <w:t>hipotesis</w:t>
      </w:r>
      <w:proofErr w:type="spellEnd"/>
      <w:r w:rsidRPr="00485CED">
        <w:t xml:space="preserve"> </w:t>
      </w:r>
      <w:proofErr w:type="spellStart"/>
      <w:r w:rsidRPr="00485CED">
        <w:t>dilakukan</w:t>
      </w:r>
      <w:proofErr w:type="spellEnd"/>
      <w:r w:rsidRPr="00485CED">
        <w:t xml:space="preserve"> </w:t>
      </w:r>
      <w:proofErr w:type="spellStart"/>
      <w:r w:rsidRPr="00485CED">
        <w:t>untuk</w:t>
      </w:r>
      <w:proofErr w:type="spellEnd"/>
      <w:r w:rsidRPr="00485CED">
        <w:t xml:space="preserve"> </w:t>
      </w:r>
      <w:proofErr w:type="spellStart"/>
      <w:r w:rsidRPr="00485CED">
        <w:t>memeriksa</w:t>
      </w:r>
      <w:proofErr w:type="spellEnd"/>
      <w:r w:rsidRPr="00485CED">
        <w:t xml:space="preserve"> </w:t>
      </w:r>
      <w:proofErr w:type="spellStart"/>
      <w:r w:rsidRPr="00485CED">
        <w:t>signifikansi</w:t>
      </w:r>
      <w:proofErr w:type="spellEnd"/>
      <w:r w:rsidRPr="00485CED">
        <w:t xml:space="preserve"> </w:t>
      </w:r>
      <w:proofErr w:type="spellStart"/>
      <w:r w:rsidRPr="00485CED">
        <w:t>dari</w:t>
      </w:r>
      <w:proofErr w:type="spellEnd"/>
      <w:r w:rsidRPr="00485CED">
        <w:t xml:space="preserve"> </w:t>
      </w:r>
      <w:proofErr w:type="spellStart"/>
      <w:r w:rsidRPr="00485CED">
        <w:t>koefisien</w:t>
      </w:r>
      <w:proofErr w:type="spellEnd"/>
      <w:r w:rsidRPr="00485CED">
        <w:t xml:space="preserve"> </w:t>
      </w:r>
      <w:proofErr w:type="spellStart"/>
      <w:r w:rsidRPr="00485CED">
        <w:t>regresi</w:t>
      </w:r>
      <w:proofErr w:type="spellEnd"/>
      <w:r w:rsidRPr="00485CED">
        <w:t xml:space="preserve">. Pada </w:t>
      </w:r>
      <w:proofErr w:type="spellStart"/>
      <w:r w:rsidRPr="00485CED">
        <w:t>penelitian</w:t>
      </w:r>
      <w:proofErr w:type="spellEnd"/>
      <w:r w:rsidRPr="00485CED">
        <w:t xml:space="preserve"> ini </w:t>
      </w:r>
      <w:proofErr w:type="spellStart"/>
      <w:r w:rsidRPr="00485CED">
        <w:t>dilakukan</w:t>
      </w:r>
      <w:proofErr w:type="spellEnd"/>
      <w:r w:rsidRPr="00485CED">
        <w:t xml:space="preserve"> uji </w:t>
      </w:r>
      <w:proofErr w:type="spellStart"/>
      <w:r w:rsidRPr="00485CED">
        <w:t>hipotesis</w:t>
      </w:r>
      <w:proofErr w:type="spellEnd"/>
      <w:r w:rsidRPr="00485CED">
        <w:t xml:space="preserve"> </w:t>
      </w:r>
      <w:proofErr w:type="spellStart"/>
      <w:r w:rsidRPr="00485CED">
        <w:t>dengan</w:t>
      </w:r>
      <w:proofErr w:type="spellEnd"/>
      <w:r w:rsidRPr="00485CED">
        <w:t xml:space="preserve"> </w:t>
      </w:r>
      <w:proofErr w:type="spellStart"/>
      <w:r w:rsidRPr="00485CED">
        <w:t>menggunakan</w:t>
      </w:r>
      <w:proofErr w:type="spellEnd"/>
      <w:r w:rsidRPr="00485CED">
        <w:t xml:space="preserve"> uji </w:t>
      </w:r>
      <w:proofErr w:type="spellStart"/>
      <w:r w:rsidRPr="00485CED">
        <w:t>berikut</w:t>
      </w:r>
      <w:proofErr w:type="spellEnd"/>
      <w:r w:rsidRPr="00485CED">
        <w:t xml:space="preserve"> ini:</w:t>
      </w:r>
    </w:p>
    <w:p w14:paraId="4A489C6A" w14:textId="3AE6407B" w:rsidR="00620803" w:rsidRDefault="00620803" w:rsidP="0011536F">
      <w:pPr>
        <w:pStyle w:val="Heading3"/>
        <w:spacing w:before="0"/>
        <w:ind w:left="1134" w:hanging="567"/>
        <w:rPr>
          <w:b/>
          <w:bCs/>
        </w:rPr>
      </w:pPr>
      <w:proofErr w:type="spellStart"/>
      <w:r w:rsidRPr="0039050F">
        <w:rPr>
          <w:b/>
          <w:bCs/>
        </w:rPr>
        <w:t>K</w:t>
      </w:r>
      <w:r w:rsidR="001F4465">
        <w:rPr>
          <w:b/>
          <w:bCs/>
        </w:rPr>
        <w:t>oe</w:t>
      </w:r>
      <w:r w:rsidRPr="0039050F">
        <w:rPr>
          <w:b/>
          <w:bCs/>
        </w:rPr>
        <w:t>fisien</w:t>
      </w:r>
      <w:proofErr w:type="spellEnd"/>
      <w:r w:rsidRPr="0039050F">
        <w:rPr>
          <w:b/>
          <w:bCs/>
        </w:rPr>
        <w:t xml:space="preserve"> </w:t>
      </w:r>
      <w:proofErr w:type="spellStart"/>
      <w:r w:rsidRPr="0039050F">
        <w:rPr>
          <w:b/>
          <w:bCs/>
        </w:rPr>
        <w:t>Determinasi</w:t>
      </w:r>
      <w:proofErr w:type="spellEnd"/>
      <w:r w:rsidRPr="0039050F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5D564AE5" w14:textId="73F22F92" w:rsidR="001F4465" w:rsidRPr="001F4465" w:rsidRDefault="001F4465" w:rsidP="001F4465">
      <w:pPr>
        <w:spacing w:after="0"/>
        <w:ind w:left="567" w:firstLine="567"/>
      </w:pPr>
      <w:proofErr w:type="spellStart"/>
      <w:r>
        <w:t>Menurut</w:t>
      </w:r>
      <w:proofErr w:type="spellEnd"/>
      <w:r>
        <w:t xml:space="preserve"> </w:t>
      </w:r>
      <w:r>
        <w:fldChar w:fldCharType="begin" w:fldLock="1"/>
      </w:r>
      <w:r w:rsidR="007E4A52">
        <w:instrText>ADDIN CSL_CITATION {"citationItems":[{"id":"ITEM-1","itemData":{"author":[{"dropping-particle":"","family":"Ghozali","given":"","non-dropping-particle":"","parse-names":false,"suffix":""}],"id":"ITEM-1","issued":{"date-parts":[["2016"]]},"title":"Metode Penelitian","type":"article-journal"},"uris":["http://www.mendeley.com/documents/?uuid=44086ba3-e0e3-43e1-b8e2-c1ce0d4de071"]}],"mendeley":{"formattedCitation":"(Ghozali, 2016)","manualFormatting":"Ghozali (2016)","plainTextFormattedCitation":"(Ghozali, 2016)","previouslyFormattedCitation":"(Ghozali, 2016)"},"properties":{"noteIndex":0},"schema":"https://github.com/citation-style-language/schema/raw/master/csl-citation.json"}</w:instrText>
      </w:r>
      <w:r>
        <w:fldChar w:fldCharType="separate"/>
      </w:r>
      <w:r w:rsidRPr="001F4465">
        <w:rPr>
          <w:noProof/>
        </w:rPr>
        <w:t>Ghozali</w:t>
      </w:r>
      <w:r>
        <w:rPr>
          <w:noProof/>
        </w:rPr>
        <w:t xml:space="preserve"> (</w:t>
      </w:r>
      <w:r w:rsidRPr="001F4465">
        <w:rPr>
          <w:noProof/>
        </w:rPr>
        <w:t>2016)</w:t>
      </w:r>
      <w:r>
        <w:fldChar w:fldCharType="end"/>
      </w:r>
      <w:r>
        <w:t xml:space="preserve">,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 xml:space="preserve"> (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 bertujuan untuk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. Nilai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szCs w:val="24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dan satu. Nilai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independen dalam menjelaskan variasi variabel dependen terbatas. Semakin tinggi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</w:t>
      </w:r>
      <w:proofErr w:type="spellStart"/>
      <w:r w:rsidR="0091775C">
        <w:t>berarti</w:t>
      </w:r>
      <w:proofErr w:type="spellEnd"/>
      <w:r w:rsidR="0091775C"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determinasi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sumbangan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91775C">
        <w:t>independen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91775C">
        <w:t>dependen</w:t>
      </w:r>
      <w:proofErr w:type="spellEnd"/>
      <w:r>
        <w:t xml:space="preserve">. </w:t>
      </w:r>
    </w:p>
    <w:p w14:paraId="4012F162" w14:textId="701A664D" w:rsidR="00620803" w:rsidRDefault="00620803" w:rsidP="0011536F">
      <w:pPr>
        <w:pStyle w:val="Heading3"/>
        <w:spacing w:before="0"/>
        <w:ind w:left="1134" w:hanging="567"/>
        <w:rPr>
          <w:b/>
          <w:bCs/>
        </w:rPr>
      </w:pPr>
      <w:r w:rsidRPr="0039050F">
        <w:rPr>
          <w:b/>
          <w:bCs/>
        </w:rPr>
        <w:lastRenderedPageBreak/>
        <w:t xml:space="preserve">Uji </w:t>
      </w:r>
      <w:proofErr w:type="spellStart"/>
      <w:r w:rsidRPr="0039050F">
        <w:rPr>
          <w:b/>
          <w:bCs/>
        </w:rPr>
        <w:t>Hipotesis</w:t>
      </w:r>
      <w:proofErr w:type="spellEnd"/>
      <w:r w:rsidRPr="0039050F">
        <w:rPr>
          <w:b/>
          <w:bCs/>
        </w:rPr>
        <w:t xml:space="preserve"> </w:t>
      </w:r>
      <w:proofErr w:type="spellStart"/>
      <w:r w:rsidRPr="0039050F">
        <w:rPr>
          <w:b/>
          <w:bCs/>
        </w:rPr>
        <w:t>Secara</w:t>
      </w:r>
      <w:proofErr w:type="spellEnd"/>
      <w:r w:rsidRPr="0039050F">
        <w:rPr>
          <w:b/>
          <w:bCs/>
        </w:rPr>
        <w:t xml:space="preserve"> </w:t>
      </w:r>
      <w:proofErr w:type="spellStart"/>
      <w:r w:rsidRPr="0039050F">
        <w:rPr>
          <w:b/>
          <w:bCs/>
        </w:rPr>
        <w:t>Simultan</w:t>
      </w:r>
      <w:proofErr w:type="spellEnd"/>
      <w:r w:rsidRPr="0039050F">
        <w:rPr>
          <w:b/>
          <w:bCs/>
        </w:rPr>
        <w:t xml:space="preserve"> (Uji </w:t>
      </w:r>
      <w:proofErr w:type="spellStart"/>
      <w:r w:rsidRPr="0039050F">
        <w:rPr>
          <w:b/>
          <w:bCs/>
        </w:rPr>
        <w:t>Statistik</w:t>
      </w:r>
      <w:proofErr w:type="spellEnd"/>
      <w:r w:rsidRPr="0039050F">
        <w:rPr>
          <w:b/>
          <w:bCs/>
        </w:rPr>
        <w:t xml:space="preserve"> F)</w:t>
      </w:r>
    </w:p>
    <w:p w14:paraId="33887715" w14:textId="7568C404" w:rsidR="00B0158D" w:rsidRDefault="007E4A52" w:rsidP="00C622DE">
      <w:pPr>
        <w:spacing w:after="0"/>
        <w:ind w:left="567" w:firstLine="567"/>
      </w:pPr>
      <w:r>
        <w:t xml:space="preserve">Uji F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(</w:t>
      </w:r>
      <w:proofErr w:type="spellStart"/>
      <w:r>
        <w:t>simultan</w:t>
      </w:r>
      <w:proofErr w:type="spellEnd"/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r>
        <w:fldChar w:fldCharType="begin" w:fldLock="1"/>
      </w:r>
      <w:r w:rsidR="00CE61F4">
        <w:instrText>ADDIN CSL_CITATION {"citationItems":[{"id":"ITEM-1","itemData":{"DOI":"10.1017/CBO9781107415324.004","ISBN":"9788578110796","ISSN":"1098-6596","PMID":"25246403","author":[{"dropping-particle":"","family":"Ghozali","given":"","non-dropping-particle":"","parse-names":false,"suffix":""}],"id":"ITEM-1","issued":{"date-parts":[["2013"]]},"title":"Metode Penelitian","type":"article-journal"},"uris":["http://www.mendeley.com/documents/?uuid=f56f1478-9148-40e3-97df-c6cee739299a"]}],"mendeley":{"formattedCitation":"(Ghozali, 2013)","plainTextFormattedCitation":"(Ghozali, 2013)","previouslyFormattedCitation":"(Ghozali, 2013)"},"properties":{"noteIndex":0},"schema":"https://github.com/citation-style-language/schema/raw/master/csl-citation.json"}</w:instrText>
      </w:r>
      <w:r>
        <w:fldChar w:fldCharType="separate"/>
      </w:r>
      <w:r w:rsidRPr="007E4A52">
        <w:rPr>
          <w:noProof/>
        </w:rPr>
        <w:t>(Ghozali, 2013)</w:t>
      </w:r>
      <w:r>
        <w:fldChar w:fldCharType="end"/>
      </w:r>
      <w:r>
        <w:t xml:space="preserve">. </w:t>
      </w:r>
      <w:proofErr w:type="spellStart"/>
      <w:r w:rsidR="00C622DE">
        <w:t>Kriteria</w:t>
      </w:r>
      <w:proofErr w:type="spellEnd"/>
      <w:r w:rsidR="00C622DE">
        <w:t xml:space="preserve"> </w:t>
      </w:r>
      <w:proofErr w:type="spellStart"/>
      <w:r w:rsidR="00C622DE">
        <w:t>pengujian</w:t>
      </w:r>
      <w:proofErr w:type="spellEnd"/>
      <w:r w:rsidR="00C622DE">
        <w:t xml:space="preserve"> </w:t>
      </w:r>
      <w:proofErr w:type="spellStart"/>
      <w:r w:rsidR="00C622DE">
        <w:t>hipotesisnya</w:t>
      </w:r>
      <w:proofErr w:type="spellEnd"/>
      <w:r w:rsidR="00C622DE">
        <w:t xml:space="preserve"> </w:t>
      </w:r>
      <w:proofErr w:type="spellStart"/>
      <w:r w:rsidR="00C622DE">
        <w:t>adalah</w:t>
      </w:r>
      <w:proofErr w:type="spellEnd"/>
      <w:r w:rsidR="00C622DE">
        <w:t>:</w:t>
      </w:r>
    </w:p>
    <w:p w14:paraId="618D8FC2" w14:textId="1DD9E5E4" w:rsidR="00ED492A" w:rsidRDefault="00ED492A" w:rsidP="00ED492A">
      <w:pPr>
        <w:pStyle w:val="ListParagraph"/>
        <w:numPr>
          <w:ilvl w:val="6"/>
          <w:numId w:val="2"/>
        </w:numPr>
        <w:spacing w:after="0"/>
        <w:ind w:left="1418" w:hanging="284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>:</w:t>
      </w:r>
    </w:p>
    <w:p w14:paraId="4B550EB4" w14:textId="698C496E" w:rsidR="00ED492A" w:rsidRDefault="00304A26" w:rsidP="00ED492A">
      <w:pPr>
        <w:pStyle w:val="ListParagraph"/>
        <w:spacing w:after="0"/>
        <w:ind w:left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D492A">
        <w:rPr>
          <w:rFonts w:eastAsiaTheme="minorEastAsia"/>
        </w:rPr>
        <w:t xml:space="preserve">: </w:t>
      </w:r>
      <w:proofErr w:type="spellStart"/>
      <w:r w:rsidR="00ED492A">
        <w:rPr>
          <w:rFonts w:eastAsiaTheme="minorEastAsia"/>
        </w:rPr>
        <w:t>T</w:t>
      </w:r>
      <w:r w:rsidR="00ED492A" w:rsidRPr="00ED492A">
        <w:t>erdapat</w:t>
      </w:r>
      <w:proofErr w:type="spellEnd"/>
      <w:r w:rsidR="00ED492A" w:rsidRPr="00ED492A">
        <w:t xml:space="preserve"> </w:t>
      </w:r>
      <w:proofErr w:type="spellStart"/>
      <w:r w:rsidR="00ED492A" w:rsidRPr="00ED492A">
        <w:t>pengaruh</w:t>
      </w:r>
      <w:proofErr w:type="spellEnd"/>
      <w:r w:rsidR="00ED492A" w:rsidRPr="00ED492A">
        <w:t xml:space="preserve"> yang </w:t>
      </w:r>
      <w:proofErr w:type="spellStart"/>
      <w:r w:rsidR="00ED492A" w:rsidRPr="00ED492A">
        <w:t>signifikan</w:t>
      </w:r>
      <w:proofErr w:type="spellEnd"/>
      <w:r w:rsidR="00ED492A" w:rsidRPr="00ED492A">
        <w:t xml:space="preserve"> </w:t>
      </w:r>
      <w:proofErr w:type="spellStart"/>
      <w:r w:rsidR="00ED492A" w:rsidRPr="00ED492A">
        <w:t>antara</w:t>
      </w:r>
      <w:proofErr w:type="spellEnd"/>
      <w:r w:rsidR="00ED492A" w:rsidRPr="00ED492A">
        <w:t xml:space="preserve"> </w:t>
      </w:r>
      <w:proofErr w:type="spellStart"/>
      <w:r w:rsidR="00ED492A" w:rsidRPr="00ED492A">
        <w:t>variabel</w:t>
      </w:r>
      <w:proofErr w:type="spellEnd"/>
      <w:r w:rsidR="00ED492A" w:rsidRPr="00ED492A">
        <w:t xml:space="preserve"> </w:t>
      </w:r>
      <w:proofErr w:type="spellStart"/>
      <w:r w:rsidR="00ED492A" w:rsidRPr="00ED492A">
        <w:t>independen</w:t>
      </w:r>
      <w:proofErr w:type="spellEnd"/>
      <w:r w:rsidR="00ED492A" w:rsidRPr="00ED492A">
        <w:t xml:space="preserve"> </w:t>
      </w:r>
      <w:proofErr w:type="spellStart"/>
      <w:r w:rsidR="00ED492A" w:rsidRPr="00ED492A">
        <w:t>secara</w:t>
      </w:r>
      <w:proofErr w:type="spellEnd"/>
      <w:r w:rsidR="00ED492A" w:rsidRPr="00ED492A">
        <w:t xml:space="preserve"> </w:t>
      </w:r>
      <w:proofErr w:type="spellStart"/>
      <w:r w:rsidR="00ED492A" w:rsidRPr="00ED492A">
        <w:t>bersama-sama</w:t>
      </w:r>
      <w:proofErr w:type="spellEnd"/>
      <w:r w:rsidR="00ED492A" w:rsidRPr="00ED492A">
        <w:t xml:space="preserve"> </w:t>
      </w:r>
      <w:proofErr w:type="spellStart"/>
      <w:r w:rsidR="00ED492A" w:rsidRPr="00ED492A">
        <w:t>dengan</w:t>
      </w:r>
      <w:proofErr w:type="spellEnd"/>
      <w:r w:rsidR="00ED492A" w:rsidRPr="00ED492A">
        <w:t xml:space="preserve"> </w:t>
      </w:r>
      <w:proofErr w:type="spellStart"/>
      <w:r w:rsidR="00ED492A" w:rsidRPr="00ED492A">
        <w:t>variabel</w:t>
      </w:r>
      <w:proofErr w:type="spellEnd"/>
      <w:r w:rsidR="00ED492A" w:rsidRPr="00ED492A">
        <w:t xml:space="preserve"> </w:t>
      </w:r>
      <w:proofErr w:type="spellStart"/>
      <w:r w:rsidR="00ED492A" w:rsidRPr="00ED492A">
        <w:t>dependen</w:t>
      </w:r>
      <w:proofErr w:type="spellEnd"/>
    </w:p>
    <w:p w14:paraId="45E9EFDB" w14:textId="005352A6" w:rsidR="00A33DE6" w:rsidRDefault="00304A26" w:rsidP="00ED492A">
      <w:pPr>
        <w:pStyle w:val="ListParagraph"/>
        <w:spacing w:after="0"/>
        <w:ind w:left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33DE6">
        <w:rPr>
          <w:rFonts w:eastAsiaTheme="minorEastAsia"/>
        </w:rPr>
        <w:t xml:space="preserve">: </w:t>
      </w:r>
      <w:proofErr w:type="spellStart"/>
      <w:r w:rsidR="00A33DE6">
        <w:rPr>
          <w:rFonts w:eastAsiaTheme="minorEastAsia"/>
        </w:rPr>
        <w:t>T</w:t>
      </w:r>
      <w:r w:rsidR="00A33DE6" w:rsidRPr="00A33DE6">
        <w:rPr>
          <w:rFonts w:eastAsiaTheme="minorEastAsia"/>
        </w:rPr>
        <w:t>idak</w:t>
      </w:r>
      <w:proofErr w:type="spellEnd"/>
      <w:r w:rsidR="00A33DE6" w:rsidRPr="00A33DE6">
        <w:rPr>
          <w:rFonts w:eastAsiaTheme="minorEastAsia"/>
        </w:rPr>
        <w:t xml:space="preserve"> </w:t>
      </w:r>
      <w:proofErr w:type="spellStart"/>
      <w:r w:rsidR="00A33DE6" w:rsidRPr="00A33DE6">
        <w:rPr>
          <w:rFonts w:eastAsiaTheme="minorEastAsia"/>
        </w:rPr>
        <w:t>terdapat</w:t>
      </w:r>
      <w:proofErr w:type="spellEnd"/>
      <w:r w:rsidR="00A33DE6" w:rsidRPr="00A33DE6">
        <w:rPr>
          <w:rFonts w:eastAsiaTheme="minorEastAsia"/>
        </w:rPr>
        <w:t xml:space="preserve"> </w:t>
      </w:r>
      <w:proofErr w:type="spellStart"/>
      <w:r w:rsidR="00A33DE6" w:rsidRPr="00A33DE6">
        <w:rPr>
          <w:rFonts w:eastAsiaTheme="minorEastAsia"/>
        </w:rPr>
        <w:t>pengaruh</w:t>
      </w:r>
      <w:proofErr w:type="spellEnd"/>
      <w:r w:rsidR="00A33DE6" w:rsidRPr="00A33DE6">
        <w:rPr>
          <w:rFonts w:eastAsiaTheme="minorEastAsia"/>
        </w:rPr>
        <w:t xml:space="preserve"> yang </w:t>
      </w:r>
      <w:proofErr w:type="spellStart"/>
      <w:r w:rsidR="00A33DE6" w:rsidRPr="00A33DE6">
        <w:rPr>
          <w:rFonts w:eastAsiaTheme="minorEastAsia"/>
        </w:rPr>
        <w:t>signifikan</w:t>
      </w:r>
      <w:proofErr w:type="spellEnd"/>
      <w:r w:rsidR="00A33DE6" w:rsidRPr="00A33DE6">
        <w:rPr>
          <w:rFonts w:eastAsiaTheme="minorEastAsia"/>
        </w:rPr>
        <w:t xml:space="preserve"> </w:t>
      </w:r>
      <w:proofErr w:type="spellStart"/>
      <w:r w:rsidR="00A33DE6" w:rsidRPr="00A33DE6">
        <w:rPr>
          <w:rFonts w:eastAsiaTheme="minorEastAsia"/>
        </w:rPr>
        <w:t>antara</w:t>
      </w:r>
      <w:proofErr w:type="spellEnd"/>
      <w:r w:rsidR="00A33DE6" w:rsidRPr="00A33DE6">
        <w:rPr>
          <w:rFonts w:eastAsiaTheme="minorEastAsia"/>
        </w:rPr>
        <w:t xml:space="preserve"> </w:t>
      </w:r>
      <w:proofErr w:type="spellStart"/>
      <w:r w:rsidR="00A33DE6" w:rsidRPr="00A33DE6">
        <w:rPr>
          <w:rFonts w:eastAsiaTheme="minorEastAsia"/>
        </w:rPr>
        <w:t>variabel</w:t>
      </w:r>
      <w:proofErr w:type="spellEnd"/>
      <w:r w:rsidR="00A33DE6" w:rsidRPr="00A33DE6">
        <w:rPr>
          <w:rFonts w:eastAsiaTheme="minorEastAsia"/>
        </w:rPr>
        <w:t xml:space="preserve"> </w:t>
      </w:r>
      <w:proofErr w:type="spellStart"/>
      <w:r w:rsidR="00A33DE6" w:rsidRPr="00A33DE6">
        <w:rPr>
          <w:rFonts w:eastAsiaTheme="minorEastAsia"/>
        </w:rPr>
        <w:t>independen</w:t>
      </w:r>
      <w:proofErr w:type="spellEnd"/>
      <w:r w:rsidR="00A33DE6" w:rsidRPr="00A33DE6">
        <w:rPr>
          <w:rFonts w:eastAsiaTheme="minorEastAsia"/>
        </w:rPr>
        <w:t xml:space="preserve"> </w:t>
      </w:r>
      <w:proofErr w:type="spellStart"/>
      <w:r w:rsidR="00A33DE6" w:rsidRPr="00A33DE6">
        <w:rPr>
          <w:rFonts w:eastAsiaTheme="minorEastAsia"/>
        </w:rPr>
        <w:t>secara</w:t>
      </w:r>
      <w:proofErr w:type="spellEnd"/>
      <w:r w:rsidR="00A33DE6" w:rsidRPr="00A33DE6">
        <w:rPr>
          <w:rFonts w:eastAsiaTheme="minorEastAsia"/>
        </w:rPr>
        <w:t xml:space="preserve"> </w:t>
      </w:r>
      <w:proofErr w:type="spellStart"/>
      <w:r w:rsidR="00A33DE6" w:rsidRPr="00A33DE6">
        <w:rPr>
          <w:rFonts w:eastAsiaTheme="minorEastAsia"/>
        </w:rPr>
        <w:t>bersama-sama</w:t>
      </w:r>
      <w:proofErr w:type="spellEnd"/>
      <w:r w:rsidR="00A33DE6" w:rsidRPr="00A33DE6">
        <w:rPr>
          <w:rFonts w:eastAsiaTheme="minorEastAsia"/>
        </w:rPr>
        <w:t xml:space="preserve"> </w:t>
      </w:r>
      <w:proofErr w:type="spellStart"/>
      <w:r w:rsidR="00A33DE6" w:rsidRPr="00A33DE6">
        <w:rPr>
          <w:rFonts w:eastAsiaTheme="minorEastAsia"/>
        </w:rPr>
        <w:t>dengan</w:t>
      </w:r>
      <w:proofErr w:type="spellEnd"/>
      <w:r w:rsidR="00A33DE6" w:rsidRPr="00A33DE6">
        <w:rPr>
          <w:rFonts w:eastAsiaTheme="minorEastAsia"/>
        </w:rPr>
        <w:t xml:space="preserve"> </w:t>
      </w:r>
      <w:proofErr w:type="spellStart"/>
      <w:r w:rsidR="00A33DE6" w:rsidRPr="00A33DE6">
        <w:rPr>
          <w:rFonts w:eastAsiaTheme="minorEastAsia"/>
        </w:rPr>
        <w:t>variabel</w:t>
      </w:r>
      <w:proofErr w:type="spellEnd"/>
      <w:r w:rsidR="00A33DE6" w:rsidRPr="00A33DE6">
        <w:rPr>
          <w:rFonts w:eastAsiaTheme="minorEastAsia"/>
        </w:rPr>
        <w:t xml:space="preserve"> </w:t>
      </w:r>
      <w:proofErr w:type="spellStart"/>
      <w:r w:rsidR="00A33DE6" w:rsidRPr="00A33DE6">
        <w:rPr>
          <w:rFonts w:eastAsiaTheme="minorEastAsia"/>
        </w:rPr>
        <w:t>dependen</w:t>
      </w:r>
      <w:proofErr w:type="spellEnd"/>
    </w:p>
    <w:p w14:paraId="61199452" w14:textId="02A09270" w:rsidR="00ED492A" w:rsidRDefault="00ED492A" w:rsidP="00ED492A">
      <w:pPr>
        <w:pStyle w:val="ListParagraph"/>
        <w:numPr>
          <w:ilvl w:val="6"/>
          <w:numId w:val="2"/>
        </w:numPr>
        <w:spacing w:after="0"/>
        <w:ind w:left="1418" w:hanging="284"/>
      </w:pPr>
      <w:proofErr w:type="spellStart"/>
      <w:r>
        <w:t>Kriteria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:</w:t>
      </w:r>
    </w:p>
    <w:p w14:paraId="7C2752C8" w14:textId="536F9E42" w:rsidR="003D618F" w:rsidRDefault="003D618F" w:rsidP="003D618F">
      <w:pPr>
        <w:pStyle w:val="ListParagraph"/>
        <w:spacing w:after="0"/>
        <w:ind w:left="1418"/>
      </w:pPr>
      <w:r w:rsidRPr="003D618F">
        <w:t xml:space="preserve">F </w:t>
      </w:r>
      <w:proofErr w:type="spellStart"/>
      <w:r w:rsidRPr="003D618F">
        <w:t>hitung</w:t>
      </w:r>
      <w:proofErr w:type="spellEnd"/>
      <w:r w:rsidRPr="003D618F">
        <w:t xml:space="preserve"> &gt; F </w:t>
      </w:r>
      <w:proofErr w:type="spellStart"/>
      <w:r w:rsidRPr="003D618F">
        <w:t>tabel</w:t>
      </w:r>
      <w:proofErr w:type="spellEnd"/>
      <w:r w:rsidRPr="003D618F">
        <w:t xml:space="preserve"> </w:t>
      </w:r>
      <w:proofErr w:type="spellStart"/>
      <w:r w:rsidRPr="003D618F">
        <w:t>dengan</w:t>
      </w:r>
      <w:proofErr w:type="spellEnd"/>
      <w:r w:rsidRPr="003D618F">
        <w:t xml:space="preserve"> </w:t>
      </w:r>
      <w:proofErr w:type="spellStart"/>
      <w:r w:rsidRPr="003D618F">
        <w:t>nilai</w:t>
      </w:r>
      <w:proofErr w:type="spellEnd"/>
      <w:r w:rsidRPr="003D618F">
        <w:t xml:space="preserve"> Sig. &lt; 0,05maka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D618F">
        <w:t xml:space="preserve"> diterima </w:t>
      </w:r>
    </w:p>
    <w:p w14:paraId="651E8DA7" w14:textId="1E10C2BF" w:rsidR="003D618F" w:rsidRPr="00B0158D" w:rsidRDefault="003D618F" w:rsidP="003D618F">
      <w:pPr>
        <w:pStyle w:val="ListParagraph"/>
        <w:spacing w:after="0"/>
        <w:ind w:left="1418"/>
      </w:pPr>
      <w:r w:rsidRPr="003D618F">
        <w:t xml:space="preserve">F </w:t>
      </w:r>
      <w:proofErr w:type="spellStart"/>
      <w:r w:rsidRPr="003D618F">
        <w:t>hitung</w:t>
      </w:r>
      <w:proofErr w:type="spellEnd"/>
      <w:r w:rsidRPr="003D618F">
        <w:t xml:space="preserve"> &lt; F </w:t>
      </w:r>
      <w:proofErr w:type="spellStart"/>
      <w:r w:rsidRPr="003D618F">
        <w:t>tabel</w:t>
      </w:r>
      <w:proofErr w:type="spellEnd"/>
      <w:r w:rsidRPr="003D618F">
        <w:t xml:space="preserve"> </w:t>
      </w:r>
      <w:proofErr w:type="spellStart"/>
      <w:r w:rsidRPr="003D618F">
        <w:t>dengan</w:t>
      </w:r>
      <w:proofErr w:type="spellEnd"/>
      <w:r w:rsidRPr="003D618F">
        <w:t xml:space="preserve"> </w:t>
      </w:r>
      <w:proofErr w:type="spellStart"/>
      <w:r w:rsidRPr="003D618F">
        <w:t>nilai</w:t>
      </w:r>
      <w:proofErr w:type="spellEnd"/>
      <w:r w:rsidRPr="003D618F">
        <w:t xml:space="preserve"> Sig. &gt; 0,05 </w:t>
      </w:r>
      <w:proofErr w:type="spellStart"/>
      <w:r w:rsidRPr="003D618F">
        <w:t>maka</w:t>
      </w:r>
      <w:proofErr w:type="spellEnd"/>
      <w:r w:rsidRPr="003D618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D618F">
        <w:t xml:space="preserve"> ditolak</w:t>
      </w:r>
    </w:p>
    <w:p w14:paraId="56790CD5" w14:textId="13FC4FBC" w:rsidR="00620803" w:rsidRDefault="00620803" w:rsidP="0011536F">
      <w:pPr>
        <w:pStyle w:val="Heading3"/>
        <w:spacing w:before="0"/>
        <w:ind w:left="1134" w:hanging="567"/>
        <w:rPr>
          <w:b/>
          <w:bCs/>
        </w:rPr>
      </w:pPr>
      <w:r w:rsidRPr="0039050F">
        <w:rPr>
          <w:b/>
          <w:bCs/>
        </w:rPr>
        <w:t xml:space="preserve">Uji </w:t>
      </w:r>
      <w:proofErr w:type="spellStart"/>
      <w:r w:rsidRPr="0039050F">
        <w:rPr>
          <w:b/>
          <w:bCs/>
        </w:rPr>
        <w:t>Hipotesis</w:t>
      </w:r>
      <w:proofErr w:type="spellEnd"/>
      <w:r w:rsidRPr="0039050F">
        <w:rPr>
          <w:b/>
          <w:bCs/>
        </w:rPr>
        <w:t xml:space="preserve"> </w:t>
      </w:r>
      <w:proofErr w:type="spellStart"/>
      <w:r w:rsidRPr="0039050F">
        <w:rPr>
          <w:b/>
          <w:bCs/>
        </w:rPr>
        <w:t>Secara</w:t>
      </w:r>
      <w:proofErr w:type="spellEnd"/>
      <w:r w:rsidRPr="0039050F">
        <w:rPr>
          <w:b/>
          <w:bCs/>
        </w:rPr>
        <w:t xml:space="preserve"> </w:t>
      </w:r>
      <w:proofErr w:type="spellStart"/>
      <w:r w:rsidRPr="0039050F">
        <w:rPr>
          <w:b/>
          <w:bCs/>
        </w:rPr>
        <w:t>Parsial</w:t>
      </w:r>
      <w:proofErr w:type="spellEnd"/>
      <w:r w:rsidRPr="0039050F">
        <w:rPr>
          <w:b/>
          <w:bCs/>
        </w:rPr>
        <w:t xml:space="preserve"> (Uji </w:t>
      </w:r>
      <w:proofErr w:type="spellStart"/>
      <w:r w:rsidRPr="0039050F">
        <w:rPr>
          <w:b/>
          <w:bCs/>
        </w:rPr>
        <w:t>Statistik</w:t>
      </w:r>
      <w:proofErr w:type="spellEnd"/>
      <w:r w:rsidRPr="0039050F">
        <w:rPr>
          <w:b/>
          <w:bCs/>
        </w:rPr>
        <w:t xml:space="preserve"> T)</w:t>
      </w:r>
    </w:p>
    <w:p w14:paraId="518B90F9" w14:textId="13281D28" w:rsidR="00B0158D" w:rsidRDefault="00DC7C26" w:rsidP="00F35BAC">
      <w:pPr>
        <w:spacing w:after="0"/>
        <w:ind w:left="567" w:firstLine="567"/>
      </w:pPr>
      <w:r w:rsidRPr="00DC7C26">
        <w:t>U</w:t>
      </w:r>
      <w:r>
        <w:t xml:space="preserve">ji </w:t>
      </w:r>
      <w:proofErr w:type="spellStart"/>
      <w:r>
        <w:t>statistik</w:t>
      </w:r>
      <w:proofErr w:type="spellEnd"/>
      <w:r>
        <w:t xml:space="preserve"> </w:t>
      </w:r>
      <w:r>
        <w:rPr>
          <w:i/>
          <w:iCs/>
        </w:rPr>
        <w:t xml:space="preserve">t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uji </w:t>
      </w:r>
      <w:proofErr w:type="spellStart"/>
      <w:r>
        <w:t>signifikan</w:t>
      </w:r>
      <w:proofErr w:type="spellEnd"/>
      <w:r>
        <w:t xml:space="preserve"> individual </w:t>
      </w:r>
      <w:proofErr w:type="spellStart"/>
      <w:r>
        <w:t>dimana</w:t>
      </w:r>
      <w:proofErr w:type="spellEnd"/>
      <w:r>
        <w:t xml:space="preserve"> uji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dependen</w:t>
      </w:r>
      <w:proofErr w:type="spellEnd"/>
      <w:r>
        <w:t xml:space="preserve"> </w:t>
      </w:r>
      <w:r>
        <w:fldChar w:fldCharType="begin" w:fldLock="1"/>
      </w:r>
      <w:r w:rsidR="001F4465">
        <w:instrText>ADDIN CSL_CITATION {"citationItems":[{"id":"ITEM-1","itemData":{"author":[{"dropping-particle":"","family":"Ghozali","given":"","non-dropping-particle":"","parse-names":false,"suffix":""}],"id":"ITEM-1","issued":{"date-parts":[["2016"]]},"title":"Metode Penelitian","type":"article-journal"},"uris":["http://www.mendeley.com/documents/?uuid=44086ba3-e0e3-43e1-b8e2-c1ce0d4de071"]}],"mendeley":{"formattedCitation":"(Ghozali, 2016)","plainTextFormattedCitation":"(Ghozali, 2016)","previouslyFormattedCitation":"(Ghozali, 2016)"},"properties":{"noteIndex":0},"schema":"https://github.com/citation-style-language/schema/raw/master/csl-citation.json"}</w:instrText>
      </w:r>
      <w:r>
        <w:fldChar w:fldCharType="separate"/>
      </w:r>
      <w:r w:rsidRPr="00DC7C26">
        <w:rPr>
          <w:noProof/>
        </w:rPr>
        <w:t>(Ghozali, 2016)</w:t>
      </w:r>
      <w:r>
        <w:fldChar w:fldCharType="end"/>
      </w:r>
      <w:r>
        <w:t xml:space="preserve">. </w:t>
      </w:r>
      <w:proofErr w:type="spellStart"/>
      <w:r w:rsidR="00F35BAC">
        <w:t>Kriteria</w:t>
      </w:r>
      <w:proofErr w:type="spellEnd"/>
      <w:r w:rsidR="00F35BAC">
        <w:t xml:space="preserve"> </w:t>
      </w:r>
      <w:proofErr w:type="spellStart"/>
      <w:r w:rsidR="00F35BAC">
        <w:t>pengujian</w:t>
      </w:r>
      <w:proofErr w:type="spellEnd"/>
      <w:r w:rsidR="00F35BAC">
        <w:t xml:space="preserve"> </w:t>
      </w:r>
      <w:proofErr w:type="spellStart"/>
      <w:r w:rsidR="00F35BAC">
        <w:t>hipotesisnya</w:t>
      </w:r>
      <w:proofErr w:type="spellEnd"/>
      <w:r w:rsidR="00F35BAC">
        <w:t xml:space="preserve"> </w:t>
      </w:r>
      <w:proofErr w:type="spellStart"/>
      <w:r w:rsidR="00F35BAC">
        <w:t>adalah</w:t>
      </w:r>
      <w:proofErr w:type="spellEnd"/>
      <w:r w:rsidR="00F35BAC">
        <w:t>:</w:t>
      </w:r>
    </w:p>
    <w:p w14:paraId="531BB2DE" w14:textId="3B647202" w:rsidR="00F35BAC" w:rsidRDefault="00F35BAC" w:rsidP="00F35BAC">
      <w:pPr>
        <w:pStyle w:val="ListParagraph"/>
        <w:numPr>
          <w:ilvl w:val="6"/>
          <w:numId w:val="2"/>
        </w:numPr>
        <w:spacing w:after="0"/>
        <w:ind w:left="1418" w:hanging="284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>:</w:t>
      </w:r>
    </w:p>
    <w:p w14:paraId="2CF8600E" w14:textId="2B987838" w:rsidR="006847B2" w:rsidRDefault="00304A26" w:rsidP="00F35BAC">
      <w:pPr>
        <w:pStyle w:val="ListParagraph"/>
        <w:spacing w:after="0"/>
        <w:ind w:left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847B2">
        <w:rPr>
          <w:rFonts w:eastAsiaTheme="minorEastAsia"/>
        </w:rPr>
        <w:t xml:space="preserve">: </w:t>
      </w:r>
      <w:proofErr w:type="spellStart"/>
      <w:r w:rsidR="00F35BAC" w:rsidRPr="00F35BAC">
        <w:t>Variabel</w:t>
      </w:r>
      <w:proofErr w:type="spellEnd"/>
      <w:r w:rsidR="00F35BAC" w:rsidRPr="00F35BAC">
        <w:t xml:space="preserve"> </w:t>
      </w:r>
      <w:proofErr w:type="spellStart"/>
      <w:r w:rsidR="00F35BAC" w:rsidRPr="00F35BAC">
        <w:t>independen</w:t>
      </w:r>
      <w:proofErr w:type="spellEnd"/>
      <w:r w:rsidR="00F35BAC" w:rsidRPr="00F35BAC">
        <w:t xml:space="preserve"> </w:t>
      </w:r>
      <w:proofErr w:type="spellStart"/>
      <w:r w:rsidR="00F35BAC" w:rsidRPr="00F35BAC">
        <w:t>memiliki</w:t>
      </w:r>
      <w:proofErr w:type="spellEnd"/>
      <w:r w:rsidR="00F35BAC" w:rsidRPr="00F35BAC">
        <w:t xml:space="preserve"> </w:t>
      </w:r>
      <w:proofErr w:type="spellStart"/>
      <w:r w:rsidR="00F35BAC" w:rsidRPr="00F35BAC">
        <w:t>pengaruh</w:t>
      </w:r>
      <w:proofErr w:type="spellEnd"/>
      <w:r w:rsidR="00F35BAC" w:rsidRPr="00F35BAC">
        <w:t xml:space="preserve"> </w:t>
      </w:r>
      <w:proofErr w:type="spellStart"/>
      <w:r w:rsidR="00F35BAC" w:rsidRPr="00F35BAC">
        <w:t>signifikan</w:t>
      </w:r>
      <w:proofErr w:type="spellEnd"/>
      <w:r w:rsidR="00C622DE">
        <w:t xml:space="preserve"> </w:t>
      </w:r>
      <w:proofErr w:type="spellStart"/>
      <w:r w:rsidR="00C622DE">
        <w:t>secara</w:t>
      </w:r>
      <w:proofErr w:type="spellEnd"/>
      <w:r w:rsidR="00C622DE">
        <w:t xml:space="preserve"> </w:t>
      </w:r>
      <w:proofErr w:type="spellStart"/>
      <w:r w:rsidR="00C622DE">
        <w:t>parsial</w:t>
      </w:r>
      <w:proofErr w:type="spellEnd"/>
      <w:r w:rsidR="00F35BAC" w:rsidRPr="00F35BAC">
        <w:t xml:space="preserve"> </w:t>
      </w:r>
      <w:proofErr w:type="spellStart"/>
      <w:r w:rsidR="00F35BAC" w:rsidRPr="00F35BAC">
        <w:t>terhadap</w:t>
      </w:r>
      <w:proofErr w:type="spellEnd"/>
      <w:r w:rsidR="00F35BAC" w:rsidRPr="00F35BAC">
        <w:t xml:space="preserve"> </w:t>
      </w:r>
      <w:proofErr w:type="spellStart"/>
      <w:r w:rsidR="00F35BAC" w:rsidRPr="00F35BAC">
        <w:t>variabel</w:t>
      </w:r>
      <w:proofErr w:type="spellEnd"/>
      <w:r w:rsidR="00F35BAC" w:rsidRPr="00F35BAC">
        <w:t xml:space="preserve"> </w:t>
      </w:r>
      <w:proofErr w:type="spellStart"/>
      <w:r w:rsidR="00F35BAC" w:rsidRPr="00F35BAC">
        <w:t>dependen</w:t>
      </w:r>
      <w:proofErr w:type="spellEnd"/>
      <w:r w:rsidR="00F35BAC" w:rsidRPr="00F35BAC">
        <w:t xml:space="preserve"> </w:t>
      </w:r>
    </w:p>
    <w:p w14:paraId="17768E52" w14:textId="3877FDA6" w:rsidR="00F35BAC" w:rsidRDefault="00304A26" w:rsidP="00F35BAC">
      <w:pPr>
        <w:pStyle w:val="ListParagraph"/>
        <w:spacing w:after="0"/>
        <w:ind w:left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847B2">
        <w:rPr>
          <w:rFonts w:eastAsiaTheme="minorEastAsia"/>
        </w:rPr>
        <w:t xml:space="preserve">: </w:t>
      </w:r>
      <w:proofErr w:type="spellStart"/>
      <w:r w:rsidR="00F35BAC" w:rsidRPr="00F35BAC">
        <w:t>Variabel</w:t>
      </w:r>
      <w:proofErr w:type="spellEnd"/>
      <w:r w:rsidR="00F35BAC" w:rsidRPr="00F35BAC">
        <w:t xml:space="preserve"> </w:t>
      </w:r>
      <w:proofErr w:type="spellStart"/>
      <w:r w:rsidR="00F35BAC" w:rsidRPr="00F35BAC">
        <w:t>independen</w:t>
      </w:r>
      <w:proofErr w:type="spellEnd"/>
      <w:r w:rsidR="00F35BAC" w:rsidRPr="00F35BAC">
        <w:t xml:space="preserve"> </w:t>
      </w:r>
      <w:proofErr w:type="spellStart"/>
      <w:r w:rsidR="00F35BAC" w:rsidRPr="00F35BAC">
        <w:t>tidak</w:t>
      </w:r>
      <w:proofErr w:type="spellEnd"/>
      <w:r w:rsidR="00F35BAC" w:rsidRPr="00F35BAC">
        <w:t xml:space="preserve"> </w:t>
      </w:r>
      <w:proofErr w:type="spellStart"/>
      <w:r w:rsidR="00F35BAC" w:rsidRPr="00F35BAC">
        <w:t>memiliki</w:t>
      </w:r>
      <w:proofErr w:type="spellEnd"/>
      <w:r w:rsidR="00F35BAC" w:rsidRPr="00F35BAC">
        <w:t xml:space="preserve"> </w:t>
      </w:r>
      <w:proofErr w:type="spellStart"/>
      <w:r w:rsidR="00F35BAC" w:rsidRPr="00F35BAC">
        <w:t>pengaruh</w:t>
      </w:r>
      <w:proofErr w:type="spellEnd"/>
      <w:r w:rsidR="00C622DE">
        <w:t xml:space="preserve"> </w:t>
      </w:r>
      <w:proofErr w:type="spellStart"/>
      <w:r w:rsidR="00C622DE" w:rsidRPr="00F35BAC">
        <w:t>signifikan</w:t>
      </w:r>
      <w:proofErr w:type="spellEnd"/>
      <w:r w:rsidR="00C622DE">
        <w:t xml:space="preserve"> </w:t>
      </w:r>
      <w:proofErr w:type="spellStart"/>
      <w:r w:rsidR="00C622DE">
        <w:t>secara</w:t>
      </w:r>
      <w:proofErr w:type="spellEnd"/>
      <w:r w:rsidR="00C622DE">
        <w:t xml:space="preserve"> </w:t>
      </w:r>
      <w:proofErr w:type="spellStart"/>
      <w:r w:rsidR="00C622DE">
        <w:t>parsial</w:t>
      </w:r>
      <w:proofErr w:type="spellEnd"/>
      <w:r w:rsidR="00F35BAC" w:rsidRPr="00F35BAC">
        <w:t xml:space="preserve"> </w:t>
      </w:r>
      <w:proofErr w:type="spellStart"/>
      <w:r w:rsidR="00F35BAC" w:rsidRPr="00F35BAC">
        <w:t>terhadap</w:t>
      </w:r>
      <w:proofErr w:type="spellEnd"/>
      <w:r w:rsidR="00F35BAC" w:rsidRPr="00F35BAC">
        <w:t xml:space="preserve"> </w:t>
      </w:r>
      <w:proofErr w:type="spellStart"/>
      <w:r w:rsidR="00F35BAC" w:rsidRPr="00F35BAC">
        <w:t>variabel</w:t>
      </w:r>
      <w:proofErr w:type="spellEnd"/>
      <w:r w:rsidR="00B26EB1">
        <w:t xml:space="preserve"> </w:t>
      </w:r>
      <w:proofErr w:type="spellStart"/>
      <w:r w:rsidR="00B26EB1">
        <w:t>dependen</w:t>
      </w:r>
      <w:proofErr w:type="spellEnd"/>
    </w:p>
    <w:p w14:paraId="3AFC99D6" w14:textId="64DA8490" w:rsidR="00F35BAC" w:rsidRDefault="00F35BAC" w:rsidP="00F35BAC">
      <w:pPr>
        <w:pStyle w:val="ListParagraph"/>
        <w:numPr>
          <w:ilvl w:val="6"/>
          <w:numId w:val="2"/>
        </w:numPr>
        <w:spacing w:after="0"/>
        <w:ind w:left="1418" w:hanging="284"/>
      </w:pPr>
      <w:proofErr w:type="spellStart"/>
      <w:r>
        <w:t>Kriteria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:</w:t>
      </w:r>
    </w:p>
    <w:p w14:paraId="323FB858" w14:textId="60F8BAE1" w:rsidR="006847B2" w:rsidRDefault="006847B2" w:rsidP="006847B2">
      <w:pPr>
        <w:pStyle w:val="ListParagraph"/>
        <w:spacing w:after="0"/>
        <w:ind w:left="1418"/>
      </w:pPr>
      <w:r w:rsidRPr="006847B2">
        <w:t xml:space="preserve">t </w:t>
      </w:r>
      <w:proofErr w:type="spellStart"/>
      <w:r w:rsidRPr="006847B2">
        <w:t>hitung</w:t>
      </w:r>
      <w:proofErr w:type="spellEnd"/>
      <w:r w:rsidRPr="006847B2">
        <w:t xml:space="preserve"> &gt; t </w:t>
      </w:r>
      <w:proofErr w:type="spellStart"/>
      <w:r w:rsidRPr="006847B2">
        <w:t>tabel</w:t>
      </w:r>
      <w:proofErr w:type="spellEnd"/>
      <w:r w:rsidRPr="006847B2">
        <w:t xml:space="preserve"> </w:t>
      </w:r>
      <w:proofErr w:type="spellStart"/>
      <w:r w:rsidRPr="006847B2">
        <w:t>dengan</w:t>
      </w:r>
      <w:proofErr w:type="spellEnd"/>
      <w:r w:rsidRPr="006847B2">
        <w:t xml:space="preserve"> </w:t>
      </w:r>
      <w:proofErr w:type="spellStart"/>
      <w:r w:rsidRPr="006847B2">
        <w:t>nilai</w:t>
      </w:r>
      <w:proofErr w:type="spellEnd"/>
      <w:r w:rsidRPr="006847B2">
        <w:t xml:space="preserve"> Sig. &lt; 0,05 </w:t>
      </w:r>
      <w:proofErr w:type="spellStart"/>
      <w:r w:rsidRPr="006847B2">
        <w:t>maka</w:t>
      </w:r>
      <w:proofErr w:type="spellEnd"/>
      <w:r w:rsidRPr="006847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847B2">
        <w:t xml:space="preserve"> diterima </w:t>
      </w:r>
    </w:p>
    <w:p w14:paraId="2E1C6AD8" w14:textId="3F419CBE" w:rsidR="006847B2" w:rsidRDefault="006847B2" w:rsidP="006847B2">
      <w:pPr>
        <w:pStyle w:val="ListParagraph"/>
        <w:spacing w:after="0"/>
        <w:ind w:left="1418"/>
      </w:pPr>
      <w:r w:rsidRPr="006847B2">
        <w:t xml:space="preserve">t </w:t>
      </w:r>
      <w:proofErr w:type="spellStart"/>
      <w:r w:rsidRPr="006847B2">
        <w:t>hitung</w:t>
      </w:r>
      <w:proofErr w:type="spellEnd"/>
      <w:r w:rsidRPr="006847B2">
        <w:t xml:space="preserve"> &lt; t </w:t>
      </w:r>
      <w:proofErr w:type="spellStart"/>
      <w:r w:rsidRPr="006847B2">
        <w:t>tabel</w:t>
      </w:r>
      <w:proofErr w:type="spellEnd"/>
      <w:r w:rsidRPr="006847B2">
        <w:t xml:space="preserve"> </w:t>
      </w:r>
      <w:proofErr w:type="spellStart"/>
      <w:r w:rsidRPr="006847B2">
        <w:t>dengan</w:t>
      </w:r>
      <w:proofErr w:type="spellEnd"/>
      <w:r w:rsidRPr="006847B2">
        <w:t xml:space="preserve"> </w:t>
      </w:r>
      <w:proofErr w:type="spellStart"/>
      <w:r w:rsidRPr="006847B2">
        <w:t>nilai</w:t>
      </w:r>
      <w:proofErr w:type="spellEnd"/>
      <w:r w:rsidRPr="006847B2">
        <w:t xml:space="preserve"> Sig. &gt; 0,05 </w:t>
      </w:r>
      <w:proofErr w:type="spellStart"/>
      <w:r w:rsidRPr="006847B2">
        <w:t>maka</w:t>
      </w:r>
      <w:proofErr w:type="spellEnd"/>
      <w:r w:rsidRPr="006847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847B2">
        <w:t xml:space="preserve"> ditolak</w:t>
      </w:r>
    </w:p>
    <w:p w14:paraId="53270D53" w14:textId="77777777" w:rsidR="000D6040" w:rsidRPr="00B0158D" w:rsidRDefault="000D6040" w:rsidP="006847B2">
      <w:pPr>
        <w:pStyle w:val="ListParagraph"/>
        <w:spacing w:after="0"/>
        <w:ind w:left="1418"/>
      </w:pPr>
    </w:p>
    <w:p w14:paraId="1F671FF2" w14:textId="101A0393" w:rsidR="00620803" w:rsidRDefault="00620803" w:rsidP="0011536F">
      <w:pPr>
        <w:pStyle w:val="Heading2"/>
        <w:spacing w:before="0"/>
        <w:ind w:left="567" w:hanging="567"/>
        <w:rPr>
          <w:bCs/>
        </w:rPr>
      </w:pPr>
      <w:proofErr w:type="spellStart"/>
      <w:r w:rsidRPr="0039050F">
        <w:rPr>
          <w:bCs/>
        </w:rPr>
        <w:t>Variabel</w:t>
      </w:r>
      <w:proofErr w:type="spellEnd"/>
      <w:r w:rsidRPr="0039050F">
        <w:rPr>
          <w:bCs/>
        </w:rPr>
        <w:t xml:space="preserve"> </w:t>
      </w:r>
      <w:proofErr w:type="spellStart"/>
      <w:r w:rsidRPr="0039050F">
        <w:rPr>
          <w:bCs/>
        </w:rPr>
        <w:t>Operasional</w:t>
      </w:r>
      <w:proofErr w:type="spellEnd"/>
    </w:p>
    <w:p w14:paraId="5107CE95" w14:textId="4B70A596" w:rsidR="001B7B75" w:rsidRPr="001B7B75" w:rsidRDefault="00A404E3" w:rsidP="004B0518">
      <w:pPr>
        <w:spacing w:after="0"/>
        <w:ind w:firstLine="567"/>
      </w:pPr>
      <w:proofErr w:type="spellStart"/>
      <w:r>
        <w:t>Variabel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4B0518">
        <w:t>segala</w:t>
      </w:r>
      <w:proofErr w:type="spellEnd"/>
      <w:r w:rsidR="004B0518">
        <w:t xml:space="preserve"> </w:t>
      </w:r>
      <w:proofErr w:type="spellStart"/>
      <w:r w:rsidR="004B0518">
        <w:t>sesuatu</w:t>
      </w:r>
      <w:proofErr w:type="spellEnd"/>
      <w:r w:rsidR="004B0518">
        <w:t xml:space="preserve"> yang </w:t>
      </w:r>
      <w:proofErr w:type="spellStart"/>
      <w:r w:rsidR="004B0518">
        <w:t>berbentuk</w:t>
      </w:r>
      <w:proofErr w:type="spellEnd"/>
      <w:r w:rsidR="004B0518">
        <w:t xml:space="preserve"> </w:t>
      </w:r>
      <w:proofErr w:type="spellStart"/>
      <w:r w:rsidR="004B0518">
        <w:t>apa</w:t>
      </w:r>
      <w:proofErr w:type="spellEnd"/>
      <w:r w:rsidR="004B0518">
        <w:t xml:space="preserve"> </w:t>
      </w:r>
      <w:proofErr w:type="spellStart"/>
      <w:r w:rsidR="004B0518">
        <w:t>saja</w:t>
      </w:r>
      <w:proofErr w:type="spellEnd"/>
      <w:r w:rsidR="004B0518">
        <w:t xml:space="preserve"> yang </w:t>
      </w:r>
      <w:proofErr w:type="spellStart"/>
      <w:r w:rsidR="004B0518">
        <w:t>ditetapkan</w:t>
      </w:r>
      <w:proofErr w:type="spellEnd"/>
      <w:r w:rsidR="004B0518">
        <w:t xml:space="preserve"> oleh </w:t>
      </w:r>
      <w:proofErr w:type="spellStart"/>
      <w:r w:rsidR="004B0518">
        <w:t>peneliti</w:t>
      </w:r>
      <w:proofErr w:type="spellEnd"/>
      <w:r w:rsidR="004B0518">
        <w:t xml:space="preserve"> </w:t>
      </w:r>
      <w:proofErr w:type="spellStart"/>
      <w:r w:rsidR="004B0518">
        <w:t>untuk</w:t>
      </w:r>
      <w:proofErr w:type="spellEnd"/>
      <w:r w:rsidR="004B0518">
        <w:t xml:space="preserve"> </w:t>
      </w:r>
      <w:proofErr w:type="spellStart"/>
      <w:r w:rsidR="004B0518">
        <w:t>dipelajari</w:t>
      </w:r>
      <w:proofErr w:type="spellEnd"/>
      <w:r w:rsidR="004B0518">
        <w:t xml:space="preserve"> </w:t>
      </w:r>
      <w:proofErr w:type="spellStart"/>
      <w:r w:rsidR="004B0518">
        <w:t>sehingga</w:t>
      </w:r>
      <w:proofErr w:type="spellEnd"/>
      <w:r w:rsidR="004B0518">
        <w:t xml:space="preserve"> </w:t>
      </w:r>
      <w:proofErr w:type="spellStart"/>
      <w:r w:rsidR="004B0518">
        <w:t>diperoleh</w:t>
      </w:r>
      <w:proofErr w:type="spellEnd"/>
      <w:r w:rsidR="004B0518">
        <w:t xml:space="preserve"> </w:t>
      </w:r>
      <w:proofErr w:type="spellStart"/>
      <w:r w:rsidR="004B0518">
        <w:t>informasi</w:t>
      </w:r>
      <w:proofErr w:type="spellEnd"/>
      <w:r w:rsidR="004B0518">
        <w:t xml:space="preserve"> </w:t>
      </w:r>
      <w:proofErr w:type="spellStart"/>
      <w:r w:rsidR="004B0518">
        <w:t>tentang</w:t>
      </w:r>
      <w:proofErr w:type="spellEnd"/>
      <w:r w:rsidR="004B0518">
        <w:t xml:space="preserve"> </w:t>
      </w:r>
      <w:proofErr w:type="spellStart"/>
      <w:r w:rsidR="004B0518">
        <w:t>hal</w:t>
      </w:r>
      <w:proofErr w:type="spellEnd"/>
      <w:r w:rsidR="004B0518">
        <w:t xml:space="preserve"> </w:t>
      </w:r>
      <w:proofErr w:type="spellStart"/>
      <w:r w:rsidR="004B0518">
        <w:t>tersebut</w:t>
      </w:r>
      <w:proofErr w:type="spellEnd"/>
      <w:r w:rsidR="004B0518">
        <w:t xml:space="preserve">, </w:t>
      </w:r>
      <w:proofErr w:type="spellStart"/>
      <w:r w:rsidR="004B0518">
        <w:t>kemudian</w:t>
      </w:r>
      <w:proofErr w:type="spellEnd"/>
      <w:r w:rsidR="004B0518">
        <w:t xml:space="preserve"> </w:t>
      </w:r>
      <w:proofErr w:type="spellStart"/>
      <w:r w:rsidR="004B0518">
        <w:t>ditarik</w:t>
      </w:r>
      <w:proofErr w:type="spellEnd"/>
      <w:r w:rsidR="004B0518">
        <w:t xml:space="preserve"> </w:t>
      </w:r>
      <w:proofErr w:type="spellStart"/>
      <w:r w:rsidR="004B0518">
        <w:t>kesimpulannya</w:t>
      </w:r>
      <w:proofErr w:type="spellEnd"/>
      <w:r w:rsidR="004B0518">
        <w:t xml:space="preserve"> </w:t>
      </w:r>
      <w:r w:rsidR="004B0518">
        <w:fldChar w:fldCharType="begin" w:fldLock="1"/>
      </w:r>
      <w:r w:rsidR="004B0518">
        <w:instrText>ADDIN CSL_CITATION {"citationItems":[{"id":"ITEM-1","itemData":{"DOI":"10.1017/CBO9781107415324.004","ISBN":"9788578110796","ISSN":"1098-6596","PMID":"25246403","author":[{"dropping-particle":"","family":"Sugiyono","given":"","non-dropping-particle":"","parse-names":false,"suffix":""}],"id":"ITEM-1","issued":{"date-parts":[["2015"]]},"title":"Metode Penelitian","type":"article-journal"},"uris":["http://www.mendeley.com/documents/?uuid=11d5b68f-229f-47c8-9e84-b3f8d1f5d206"]}],"mendeley":{"formattedCitation":"(Sugiyono,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4B0518">
        <w:fldChar w:fldCharType="separate"/>
      </w:r>
      <w:r w:rsidR="004B0518" w:rsidRPr="004B0518">
        <w:rPr>
          <w:noProof/>
        </w:rPr>
        <w:t>(Sugiyono, 2015)</w:t>
      </w:r>
      <w:r w:rsidR="004B0518">
        <w:fldChar w:fldCharType="end"/>
      </w:r>
      <w:r w:rsidR="004B0518">
        <w:t>.</w:t>
      </w:r>
      <w:r>
        <w:t xml:space="preserve"> </w:t>
      </w:r>
      <w:proofErr w:type="spellStart"/>
      <w:r w:rsidR="001B7B75" w:rsidRPr="001B7B75">
        <w:t>Penelitian</w:t>
      </w:r>
      <w:proofErr w:type="spellEnd"/>
      <w:r w:rsidR="001B7B75" w:rsidRPr="001B7B75">
        <w:t xml:space="preserve"> ini </w:t>
      </w:r>
      <w:proofErr w:type="spellStart"/>
      <w:r w:rsidR="001B7B75" w:rsidRPr="001B7B75">
        <w:t>menggunakan</w:t>
      </w:r>
      <w:proofErr w:type="spellEnd"/>
      <w:r w:rsidR="001B7B75" w:rsidRPr="001B7B75">
        <w:t xml:space="preserve"> </w:t>
      </w:r>
      <w:proofErr w:type="spellStart"/>
      <w:r w:rsidR="001B7B75">
        <w:t>satu</w:t>
      </w:r>
      <w:proofErr w:type="spellEnd"/>
      <w:r w:rsidR="001B7B75" w:rsidRPr="001B7B75">
        <w:t xml:space="preserve"> </w:t>
      </w:r>
      <w:proofErr w:type="spellStart"/>
      <w:r w:rsidR="001B7B75" w:rsidRPr="001B7B75">
        <w:t>variabel</w:t>
      </w:r>
      <w:proofErr w:type="spellEnd"/>
      <w:r w:rsidR="001B7B75" w:rsidRPr="001B7B75">
        <w:t xml:space="preserve"> </w:t>
      </w:r>
      <w:proofErr w:type="spellStart"/>
      <w:r w:rsidR="001B7B75" w:rsidRPr="001B7B75">
        <w:t>dependen</w:t>
      </w:r>
      <w:proofErr w:type="spellEnd"/>
      <w:r w:rsidR="001B7B75" w:rsidRPr="001B7B75">
        <w:t xml:space="preserve"> dan </w:t>
      </w:r>
      <w:r w:rsidR="001B7B75">
        <w:t>lima</w:t>
      </w:r>
      <w:r w:rsidR="001B7B75" w:rsidRPr="001B7B75">
        <w:t xml:space="preserve"> </w:t>
      </w:r>
      <w:proofErr w:type="spellStart"/>
      <w:r w:rsidR="001B7B75" w:rsidRPr="001B7B75">
        <w:t>variabel</w:t>
      </w:r>
      <w:proofErr w:type="spellEnd"/>
      <w:r w:rsidR="001B7B75" w:rsidRPr="001B7B75">
        <w:t xml:space="preserve"> </w:t>
      </w:r>
      <w:proofErr w:type="spellStart"/>
      <w:r w:rsidR="001B7B75" w:rsidRPr="001B7B75">
        <w:t>independen</w:t>
      </w:r>
      <w:proofErr w:type="spellEnd"/>
      <w:r w:rsidR="001B7B75" w:rsidRPr="001B7B75">
        <w:t>.</w:t>
      </w:r>
    </w:p>
    <w:p w14:paraId="74454E41" w14:textId="139592AD" w:rsidR="00620803" w:rsidRDefault="00620803" w:rsidP="0011536F">
      <w:pPr>
        <w:pStyle w:val="Heading3"/>
        <w:spacing w:before="0"/>
        <w:ind w:left="1134" w:hanging="567"/>
        <w:rPr>
          <w:b/>
          <w:bCs/>
        </w:rPr>
      </w:pPr>
      <w:proofErr w:type="spellStart"/>
      <w:r w:rsidRPr="0039050F">
        <w:rPr>
          <w:b/>
          <w:bCs/>
        </w:rPr>
        <w:lastRenderedPageBreak/>
        <w:t>Variabel</w:t>
      </w:r>
      <w:proofErr w:type="spellEnd"/>
      <w:r w:rsidRPr="0039050F">
        <w:rPr>
          <w:b/>
          <w:bCs/>
        </w:rPr>
        <w:t xml:space="preserve"> </w:t>
      </w:r>
      <w:proofErr w:type="spellStart"/>
      <w:r w:rsidRPr="0039050F">
        <w:rPr>
          <w:b/>
          <w:bCs/>
        </w:rPr>
        <w:t>Dependen</w:t>
      </w:r>
      <w:proofErr w:type="spellEnd"/>
      <w:r w:rsidR="00771884">
        <w:rPr>
          <w:b/>
          <w:bCs/>
        </w:rPr>
        <w:t xml:space="preserve"> (Y)</w:t>
      </w:r>
    </w:p>
    <w:p w14:paraId="6C28B87C" w14:textId="4FD7B99D" w:rsidR="0011536F" w:rsidRPr="0011536F" w:rsidRDefault="003849C2" w:rsidP="0011536F">
      <w:pPr>
        <w:spacing w:after="0"/>
        <w:ind w:left="567" w:firstLine="567"/>
      </w:pPr>
      <w:proofErr w:type="spellStart"/>
      <w:r>
        <w:t>Variabel</w:t>
      </w:r>
      <w:proofErr w:type="spellEnd"/>
      <w:r>
        <w:t xml:space="preserve"> yang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diterangkan</w:t>
      </w:r>
      <w:proofErr w:type="spellEnd"/>
      <w:r>
        <w:t xml:space="preserve"> oleh </w:t>
      </w:r>
      <w:proofErr w:type="spellStart"/>
      <w:r>
        <w:t>variabel</w:t>
      </w:r>
      <w:proofErr w:type="spellEnd"/>
      <w:r>
        <w:t xml:space="preserve"> lain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lain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B75F86">
        <w:t>dependen</w:t>
      </w:r>
      <w:proofErr w:type="spellEnd"/>
      <w:r w:rsidR="004B0518">
        <w:t xml:space="preserve"> </w:t>
      </w:r>
      <w:r w:rsidR="004B0518">
        <w:fldChar w:fldCharType="begin" w:fldLock="1"/>
      </w:r>
      <w:r w:rsidR="004A4D1D">
        <w:instrText>ADDIN CSL_CITATION {"citationItems":[{"id":"ITEM-1","itemData":{"DOI":"10.1017/CBO9781107415324.004","ISBN":"9788578110796","ISSN":"1098-6596","PMID":"25246403","author":[{"dropping-particle":"","family":"Sugiyono","given":"","non-dropping-particle":"","parse-names":false,"suffix":""}],"id":"ITEM-1","issued":{"date-parts":[["2015"]]},"title":"Metode Penelitian","type":"article-journal"},"uris":["http://www.mendeley.com/documents/?uuid=11d5b68f-229f-47c8-9e84-b3f8d1f5d206"]}],"mendeley":{"formattedCitation":"(Sugiyono,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 w:rsidR="004B0518">
        <w:fldChar w:fldCharType="separate"/>
      </w:r>
      <w:r w:rsidR="004B0518" w:rsidRPr="004B0518">
        <w:rPr>
          <w:noProof/>
        </w:rPr>
        <w:t>(Sugiyono, 2015)</w:t>
      </w:r>
      <w:r w:rsidR="004B0518">
        <w:fldChar w:fldCharType="end"/>
      </w:r>
      <w:r w:rsidR="00B75F86">
        <w:t xml:space="preserve">. </w:t>
      </w:r>
      <w:proofErr w:type="spellStart"/>
      <w:r w:rsidR="0011536F" w:rsidRPr="0011536F">
        <w:t>Variabel</w:t>
      </w:r>
      <w:proofErr w:type="spellEnd"/>
      <w:r w:rsidR="0011536F" w:rsidRPr="0011536F">
        <w:t xml:space="preserve"> </w:t>
      </w:r>
      <w:proofErr w:type="spellStart"/>
      <w:r w:rsidR="0011536F" w:rsidRPr="0011536F">
        <w:t>dependen</w:t>
      </w:r>
      <w:proofErr w:type="spellEnd"/>
      <w:r w:rsidR="0011536F" w:rsidRPr="0011536F">
        <w:t xml:space="preserve"> </w:t>
      </w:r>
      <w:proofErr w:type="spellStart"/>
      <w:r w:rsidR="0011536F" w:rsidRPr="0011536F">
        <w:t>dalam</w:t>
      </w:r>
      <w:proofErr w:type="spellEnd"/>
      <w:r w:rsidR="0011536F" w:rsidRPr="0011536F">
        <w:t xml:space="preserve"> </w:t>
      </w:r>
      <w:proofErr w:type="spellStart"/>
      <w:r w:rsidR="0011536F" w:rsidRPr="0011536F">
        <w:t>penelitian</w:t>
      </w:r>
      <w:proofErr w:type="spellEnd"/>
      <w:r w:rsidR="0011536F" w:rsidRPr="0011536F">
        <w:t xml:space="preserve"> ini </w:t>
      </w:r>
      <w:proofErr w:type="spellStart"/>
      <w:r w:rsidR="0011536F" w:rsidRPr="0011536F">
        <w:t>adalah</w:t>
      </w:r>
      <w:proofErr w:type="spellEnd"/>
      <w:r w:rsidR="0011536F" w:rsidRPr="0011536F">
        <w:t xml:space="preserve"> </w:t>
      </w:r>
      <w:proofErr w:type="spellStart"/>
      <w:r w:rsidR="0011536F" w:rsidRPr="0011536F">
        <w:t>Inklusi</w:t>
      </w:r>
      <w:proofErr w:type="spellEnd"/>
      <w:r w:rsidR="0011536F" w:rsidRPr="0011536F">
        <w:t xml:space="preserve"> </w:t>
      </w:r>
      <w:proofErr w:type="spellStart"/>
      <w:r w:rsidR="0011536F" w:rsidRPr="0011536F">
        <w:t>Keuangan</w:t>
      </w:r>
      <w:proofErr w:type="spellEnd"/>
      <w:r w:rsidR="0011536F" w:rsidRPr="0011536F">
        <w:t xml:space="preserve">. </w:t>
      </w:r>
      <w:proofErr w:type="spellStart"/>
      <w:r w:rsidR="0011536F" w:rsidRPr="0011536F">
        <w:t>Kuesioner</w:t>
      </w:r>
      <w:proofErr w:type="spellEnd"/>
      <w:r w:rsidR="0011536F" w:rsidRPr="0011536F">
        <w:t xml:space="preserve"> </w:t>
      </w:r>
      <w:proofErr w:type="spellStart"/>
      <w:r w:rsidR="0011536F">
        <w:t>i</w:t>
      </w:r>
      <w:r w:rsidR="0011536F" w:rsidRPr="0011536F">
        <w:t>nklusi</w:t>
      </w:r>
      <w:proofErr w:type="spellEnd"/>
      <w:r w:rsidR="0011536F" w:rsidRPr="0011536F">
        <w:t xml:space="preserve"> </w:t>
      </w:r>
      <w:proofErr w:type="spellStart"/>
      <w:r w:rsidR="0011536F">
        <w:t>k</w:t>
      </w:r>
      <w:r w:rsidR="0011536F" w:rsidRPr="0011536F">
        <w:t>euangan</w:t>
      </w:r>
      <w:proofErr w:type="spellEnd"/>
      <w:r w:rsidR="0011536F" w:rsidRPr="0011536F">
        <w:t xml:space="preserve"> </w:t>
      </w:r>
      <w:proofErr w:type="spellStart"/>
      <w:r w:rsidR="0011536F" w:rsidRPr="0011536F">
        <w:t>terdiri</w:t>
      </w:r>
      <w:proofErr w:type="spellEnd"/>
      <w:r w:rsidR="0011536F" w:rsidRPr="0011536F">
        <w:t xml:space="preserve"> </w:t>
      </w:r>
      <w:proofErr w:type="spellStart"/>
      <w:r w:rsidR="0011536F" w:rsidRPr="0011536F">
        <w:t>dari</w:t>
      </w:r>
      <w:proofErr w:type="spellEnd"/>
      <w:r w:rsidR="0011536F" w:rsidRPr="0011536F">
        <w:t xml:space="preserve"> </w:t>
      </w:r>
      <w:proofErr w:type="spellStart"/>
      <w:r w:rsidR="0011536F" w:rsidRPr="0011536F">
        <w:t>pertanyaan</w:t>
      </w:r>
      <w:proofErr w:type="spellEnd"/>
      <w:r w:rsidR="0011536F" w:rsidRPr="0011536F">
        <w:t xml:space="preserve"> </w:t>
      </w:r>
      <w:proofErr w:type="spellStart"/>
      <w:r w:rsidR="0011536F" w:rsidRPr="0011536F">
        <w:t>tentang</w:t>
      </w:r>
      <w:proofErr w:type="spellEnd"/>
      <w:r w:rsidR="0011536F" w:rsidRPr="0011536F">
        <w:t xml:space="preserve"> </w:t>
      </w:r>
      <w:proofErr w:type="spellStart"/>
      <w:r w:rsidR="0011536F" w:rsidRPr="0011536F">
        <w:t>akses</w:t>
      </w:r>
      <w:proofErr w:type="spellEnd"/>
      <w:r w:rsidR="004F7BF7">
        <w:t xml:space="preserve"> </w:t>
      </w:r>
      <w:r w:rsidR="0011536F" w:rsidRPr="0011536F">
        <w:t>(</w:t>
      </w:r>
      <w:r w:rsidR="0011536F" w:rsidRPr="004F7BF7">
        <w:rPr>
          <w:i/>
          <w:iCs/>
        </w:rPr>
        <w:t>access</w:t>
      </w:r>
      <w:r w:rsidR="0011536F" w:rsidRPr="0011536F">
        <w:t xml:space="preserve">), </w:t>
      </w:r>
      <w:proofErr w:type="spellStart"/>
      <w:r w:rsidR="0011536F" w:rsidRPr="0011536F">
        <w:t>penggunaan</w:t>
      </w:r>
      <w:proofErr w:type="spellEnd"/>
      <w:r w:rsidR="0011536F" w:rsidRPr="0011536F">
        <w:t xml:space="preserve"> (</w:t>
      </w:r>
      <w:r w:rsidR="0011536F" w:rsidRPr="004F7BF7">
        <w:rPr>
          <w:i/>
          <w:iCs/>
        </w:rPr>
        <w:t>usage</w:t>
      </w:r>
      <w:r w:rsidR="0011536F" w:rsidRPr="0011536F">
        <w:t xml:space="preserve">), </w:t>
      </w:r>
      <w:proofErr w:type="spellStart"/>
      <w:r w:rsidR="0011536F" w:rsidRPr="0011536F">
        <w:t>kualitas</w:t>
      </w:r>
      <w:proofErr w:type="spellEnd"/>
      <w:r w:rsidR="0011536F" w:rsidRPr="0011536F">
        <w:t xml:space="preserve"> (</w:t>
      </w:r>
      <w:r w:rsidR="0011536F" w:rsidRPr="004F7BF7">
        <w:rPr>
          <w:i/>
          <w:iCs/>
        </w:rPr>
        <w:t>quality</w:t>
      </w:r>
      <w:r w:rsidR="0011536F" w:rsidRPr="0011536F">
        <w:t xml:space="preserve">), dan </w:t>
      </w:r>
      <w:proofErr w:type="spellStart"/>
      <w:r w:rsidR="0011536F" w:rsidRPr="0011536F">
        <w:t>kesejahteraan</w:t>
      </w:r>
      <w:proofErr w:type="spellEnd"/>
      <w:r w:rsidR="0011536F" w:rsidRPr="0011536F">
        <w:t xml:space="preserve"> yang </w:t>
      </w:r>
      <w:proofErr w:type="spellStart"/>
      <w:r w:rsidR="0011536F" w:rsidRPr="0011536F">
        <w:t>dirasakan</w:t>
      </w:r>
      <w:proofErr w:type="spellEnd"/>
      <w:r w:rsidR="0011536F" w:rsidRPr="0011536F">
        <w:t xml:space="preserve"> (</w:t>
      </w:r>
      <w:r w:rsidR="0011536F" w:rsidRPr="004F7BF7">
        <w:rPr>
          <w:i/>
          <w:iCs/>
        </w:rPr>
        <w:t>perceived welfare</w:t>
      </w:r>
      <w:r w:rsidR="0011536F" w:rsidRPr="0011536F">
        <w:t xml:space="preserve">). </w:t>
      </w:r>
    </w:p>
    <w:p w14:paraId="20010178" w14:textId="24FE48E7" w:rsidR="00620803" w:rsidRDefault="00620803" w:rsidP="0011536F">
      <w:pPr>
        <w:pStyle w:val="Heading3"/>
        <w:spacing w:before="0"/>
        <w:ind w:left="1134" w:hanging="567"/>
        <w:rPr>
          <w:b/>
          <w:bCs/>
        </w:rPr>
      </w:pPr>
      <w:proofErr w:type="spellStart"/>
      <w:r w:rsidRPr="0039050F">
        <w:rPr>
          <w:b/>
          <w:bCs/>
        </w:rPr>
        <w:t>Variabel</w:t>
      </w:r>
      <w:proofErr w:type="spellEnd"/>
      <w:r w:rsidRPr="0039050F">
        <w:rPr>
          <w:b/>
          <w:bCs/>
        </w:rPr>
        <w:t xml:space="preserve"> </w:t>
      </w:r>
      <w:proofErr w:type="spellStart"/>
      <w:r w:rsidRPr="0039050F">
        <w:rPr>
          <w:b/>
          <w:bCs/>
        </w:rPr>
        <w:t>Independen</w:t>
      </w:r>
      <w:proofErr w:type="spellEnd"/>
      <w:r w:rsidR="00771884">
        <w:rPr>
          <w:b/>
          <w:bCs/>
        </w:rPr>
        <w:t xml:space="preserve"> (X)</w:t>
      </w:r>
    </w:p>
    <w:p w14:paraId="4A3F99C3" w14:textId="271F5C74" w:rsidR="0011536F" w:rsidRDefault="004B0518" w:rsidP="0011536F">
      <w:pPr>
        <w:ind w:left="567" w:firstLine="567"/>
      </w:pPr>
      <w:proofErr w:type="spellStart"/>
      <w:r>
        <w:t>V</w:t>
      </w:r>
      <w:r w:rsidRPr="004B0518">
        <w:t>ariabel</w:t>
      </w:r>
      <w:proofErr w:type="spellEnd"/>
      <w:r w:rsidRPr="004B0518">
        <w:t xml:space="preserve"> yang </w:t>
      </w:r>
      <w:proofErr w:type="spellStart"/>
      <w:r w:rsidRPr="004B0518">
        <w:t>mempengaruhi</w:t>
      </w:r>
      <w:proofErr w:type="spellEnd"/>
      <w:r w:rsidRPr="004B0518">
        <w:t xml:space="preserve"> </w:t>
      </w:r>
      <w:proofErr w:type="spellStart"/>
      <w:r w:rsidRPr="004B0518">
        <w:t>atau</w:t>
      </w:r>
      <w:proofErr w:type="spellEnd"/>
      <w:r w:rsidRPr="004B0518">
        <w:t xml:space="preserve"> </w:t>
      </w:r>
      <w:proofErr w:type="spellStart"/>
      <w:r w:rsidRPr="004B0518">
        <w:t>menjadi</w:t>
      </w:r>
      <w:proofErr w:type="spellEnd"/>
      <w:r w:rsidRPr="004B0518">
        <w:t xml:space="preserve"> </w:t>
      </w:r>
      <w:proofErr w:type="spellStart"/>
      <w:r w:rsidRPr="004B0518">
        <w:t>sebab</w:t>
      </w:r>
      <w:proofErr w:type="spellEnd"/>
      <w:r w:rsidRPr="004B0518">
        <w:t xml:space="preserve"> </w:t>
      </w:r>
      <w:proofErr w:type="spellStart"/>
      <w:r w:rsidRPr="004B0518">
        <w:t>perubahannya</w:t>
      </w:r>
      <w:proofErr w:type="spellEnd"/>
      <w:r w:rsidRPr="004B0518">
        <w:t xml:space="preserve"> </w:t>
      </w:r>
      <w:proofErr w:type="spellStart"/>
      <w:r w:rsidRPr="004B0518">
        <w:t>atau</w:t>
      </w:r>
      <w:proofErr w:type="spellEnd"/>
      <w:r w:rsidRPr="004B0518">
        <w:t xml:space="preserve"> </w:t>
      </w:r>
      <w:proofErr w:type="spellStart"/>
      <w:r w:rsidRPr="004B0518">
        <w:t>timbulnya</w:t>
      </w:r>
      <w:proofErr w:type="spellEnd"/>
      <w:r>
        <w:t xml:space="preserve"> </w:t>
      </w:r>
      <w:proofErr w:type="spellStart"/>
      <w:r w:rsidRPr="004B0518">
        <w:t>variabel</w:t>
      </w:r>
      <w:proofErr w:type="spellEnd"/>
      <w:r w:rsidRPr="004B0518">
        <w:t xml:space="preserve"> </w:t>
      </w:r>
      <w:proofErr w:type="spellStart"/>
      <w:r w:rsidRPr="004B0518">
        <w:t>dependen</w:t>
      </w:r>
      <w:proofErr w:type="spellEnd"/>
      <w:r w:rsidR="000858BE">
        <w:t xml:space="preserve"> </w:t>
      </w:r>
      <w:proofErr w:type="spellStart"/>
      <w:r w:rsidR="000858BE">
        <w:t>disebut</w:t>
      </w:r>
      <w:proofErr w:type="spellEnd"/>
      <w:r w:rsidR="000858BE">
        <w:t xml:space="preserve"> </w:t>
      </w:r>
      <w:proofErr w:type="spellStart"/>
      <w:r w:rsidR="000858BE">
        <w:t>variabel</w:t>
      </w:r>
      <w:proofErr w:type="spellEnd"/>
      <w:r w:rsidR="000858BE">
        <w:t xml:space="preserve"> </w:t>
      </w:r>
      <w:proofErr w:type="spellStart"/>
      <w:r>
        <w:t>independen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DOI":"10.1017/CBO9781107415324.004","ISBN":"9788578110796","ISSN":"1098-6596","PMID":"25246403","author":[{"dropping-particle":"","family":"Sugiyono","given":"","non-dropping-particle":"","parse-names":false,"suffix":""}],"id":"ITEM-1","issued":{"date-parts":[["2015"]]},"title":"Metode Penelitian","type":"article-journal"},"uris":["http://www.mendeley.com/documents/?uuid=11d5b68f-229f-47c8-9e84-b3f8d1f5d206"]}],"mendeley":{"formattedCitation":"(Sugiyono, 2015)","plainTextFormattedCitation":"(Sugiyono, 2015)","previouslyFormattedCitation":"(Sugiyono, 2015)"},"properties":{"noteIndex":0},"schema":"https://github.com/citation-style-language/schema/raw/master/csl-citation.json"}</w:instrText>
      </w:r>
      <w:r>
        <w:fldChar w:fldCharType="separate"/>
      </w:r>
      <w:r w:rsidRPr="004B0518">
        <w:rPr>
          <w:noProof/>
        </w:rPr>
        <w:t>(Sugiyono, 2015)</w:t>
      </w:r>
      <w:r>
        <w:fldChar w:fldCharType="end"/>
      </w:r>
      <w:r w:rsidR="000858BE">
        <w:t xml:space="preserve">. </w:t>
      </w:r>
      <w:r w:rsidR="0011536F" w:rsidRPr="0011536F">
        <w:t xml:space="preserve">Pada </w:t>
      </w:r>
      <w:proofErr w:type="spellStart"/>
      <w:r w:rsidR="0011536F" w:rsidRPr="0011536F">
        <w:t>penelitian</w:t>
      </w:r>
      <w:proofErr w:type="spellEnd"/>
      <w:r w:rsidR="0011536F" w:rsidRPr="0011536F">
        <w:t xml:space="preserve"> ini </w:t>
      </w:r>
      <w:proofErr w:type="spellStart"/>
      <w:r w:rsidR="0011536F" w:rsidRPr="0011536F">
        <w:t>variabel</w:t>
      </w:r>
      <w:proofErr w:type="spellEnd"/>
      <w:r w:rsidR="0011536F" w:rsidRPr="0011536F">
        <w:t xml:space="preserve"> </w:t>
      </w:r>
      <w:proofErr w:type="spellStart"/>
      <w:r w:rsidR="0011536F" w:rsidRPr="0011536F">
        <w:t>independen</w:t>
      </w:r>
      <w:proofErr w:type="spellEnd"/>
      <w:r w:rsidR="0011536F" w:rsidRPr="0011536F">
        <w:t xml:space="preserve"> yang </w:t>
      </w:r>
      <w:proofErr w:type="spellStart"/>
      <w:r w:rsidR="0011536F" w:rsidRPr="0011536F">
        <w:t>digunakan</w:t>
      </w:r>
      <w:proofErr w:type="spellEnd"/>
      <w:r w:rsidR="0011536F" w:rsidRPr="0011536F">
        <w:t xml:space="preserve"> </w:t>
      </w:r>
      <w:proofErr w:type="spellStart"/>
      <w:r w:rsidR="0011536F" w:rsidRPr="0011536F">
        <w:t>adalah</w:t>
      </w:r>
      <w:proofErr w:type="spellEnd"/>
      <w:r w:rsidR="0011536F" w:rsidRPr="0011536F">
        <w:t xml:space="preserve"> </w:t>
      </w:r>
      <w:r w:rsidR="0011536F">
        <w:rPr>
          <w:i/>
          <w:iCs/>
        </w:rPr>
        <w:t xml:space="preserve">individual differences, m-banking knowledge, </w:t>
      </w:r>
      <w:proofErr w:type="spellStart"/>
      <w:r w:rsidR="0011536F" w:rsidRPr="0011536F">
        <w:t>pengetahuan</w:t>
      </w:r>
      <w:proofErr w:type="spellEnd"/>
      <w:r w:rsidR="0011536F" w:rsidRPr="0011536F">
        <w:t xml:space="preserve"> </w:t>
      </w:r>
      <w:proofErr w:type="spellStart"/>
      <w:r w:rsidR="0011536F" w:rsidRPr="0011536F">
        <w:t>keuangan</w:t>
      </w:r>
      <w:proofErr w:type="spellEnd"/>
      <w:r w:rsidR="0011536F" w:rsidRPr="0011536F">
        <w:t xml:space="preserve">, </w:t>
      </w:r>
      <w:proofErr w:type="spellStart"/>
      <w:r w:rsidR="0011536F" w:rsidRPr="0011536F">
        <w:t>perilaku</w:t>
      </w:r>
      <w:proofErr w:type="spellEnd"/>
      <w:r w:rsidR="0011536F" w:rsidRPr="0011536F">
        <w:t xml:space="preserve"> </w:t>
      </w:r>
      <w:proofErr w:type="spellStart"/>
      <w:r w:rsidR="0011536F" w:rsidRPr="0011536F">
        <w:t>keuangan</w:t>
      </w:r>
      <w:proofErr w:type="spellEnd"/>
      <w:r w:rsidR="0011536F" w:rsidRPr="0011536F">
        <w:t xml:space="preserve">, </w:t>
      </w:r>
      <w:r w:rsidR="0011536F">
        <w:t xml:space="preserve">dan </w:t>
      </w:r>
      <w:proofErr w:type="spellStart"/>
      <w:r w:rsidR="0011536F" w:rsidRPr="0011536F">
        <w:t>sikap</w:t>
      </w:r>
      <w:proofErr w:type="spellEnd"/>
      <w:r w:rsidR="0011536F" w:rsidRPr="0011536F">
        <w:t xml:space="preserve"> </w:t>
      </w:r>
      <w:proofErr w:type="spellStart"/>
      <w:r w:rsidR="0011536F" w:rsidRPr="0011536F">
        <w:t>keuangan</w:t>
      </w:r>
      <w:proofErr w:type="spellEnd"/>
      <w:r w:rsidR="0011536F">
        <w:t>.</w:t>
      </w:r>
      <w:r w:rsidR="0011536F" w:rsidRPr="0011536F">
        <w:t xml:space="preserve"> </w:t>
      </w:r>
      <w:proofErr w:type="spellStart"/>
      <w:r w:rsidR="0011536F" w:rsidRPr="0011536F">
        <w:t>Variabel</w:t>
      </w:r>
      <w:proofErr w:type="spellEnd"/>
      <w:r w:rsidR="0011536F" w:rsidRPr="0011536F">
        <w:t xml:space="preserve"> – </w:t>
      </w:r>
      <w:proofErr w:type="spellStart"/>
      <w:r w:rsidR="0011536F" w:rsidRPr="0011536F">
        <w:t>variabel</w:t>
      </w:r>
      <w:proofErr w:type="spellEnd"/>
      <w:r w:rsidR="0011536F" w:rsidRPr="0011536F">
        <w:t xml:space="preserve"> </w:t>
      </w:r>
      <w:proofErr w:type="spellStart"/>
      <w:r w:rsidR="0011536F" w:rsidRPr="0011536F">
        <w:t>tersebut</w:t>
      </w:r>
      <w:proofErr w:type="spellEnd"/>
      <w:r w:rsidR="0011536F" w:rsidRPr="0011536F">
        <w:t xml:space="preserve"> </w:t>
      </w:r>
      <w:proofErr w:type="spellStart"/>
      <w:r w:rsidR="0011536F" w:rsidRPr="0011536F">
        <w:t>diukur</w:t>
      </w:r>
      <w:proofErr w:type="spellEnd"/>
      <w:r w:rsidR="0011536F" w:rsidRPr="0011536F">
        <w:t xml:space="preserve"> </w:t>
      </w:r>
      <w:proofErr w:type="spellStart"/>
      <w:r w:rsidR="0011536F" w:rsidRPr="0011536F">
        <w:t>berdasarkan</w:t>
      </w:r>
      <w:proofErr w:type="spellEnd"/>
      <w:r w:rsidR="0011536F" w:rsidRPr="0011536F">
        <w:t xml:space="preserve"> total </w:t>
      </w:r>
      <w:proofErr w:type="spellStart"/>
      <w:r w:rsidR="0011536F" w:rsidRPr="0011536F">
        <w:t>skoring</w:t>
      </w:r>
      <w:proofErr w:type="spellEnd"/>
      <w:r w:rsidR="0011536F" w:rsidRPr="0011536F">
        <w:t xml:space="preserve"> </w:t>
      </w:r>
      <w:proofErr w:type="spellStart"/>
      <w:r w:rsidR="0011536F" w:rsidRPr="0011536F">
        <w:t>dari</w:t>
      </w:r>
      <w:proofErr w:type="spellEnd"/>
      <w:r w:rsidR="0011536F" w:rsidRPr="0011536F">
        <w:t xml:space="preserve"> </w:t>
      </w:r>
      <w:proofErr w:type="spellStart"/>
      <w:r w:rsidR="0011536F" w:rsidRPr="0011536F">
        <w:t>jawaban</w:t>
      </w:r>
      <w:proofErr w:type="spellEnd"/>
      <w:r w:rsidR="0011536F" w:rsidRPr="0011536F">
        <w:t xml:space="preserve"> </w:t>
      </w:r>
      <w:proofErr w:type="spellStart"/>
      <w:r w:rsidR="0011536F" w:rsidRPr="0011536F">
        <w:t>responden</w:t>
      </w:r>
      <w:proofErr w:type="spellEnd"/>
      <w:r w:rsidR="0011536F" w:rsidRPr="0011536F">
        <w:t xml:space="preserve"> pada </w:t>
      </w:r>
      <w:proofErr w:type="spellStart"/>
      <w:r w:rsidR="0011536F" w:rsidRPr="0011536F">
        <w:t>kuesioner</w:t>
      </w:r>
      <w:proofErr w:type="spellEnd"/>
      <w:r w:rsidR="0011536F" w:rsidRPr="0011536F">
        <w:t xml:space="preserve">. </w:t>
      </w:r>
    </w:p>
    <w:p w14:paraId="15EF2BA5" w14:textId="52CA114A" w:rsidR="006F3919" w:rsidRPr="00BA7AC0" w:rsidRDefault="00BA7AC0" w:rsidP="00BA7AC0">
      <w:pPr>
        <w:pStyle w:val="Caption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proofErr w:type="spellStart"/>
      <w:r w:rsidRPr="00BA7AC0">
        <w:rPr>
          <w:i w:val="0"/>
          <w:iCs w:val="0"/>
          <w:color w:val="auto"/>
          <w:sz w:val="24"/>
          <w:szCs w:val="24"/>
        </w:rPr>
        <w:t>Tabel</w:t>
      </w:r>
      <w:proofErr w:type="spellEnd"/>
      <w:r w:rsidRPr="00BA7AC0">
        <w:rPr>
          <w:i w:val="0"/>
          <w:iCs w:val="0"/>
          <w:color w:val="auto"/>
          <w:sz w:val="24"/>
          <w:szCs w:val="24"/>
        </w:rPr>
        <w:t xml:space="preserve"> </w:t>
      </w:r>
      <w:r w:rsidRPr="00BA7AC0">
        <w:rPr>
          <w:i w:val="0"/>
          <w:iCs w:val="0"/>
          <w:color w:val="auto"/>
          <w:sz w:val="24"/>
          <w:szCs w:val="24"/>
        </w:rPr>
        <w:fldChar w:fldCharType="begin"/>
      </w:r>
      <w:r w:rsidRPr="00BA7AC0">
        <w:rPr>
          <w:i w:val="0"/>
          <w:iCs w:val="0"/>
          <w:color w:val="auto"/>
          <w:sz w:val="24"/>
          <w:szCs w:val="24"/>
        </w:rPr>
        <w:instrText xml:space="preserve"> STYLEREF 1 \s </w:instrText>
      </w:r>
      <w:r w:rsidRPr="00BA7AC0">
        <w:rPr>
          <w:i w:val="0"/>
          <w:iCs w:val="0"/>
          <w:color w:val="auto"/>
          <w:sz w:val="24"/>
          <w:szCs w:val="24"/>
        </w:rPr>
        <w:fldChar w:fldCharType="separate"/>
      </w:r>
      <w:r w:rsidRPr="00BA7AC0">
        <w:rPr>
          <w:i w:val="0"/>
          <w:iCs w:val="0"/>
          <w:noProof/>
          <w:color w:val="auto"/>
          <w:sz w:val="24"/>
          <w:szCs w:val="24"/>
        </w:rPr>
        <w:t>3</w:t>
      </w:r>
      <w:r w:rsidRPr="00BA7AC0">
        <w:rPr>
          <w:i w:val="0"/>
          <w:iCs w:val="0"/>
          <w:color w:val="auto"/>
          <w:sz w:val="24"/>
          <w:szCs w:val="24"/>
        </w:rPr>
        <w:fldChar w:fldCharType="end"/>
      </w:r>
      <w:r w:rsidRPr="00BA7AC0">
        <w:rPr>
          <w:i w:val="0"/>
          <w:iCs w:val="0"/>
          <w:color w:val="auto"/>
          <w:sz w:val="24"/>
          <w:szCs w:val="24"/>
        </w:rPr>
        <w:t>.</w:t>
      </w:r>
      <w:r w:rsidRPr="00BA7AC0">
        <w:rPr>
          <w:i w:val="0"/>
          <w:iCs w:val="0"/>
          <w:color w:val="auto"/>
          <w:sz w:val="24"/>
          <w:szCs w:val="24"/>
        </w:rPr>
        <w:fldChar w:fldCharType="begin"/>
      </w:r>
      <w:r w:rsidRPr="00BA7AC0">
        <w:rPr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Pr="00BA7AC0">
        <w:rPr>
          <w:i w:val="0"/>
          <w:iCs w:val="0"/>
          <w:color w:val="auto"/>
          <w:sz w:val="24"/>
          <w:szCs w:val="24"/>
        </w:rPr>
        <w:fldChar w:fldCharType="separate"/>
      </w:r>
      <w:r w:rsidRPr="00BA7AC0">
        <w:rPr>
          <w:i w:val="0"/>
          <w:iCs w:val="0"/>
          <w:noProof/>
          <w:color w:val="auto"/>
          <w:sz w:val="24"/>
          <w:szCs w:val="24"/>
        </w:rPr>
        <w:t>3</w:t>
      </w:r>
      <w:r w:rsidRPr="00BA7AC0">
        <w:rPr>
          <w:i w:val="0"/>
          <w:iCs w:val="0"/>
          <w:color w:val="auto"/>
          <w:sz w:val="24"/>
          <w:szCs w:val="24"/>
        </w:rPr>
        <w:fldChar w:fldCharType="end"/>
      </w:r>
      <w:r w:rsidRPr="00BA7AC0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A7AC0">
        <w:rPr>
          <w:i w:val="0"/>
          <w:iCs w:val="0"/>
          <w:color w:val="auto"/>
          <w:sz w:val="24"/>
          <w:szCs w:val="24"/>
        </w:rPr>
        <w:t>Operasionalisasi</w:t>
      </w:r>
      <w:proofErr w:type="spellEnd"/>
      <w:r w:rsidRPr="00BA7AC0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A7AC0">
        <w:rPr>
          <w:i w:val="0"/>
          <w:iCs w:val="0"/>
          <w:color w:val="auto"/>
          <w:sz w:val="24"/>
          <w:szCs w:val="24"/>
        </w:rPr>
        <w:t>Variabel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1336"/>
        <w:gridCol w:w="4767"/>
      </w:tblGrid>
      <w:tr w:rsidR="006F3919" w14:paraId="330BBC69" w14:textId="77777777" w:rsidTr="006F3919">
        <w:trPr>
          <w:jc w:val="center"/>
        </w:trPr>
        <w:tc>
          <w:tcPr>
            <w:tcW w:w="2122" w:type="dxa"/>
            <w:vAlign w:val="center"/>
          </w:tcPr>
          <w:p w14:paraId="3DFB6BBB" w14:textId="4B552F9E" w:rsidR="006F3919" w:rsidRDefault="006F3919" w:rsidP="006F3919">
            <w:pPr>
              <w:jc w:val="center"/>
            </w:pPr>
            <w:proofErr w:type="spellStart"/>
            <w:r>
              <w:t>Variabel</w:t>
            </w:r>
            <w:proofErr w:type="spellEnd"/>
          </w:p>
        </w:tc>
        <w:tc>
          <w:tcPr>
            <w:tcW w:w="1134" w:type="dxa"/>
            <w:vAlign w:val="center"/>
          </w:tcPr>
          <w:p w14:paraId="7160A8E4" w14:textId="1D9BE448" w:rsidR="006F3919" w:rsidRDefault="006F3919" w:rsidP="006F3919">
            <w:pPr>
              <w:jc w:val="center"/>
            </w:pPr>
            <w:proofErr w:type="spellStart"/>
            <w:r>
              <w:t>Fungsi</w:t>
            </w:r>
            <w:proofErr w:type="spellEnd"/>
          </w:p>
        </w:tc>
        <w:tc>
          <w:tcPr>
            <w:tcW w:w="4839" w:type="dxa"/>
            <w:vAlign w:val="center"/>
          </w:tcPr>
          <w:p w14:paraId="243C295E" w14:textId="4FE8DDE9" w:rsidR="006F3919" w:rsidRDefault="006F3919" w:rsidP="006F3919">
            <w:pPr>
              <w:jc w:val="center"/>
            </w:pPr>
            <w:proofErr w:type="spellStart"/>
            <w:r>
              <w:t>Indikator</w:t>
            </w:r>
            <w:proofErr w:type="spellEnd"/>
          </w:p>
        </w:tc>
      </w:tr>
      <w:tr w:rsidR="006F3919" w14:paraId="67BB0B37" w14:textId="77777777" w:rsidTr="006F3919">
        <w:trPr>
          <w:jc w:val="center"/>
        </w:trPr>
        <w:tc>
          <w:tcPr>
            <w:tcW w:w="2122" w:type="dxa"/>
          </w:tcPr>
          <w:p w14:paraId="6447EA00" w14:textId="1DE5B4F9" w:rsidR="006F3919" w:rsidRDefault="006F3919" w:rsidP="006F3919">
            <w:pPr>
              <w:jc w:val="left"/>
            </w:pPr>
            <w:proofErr w:type="spellStart"/>
            <w:r>
              <w:t>Inklusi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(FI)</w:t>
            </w:r>
          </w:p>
        </w:tc>
        <w:tc>
          <w:tcPr>
            <w:tcW w:w="1134" w:type="dxa"/>
          </w:tcPr>
          <w:p w14:paraId="35E8E462" w14:textId="7B6A388F" w:rsidR="006F3919" w:rsidRDefault="006F3919" w:rsidP="006F3919">
            <w:pPr>
              <w:jc w:val="center"/>
            </w:pPr>
            <w:proofErr w:type="spellStart"/>
            <w:r>
              <w:t>Dependen</w:t>
            </w:r>
            <w:proofErr w:type="spellEnd"/>
            <w:r>
              <w:t xml:space="preserve"> (Y)</w:t>
            </w:r>
          </w:p>
        </w:tc>
        <w:tc>
          <w:tcPr>
            <w:tcW w:w="4839" w:type="dxa"/>
          </w:tcPr>
          <w:p w14:paraId="5DD8C910" w14:textId="77777777" w:rsidR="006F3919" w:rsidRDefault="0049321F" w:rsidP="00FD0339">
            <w:pPr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Akses</w:t>
            </w:r>
            <w:proofErr w:type="spellEnd"/>
          </w:p>
          <w:p w14:paraId="1645DAD0" w14:textId="6FD054C8" w:rsidR="0049321F" w:rsidRDefault="0049321F" w:rsidP="00FD033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</w:pPr>
            <w:r w:rsidRPr="0049321F">
              <w:t xml:space="preserve">Saya </w:t>
            </w:r>
            <w:proofErr w:type="spellStart"/>
            <w:r w:rsidRPr="0049321F">
              <w:t>menyadari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banyak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masyarakat</w:t>
            </w:r>
            <w:proofErr w:type="spellEnd"/>
            <w:r w:rsidRPr="0049321F">
              <w:t xml:space="preserve"> </w:t>
            </w:r>
            <w:r w:rsidR="00FD0339">
              <w:t xml:space="preserve">yang </w:t>
            </w:r>
            <w:proofErr w:type="spellStart"/>
            <w:r w:rsidRPr="0049321F">
              <w:t>menggunakan</w:t>
            </w:r>
            <w:proofErr w:type="spellEnd"/>
            <w:r w:rsidRPr="0049321F">
              <w:t xml:space="preserve"> </w:t>
            </w:r>
            <w:r w:rsidRPr="0049321F">
              <w:rPr>
                <w:i/>
                <w:iCs/>
              </w:rPr>
              <w:t>m</w:t>
            </w:r>
            <w:r w:rsidR="00FD0339">
              <w:rPr>
                <w:i/>
                <w:iCs/>
              </w:rPr>
              <w:t xml:space="preserve">obile </w:t>
            </w:r>
            <w:r w:rsidRPr="0049321F">
              <w:rPr>
                <w:i/>
                <w:iCs/>
              </w:rPr>
              <w:t>banking</w:t>
            </w:r>
          </w:p>
          <w:p w14:paraId="6719C7FF" w14:textId="3FF2AF8E" w:rsidR="0049321F" w:rsidRDefault="0049321F" w:rsidP="00FD033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</w:pPr>
            <w:r>
              <w:rPr>
                <w:i/>
                <w:iCs/>
              </w:rPr>
              <w:t>M</w:t>
            </w:r>
            <w:r w:rsidR="00FD0339">
              <w:rPr>
                <w:i/>
                <w:iCs/>
              </w:rPr>
              <w:t xml:space="preserve">obile </w:t>
            </w:r>
            <w:r>
              <w:rPr>
                <w:i/>
                <w:iCs/>
              </w:rPr>
              <w:t>banking</w:t>
            </w:r>
            <w:r w:rsidRPr="0049321F">
              <w:t xml:space="preserve"> </w:t>
            </w:r>
            <w:proofErr w:type="spellStart"/>
            <w:r w:rsidRPr="0049321F">
              <w:t>dapat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digunakan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dimana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saja</w:t>
            </w:r>
            <w:proofErr w:type="spellEnd"/>
          </w:p>
          <w:p w14:paraId="5D052BE9" w14:textId="6EACE04D" w:rsidR="0049321F" w:rsidRDefault="0049321F" w:rsidP="00FD033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</w:pPr>
            <w:proofErr w:type="spellStart"/>
            <w:r w:rsidRPr="0049321F">
              <w:t>Persyaratan</w:t>
            </w:r>
            <w:proofErr w:type="spellEnd"/>
            <w:r w:rsidRPr="0049321F">
              <w:t xml:space="preserve"> data </w:t>
            </w:r>
            <w:proofErr w:type="spellStart"/>
            <w:r w:rsidRPr="0049321F">
              <w:t>untuk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membuka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akun</w:t>
            </w:r>
            <w:proofErr w:type="spellEnd"/>
            <w:r w:rsidRPr="0049321F">
              <w:t xml:space="preserve"> </w:t>
            </w:r>
            <w:r>
              <w:rPr>
                <w:i/>
                <w:iCs/>
              </w:rPr>
              <w:t>m</w:t>
            </w:r>
            <w:r w:rsidR="00FD0339">
              <w:rPr>
                <w:i/>
                <w:iCs/>
              </w:rPr>
              <w:t xml:space="preserve">obile </w:t>
            </w:r>
            <w:r>
              <w:rPr>
                <w:i/>
                <w:iCs/>
              </w:rPr>
              <w:t>banking</w:t>
            </w:r>
            <w:r w:rsidRPr="0049321F">
              <w:t xml:space="preserve"> </w:t>
            </w:r>
            <w:proofErr w:type="spellStart"/>
            <w:r w:rsidRPr="0049321F">
              <w:t>sangat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mudah</w:t>
            </w:r>
            <w:proofErr w:type="spellEnd"/>
          </w:p>
          <w:p w14:paraId="359AEE2D" w14:textId="519BE063" w:rsidR="0049321F" w:rsidRDefault="0049321F" w:rsidP="00FD033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</w:pPr>
            <w:r>
              <w:rPr>
                <w:i/>
                <w:iCs/>
              </w:rPr>
              <w:t>M</w:t>
            </w:r>
            <w:r w:rsidR="00FD0339">
              <w:rPr>
                <w:i/>
                <w:iCs/>
              </w:rPr>
              <w:t xml:space="preserve">obile </w:t>
            </w:r>
            <w:r>
              <w:rPr>
                <w:i/>
                <w:iCs/>
              </w:rPr>
              <w:t>banking</w:t>
            </w:r>
            <w:r w:rsidRPr="0049321F">
              <w:t xml:space="preserve"> </w:t>
            </w:r>
            <w:proofErr w:type="spellStart"/>
            <w:r w:rsidRPr="0049321F">
              <w:t>menawarkan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saya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produk</w:t>
            </w:r>
            <w:proofErr w:type="spellEnd"/>
            <w:r w:rsidRPr="0049321F">
              <w:t xml:space="preserve"> dan </w:t>
            </w:r>
            <w:proofErr w:type="spellStart"/>
            <w:r w:rsidRPr="0049321F">
              <w:t>jasa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keuangan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lainnya</w:t>
            </w:r>
            <w:proofErr w:type="spellEnd"/>
          </w:p>
          <w:p w14:paraId="2A7223DB" w14:textId="023F4838" w:rsidR="0049321F" w:rsidRPr="00FD0339" w:rsidRDefault="0049321F" w:rsidP="00FD0339">
            <w:pPr>
              <w:pStyle w:val="ListParagraph"/>
              <w:numPr>
                <w:ilvl w:val="6"/>
                <w:numId w:val="2"/>
              </w:numPr>
              <w:ind w:left="274" w:hanging="218"/>
              <w:jc w:val="left"/>
            </w:pPr>
            <w:r>
              <w:rPr>
                <w:i/>
                <w:iCs/>
              </w:rPr>
              <w:t>M</w:t>
            </w:r>
            <w:r w:rsidR="00FD0339">
              <w:rPr>
                <w:i/>
                <w:iCs/>
              </w:rPr>
              <w:t xml:space="preserve">obile </w:t>
            </w:r>
            <w:r>
              <w:rPr>
                <w:i/>
                <w:iCs/>
              </w:rPr>
              <w:t>banking</w:t>
            </w:r>
            <w:r w:rsidRPr="0049321F">
              <w:t xml:space="preserve"> </w:t>
            </w:r>
            <w:proofErr w:type="spellStart"/>
            <w:r w:rsidRPr="0049321F">
              <w:t>mudah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diunduh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untuk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menjadi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suatu</w:t>
            </w:r>
            <w:proofErr w:type="spellEnd"/>
            <w:r w:rsidRPr="0049321F">
              <w:t xml:space="preserve"> </w:t>
            </w:r>
            <w:proofErr w:type="spellStart"/>
            <w:r w:rsidRPr="0049321F">
              <w:t>fitur</w:t>
            </w:r>
            <w:proofErr w:type="spellEnd"/>
            <w:r w:rsidRPr="0049321F">
              <w:t xml:space="preserve"> di </w:t>
            </w:r>
            <w:r w:rsidRPr="0049321F">
              <w:rPr>
                <w:i/>
                <w:iCs/>
              </w:rPr>
              <w:t>mobile devices</w:t>
            </w:r>
          </w:p>
          <w:p w14:paraId="4E40C80E" w14:textId="77777777" w:rsidR="00FD0339" w:rsidRDefault="00FD0339" w:rsidP="00FD0339">
            <w:pPr>
              <w:ind w:left="56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Penggunaan</w:t>
            </w:r>
            <w:proofErr w:type="spellEnd"/>
          </w:p>
          <w:p w14:paraId="25E36DC7" w14:textId="43B46BC4" w:rsidR="00FD0339" w:rsidRDefault="00FD0339" w:rsidP="00FD0339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</w:pPr>
            <w:proofErr w:type="spellStart"/>
            <w:r w:rsidRPr="00FD0339">
              <w:t>Saat</w:t>
            </w:r>
            <w:proofErr w:type="spellEnd"/>
            <w:r w:rsidRPr="00FD0339">
              <w:t xml:space="preserve"> ini </w:t>
            </w:r>
            <w:proofErr w:type="spellStart"/>
            <w:r w:rsidRPr="00FD0339">
              <w:t>saya</w:t>
            </w:r>
            <w:proofErr w:type="spellEnd"/>
            <w:r w:rsidRPr="00FD0339">
              <w:t xml:space="preserve"> </w:t>
            </w:r>
            <w:proofErr w:type="spellStart"/>
            <w:r w:rsidRPr="00FD0339">
              <w:t>memiliki</w:t>
            </w:r>
            <w:proofErr w:type="spellEnd"/>
            <w:r w:rsidRPr="00FD0339">
              <w:t xml:space="preserve"> </w:t>
            </w:r>
            <w:proofErr w:type="spellStart"/>
            <w:r w:rsidRPr="00FD0339">
              <w:t>akun</w:t>
            </w:r>
            <w:proofErr w:type="spellEnd"/>
            <w:r w:rsidRPr="00FD0339">
              <w:t xml:space="preserve"> </w:t>
            </w:r>
            <w:r>
              <w:rPr>
                <w:i/>
                <w:iCs/>
              </w:rPr>
              <w:t>mobile banking</w:t>
            </w:r>
          </w:p>
          <w:p w14:paraId="2F2F55C8" w14:textId="64CAB8C2" w:rsidR="00FD0339" w:rsidRDefault="00FD0339" w:rsidP="00FD0339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</w:pPr>
            <w:r w:rsidRPr="00FD0339">
              <w:t xml:space="preserve">Saya </w:t>
            </w:r>
            <w:proofErr w:type="spellStart"/>
            <w:r w:rsidRPr="00FD0339">
              <w:t>pernah</w:t>
            </w:r>
            <w:proofErr w:type="spellEnd"/>
            <w:r w:rsidRPr="00FD0339">
              <w:t xml:space="preserve"> </w:t>
            </w:r>
            <w:proofErr w:type="spellStart"/>
            <w:r w:rsidRPr="00FD0339">
              <w:t>melakukan</w:t>
            </w:r>
            <w:proofErr w:type="spellEnd"/>
            <w:r w:rsidRPr="00FD0339">
              <w:t xml:space="preserve"> </w:t>
            </w:r>
            <w:proofErr w:type="spellStart"/>
            <w:r w:rsidRPr="00FD0339">
              <w:t>transaksi</w:t>
            </w:r>
            <w:proofErr w:type="spellEnd"/>
            <w:r w:rsidRPr="00FD0339">
              <w:t xml:space="preserve"> </w:t>
            </w:r>
            <w:proofErr w:type="spellStart"/>
            <w:r w:rsidRPr="00FD0339">
              <w:t>menggunakan</w:t>
            </w:r>
            <w:proofErr w:type="spellEnd"/>
            <w:r w:rsidRPr="00FD0339">
              <w:t xml:space="preserve"> </w:t>
            </w:r>
            <w:r>
              <w:rPr>
                <w:i/>
                <w:iCs/>
              </w:rPr>
              <w:t>mobile banking</w:t>
            </w:r>
          </w:p>
          <w:p w14:paraId="3102B0E8" w14:textId="77777777" w:rsidR="00FD0339" w:rsidRDefault="00FD0339" w:rsidP="00FD0339">
            <w:pPr>
              <w:pStyle w:val="ListParagraph"/>
              <w:numPr>
                <w:ilvl w:val="0"/>
                <w:numId w:val="4"/>
              </w:numPr>
              <w:ind w:left="274" w:hanging="219"/>
              <w:jc w:val="left"/>
            </w:pPr>
            <w:proofErr w:type="spellStart"/>
            <w:r w:rsidRPr="00FD0339">
              <w:t>Bertransaksi</w:t>
            </w:r>
            <w:proofErr w:type="spellEnd"/>
            <w:r w:rsidRPr="00FD0339">
              <w:t xml:space="preserve"> </w:t>
            </w:r>
            <w:proofErr w:type="spellStart"/>
            <w:r w:rsidRPr="00FD0339">
              <w:t>melalui</w:t>
            </w:r>
            <w:proofErr w:type="spellEnd"/>
            <w:r w:rsidRPr="00FD0339">
              <w:t xml:space="preserve"> </w:t>
            </w:r>
            <w:r w:rsidRPr="00FD0339">
              <w:rPr>
                <w:i/>
                <w:iCs/>
              </w:rPr>
              <w:t xml:space="preserve">mobile </w:t>
            </w:r>
            <w:r>
              <w:rPr>
                <w:i/>
                <w:iCs/>
              </w:rPr>
              <w:t>banking</w:t>
            </w:r>
            <w:r w:rsidRPr="00FD0339">
              <w:t xml:space="preserve"> </w:t>
            </w:r>
            <w:proofErr w:type="spellStart"/>
            <w:r w:rsidRPr="00FD0339">
              <w:t>lebih</w:t>
            </w:r>
            <w:proofErr w:type="spellEnd"/>
            <w:r w:rsidRPr="00FD0339">
              <w:t xml:space="preserve"> </w:t>
            </w:r>
            <w:proofErr w:type="spellStart"/>
            <w:r w:rsidRPr="00FD0339">
              <w:t>nyaman</w:t>
            </w:r>
            <w:proofErr w:type="spellEnd"/>
            <w:r w:rsidRPr="00FD0339">
              <w:t xml:space="preserve"> dan </w:t>
            </w:r>
            <w:proofErr w:type="spellStart"/>
            <w:r w:rsidRPr="00FD0339">
              <w:t>lebih</w:t>
            </w:r>
            <w:proofErr w:type="spellEnd"/>
            <w:r w:rsidRPr="00FD0339">
              <w:t xml:space="preserve"> </w:t>
            </w:r>
            <w:proofErr w:type="spellStart"/>
            <w:r w:rsidRPr="00FD0339">
              <w:t>mudah</w:t>
            </w:r>
            <w:proofErr w:type="spellEnd"/>
          </w:p>
          <w:p w14:paraId="29379782" w14:textId="77777777" w:rsidR="00A40256" w:rsidRDefault="00A40256" w:rsidP="00A40256">
            <w:pPr>
              <w:ind w:left="55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Kualitas</w:t>
            </w:r>
            <w:proofErr w:type="spellEnd"/>
          </w:p>
          <w:p w14:paraId="4592D0DE" w14:textId="3A418CF7" w:rsidR="00A40256" w:rsidRDefault="00A40256" w:rsidP="00A40256">
            <w:pPr>
              <w:pStyle w:val="ListParagraph"/>
              <w:numPr>
                <w:ilvl w:val="0"/>
                <w:numId w:val="5"/>
              </w:numPr>
              <w:ind w:left="274" w:hanging="219"/>
              <w:jc w:val="left"/>
            </w:pPr>
            <w:r w:rsidRPr="00A40256">
              <w:t xml:space="preserve">Saya </w:t>
            </w:r>
            <w:proofErr w:type="spellStart"/>
            <w:r w:rsidRPr="00A40256">
              <w:t>puas</w:t>
            </w:r>
            <w:proofErr w:type="spellEnd"/>
            <w:r w:rsidRPr="00A40256">
              <w:t xml:space="preserve"> </w:t>
            </w:r>
            <w:proofErr w:type="spellStart"/>
            <w:r w:rsidRPr="00A40256">
              <w:t>dengan</w:t>
            </w:r>
            <w:proofErr w:type="spellEnd"/>
            <w:r w:rsidRPr="00A40256">
              <w:t xml:space="preserve"> </w:t>
            </w:r>
            <w:proofErr w:type="spellStart"/>
            <w:r w:rsidRPr="00A40256">
              <w:t>kegiatan</w:t>
            </w:r>
            <w:proofErr w:type="spellEnd"/>
            <w:r w:rsidRPr="00A40256">
              <w:t xml:space="preserve"> </w:t>
            </w:r>
            <w:proofErr w:type="spellStart"/>
            <w:r w:rsidRPr="00A40256">
              <w:t>transaksi</w:t>
            </w:r>
            <w:proofErr w:type="spellEnd"/>
            <w:r w:rsidRPr="00A40256">
              <w:t xml:space="preserve"> di </w:t>
            </w:r>
            <w:r w:rsidRPr="00A40256">
              <w:rPr>
                <w:i/>
                <w:iCs/>
              </w:rPr>
              <w:t xml:space="preserve">mobile </w:t>
            </w:r>
            <w:r>
              <w:rPr>
                <w:i/>
                <w:iCs/>
              </w:rPr>
              <w:t>banking</w:t>
            </w:r>
          </w:p>
          <w:p w14:paraId="1458B572" w14:textId="77777777" w:rsidR="00A40256" w:rsidRDefault="00A40256" w:rsidP="00A40256">
            <w:pPr>
              <w:pStyle w:val="ListParagraph"/>
              <w:numPr>
                <w:ilvl w:val="0"/>
                <w:numId w:val="5"/>
              </w:numPr>
              <w:ind w:left="274" w:hanging="219"/>
              <w:jc w:val="left"/>
            </w:pPr>
            <w:r w:rsidRPr="00A40256">
              <w:t xml:space="preserve">Tarif dan </w:t>
            </w:r>
            <w:proofErr w:type="spellStart"/>
            <w:r w:rsidRPr="00A40256">
              <w:t>biaya</w:t>
            </w:r>
            <w:proofErr w:type="spellEnd"/>
            <w:r w:rsidRPr="00A40256">
              <w:t xml:space="preserve"> </w:t>
            </w:r>
            <w:proofErr w:type="spellStart"/>
            <w:r w:rsidRPr="00A40256">
              <w:t>transaksi</w:t>
            </w:r>
            <w:proofErr w:type="spellEnd"/>
            <w:r w:rsidRPr="00A40256">
              <w:t xml:space="preserve"> </w:t>
            </w:r>
            <w:proofErr w:type="spellStart"/>
            <w:r w:rsidRPr="00A40256">
              <w:t>melalui</w:t>
            </w:r>
            <w:proofErr w:type="spellEnd"/>
            <w:r w:rsidRPr="00A40256">
              <w:t xml:space="preserve"> </w:t>
            </w:r>
            <w:r w:rsidRPr="00A40256">
              <w:rPr>
                <w:i/>
                <w:iCs/>
              </w:rPr>
              <w:t xml:space="preserve">mobile </w:t>
            </w:r>
            <w:r>
              <w:rPr>
                <w:i/>
                <w:iCs/>
              </w:rPr>
              <w:t>banking</w:t>
            </w:r>
            <w:r w:rsidRPr="00A40256">
              <w:rPr>
                <w:i/>
                <w:iCs/>
              </w:rPr>
              <w:t xml:space="preserve"> </w:t>
            </w:r>
            <w:proofErr w:type="spellStart"/>
            <w:r w:rsidRPr="00A40256">
              <w:t>adalah</w:t>
            </w:r>
            <w:proofErr w:type="spellEnd"/>
            <w:r w:rsidRPr="00A40256">
              <w:t xml:space="preserve"> </w:t>
            </w:r>
            <w:proofErr w:type="spellStart"/>
            <w:r w:rsidRPr="00A40256">
              <w:t>transparan</w:t>
            </w:r>
            <w:proofErr w:type="spellEnd"/>
          </w:p>
          <w:p w14:paraId="4F44B219" w14:textId="77777777" w:rsidR="003D19CF" w:rsidRDefault="003D19CF" w:rsidP="003D19CF">
            <w:pPr>
              <w:ind w:left="55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Kesejahteraan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Dirasakan</w:t>
            </w:r>
            <w:proofErr w:type="spellEnd"/>
          </w:p>
          <w:p w14:paraId="2D3BEBB1" w14:textId="77777777" w:rsidR="003D19CF" w:rsidRDefault="003D19CF" w:rsidP="003D19CF">
            <w:pPr>
              <w:pStyle w:val="ListParagraph"/>
              <w:numPr>
                <w:ilvl w:val="0"/>
                <w:numId w:val="6"/>
              </w:numPr>
              <w:ind w:left="274" w:hanging="219"/>
              <w:jc w:val="left"/>
            </w:pPr>
            <w:proofErr w:type="spellStart"/>
            <w:r w:rsidRPr="003D19CF">
              <w:t>Memiliki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akses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ke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layanan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keuangan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adalah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penting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bagi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saya</w:t>
            </w:r>
            <w:proofErr w:type="spellEnd"/>
          </w:p>
          <w:p w14:paraId="1D28AC63" w14:textId="77777777" w:rsidR="003D19CF" w:rsidRDefault="003D19CF" w:rsidP="003D19CF">
            <w:pPr>
              <w:pStyle w:val="ListParagraph"/>
              <w:numPr>
                <w:ilvl w:val="0"/>
                <w:numId w:val="6"/>
              </w:numPr>
              <w:ind w:left="274" w:hanging="219"/>
              <w:jc w:val="left"/>
            </w:pPr>
            <w:proofErr w:type="spellStart"/>
            <w:r w:rsidRPr="003D19CF">
              <w:t>Memiliki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akses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ke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layanan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keuangan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bermanfaat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bagi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keluarga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saya</w:t>
            </w:r>
            <w:proofErr w:type="spellEnd"/>
          </w:p>
          <w:p w14:paraId="428E4A09" w14:textId="3B6E9A77" w:rsidR="003D19CF" w:rsidRPr="003D19CF" w:rsidRDefault="003D19CF" w:rsidP="003D19CF">
            <w:pPr>
              <w:pStyle w:val="ListParagraph"/>
              <w:numPr>
                <w:ilvl w:val="0"/>
                <w:numId w:val="6"/>
              </w:numPr>
              <w:ind w:left="274" w:hanging="219"/>
              <w:jc w:val="left"/>
            </w:pPr>
            <w:r w:rsidRPr="003D19CF">
              <w:t xml:space="preserve">Saya </w:t>
            </w:r>
            <w:proofErr w:type="spellStart"/>
            <w:r w:rsidRPr="003D19CF">
              <w:t>ingin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dapat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mengakses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produk</w:t>
            </w:r>
            <w:proofErr w:type="spellEnd"/>
            <w:r w:rsidRPr="003D19CF">
              <w:t xml:space="preserve"> dan </w:t>
            </w:r>
            <w:proofErr w:type="spellStart"/>
            <w:r w:rsidRPr="003D19CF">
              <w:t>layanan</w:t>
            </w:r>
            <w:proofErr w:type="spellEnd"/>
            <w:r w:rsidRPr="003D19CF">
              <w:t xml:space="preserve"> </w:t>
            </w:r>
            <w:proofErr w:type="spellStart"/>
            <w:r w:rsidRPr="003D19CF">
              <w:t>keuangan</w:t>
            </w:r>
            <w:proofErr w:type="spellEnd"/>
          </w:p>
        </w:tc>
      </w:tr>
      <w:tr w:rsidR="006F3919" w14:paraId="7C1FC1D9" w14:textId="77777777" w:rsidTr="006F3919">
        <w:trPr>
          <w:jc w:val="center"/>
        </w:trPr>
        <w:tc>
          <w:tcPr>
            <w:tcW w:w="2122" w:type="dxa"/>
          </w:tcPr>
          <w:p w14:paraId="0DAA35EB" w14:textId="0DAF6592" w:rsidR="006F3919" w:rsidRPr="006F3919" w:rsidRDefault="00AF14E1" w:rsidP="006F391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Personal Innovativeness</w:t>
            </w:r>
            <w:r w:rsidR="006F3919">
              <w:rPr>
                <w:i/>
                <w:iCs/>
              </w:rPr>
              <w:t xml:space="preserve"> (PIN)</w:t>
            </w:r>
          </w:p>
        </w:tc>
        <w:tc>
          <w:tcPr>
            <w:tcW w:w="1134" w:type="dxa"/>
          </w:tcPr>
          <w:p w14:paraId="55E3324A" w14:textId="1F3172C6" w:rsidR="006F3919" w:rsidRDefault="006F3919" w:rsidP="006F3919">
            <w:pPr>
              <w:jc w:val="center"/>
            </w:pPr>
            <w:proofErr w:type="spellStart"/>
            <w:r>
              <w:t>Independen</w:t>
            </w:r>
            <w:proofErr w:type="spellEnd"/>
            <w: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>)</w:t>
            </w:r>
          </w:p>
        </w:tc>
        <w:tc>
          <w:tcPr>
            <w:tcW w:w="4839" w:type="dxa"/>
          </w:tcPr>
          <w:p w14:paraId="04BAAE7C" w14:textId="77777777" w:rsidR="006F3919" w:rsidRDefault="009B6566" w:rsidP="009B6566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</w:pPr>
            <w:r w:rsidRPr="009B6566">
              <w:t xml:space="preserve">Saya </w:t>
            </w:r>
            <w:proofErr w:type="spellStart"/>
            <w:r w:rsidRPr="009B6566">
              <w:t>tahu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lebih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banyak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tentang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produk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baru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sebelum</w:t>
            </w:r>
            <w:proofErr w:type="spellEnd"/>
            <w:r w:rsidRPr="009B6566">
              <w:t xml:space="preserve"> orang lain </w:t>
            </w:r>
            <w:proofErr w:type="spellStart"/>
            <w:r w:rsidRPr="009B6566">
              <w:t>m</w:t>
            </w:r>
            <w:r w:rsidR="00AF14E1">
              <w:t>engetahuinya</w:t>
            </w:r>
            <w:proofErr w:type="spellEnd"/>
          </w:p>
          <w:p w14:paraId="287FFC2E" w14:textId="77777777" w:rsidR="00AF14E1" w:rsidRDefault="00E93205" w:rsidP="009B6566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</w:pPr>
            <w:r w:rsidRPr="00E93205">
              <w:t xml:space="preserve">Saya </w:t>
            </w:r>
            <w:proofErr w:type="spellStart"/>
            <w:r w:rsidRPr="00E93205">
              <w:t>biasanya</w:t>
            </w:r>
            <w:proofErr w:type="spellEnd"/>
            <w:r w:rsidRPr="00E93205"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r w:rsidRPr="00E93205">
              <w:t xml:space="preserve">yang </w:t>
            </w:r>
            <w:proofErr w:type="spellStart"/>
            <w:r w:rsidRPr="00E93205">
              <w:t>pertama</w:t>
            </w:r>
            <w:proofErr w:type="spellEnd"/>
            <w:r w:rsidRPr="00E93205">
              <w:t xml:space="preserve"> </w:t>
            </w:r>
            <w:proofErr w:type="spellStart"/>
            <w:r w:rsidRPr="00E93205">
              <w:t>mencoba</w:t>
            </w:r>
            <w:proofErr w:type="spellEnd"/>
            <w:r>
              <w:t xml:space="preserve"> </w:t>
            </w:r>
            <w:proofErr w:type="spellStart"/>
            <w:r w:rsidRPr="00E93205">
              <w:t>produk</w:t>
            </w:r>
            <w:proofErr w:type="spellEnd"/>
            <w:r w:rsidRPr="00E93205">
              <w:t xml:space="preserve"> </w:t>
            </w:r>
            <w:proofErr w:type="spellStart"/>
            <w:r w:rsidRPr="00E93205">
              <w:t>baru</w:t>
            </w:r>
            <w:proofErr w:type="spellEnd"/>
          </w:p>
          <w:p w14:paraId="080D2A63" w14:textId="5D41D521" w:rsidR="00E93205" w:rsidRDefault="00E93205" w:rsidP="009B6566">
            <w:pPr>
              <w:pStyle w:val="ListParagraph"/>
              <w:numPr>
                <w:ilvl w:val="0"/>
                <w:numId w:val="10"/>
              </w:numPr>
              <w:ind w:left="274" w:hanging="219"/>
              <w:jc w:val="left"/>
            </w:pP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Pr="00E93205">
              <w:t>roduk</w:t>
            </w:r>
            <w:proofErr w:type="spellEnd"/>
            <w:r w:rsidRPr="00E93205">
              <w:t xml:space="preserve"> </w:t>
            </w:r>
            <w:proofErr w:type="spellStart"/>
            <w:r w:rsidRPr="00E93205">
              <w:t>baru</w:t>
            </w:r>
            <w:proofErr w:type="spellEnd"/>
            <w:r w:rsidRPr="00E93205">
              <w:t xml:space="preserve"> </w:t>
            </w:r>
            <w:proofErr w:type="spellStart"/>
            <w:r w:rsidRPr="00E93205">
              <w:t>membuat</w:t>
            </w:r>
            <w:proofErr w:type="spellEnd"/>
            <w:r w:rsidRPr="00E93205">
              <w:t xml:space="preserve"> </w:t>
            </w:r>
            <w:proofErr w:type="spellStart"/>
            <w:r w:rsidRPr="00E93205">
              <w:t>saya</w:t>
            </w:r>
            <w:proofErr w:type="spellEnd"/>
            <w:r w:rsidRPr="00E93205">
              <w:t xml:space="preserve"> </w:t>
            </w:r>
            <w:proofErr w:type="spellStart"/>
            <w:r w:rsidRPr="00E93205">
              <w:t>bersemangat</w:t>
            </w:r>
            <w:proofErr w:type="spellEnd"/>
          </w:p>
        </w:tc>
      </w:tr>
      <w:tr w:rsidR="006F3919" w14:paraId="0BE50181" w14:textId="77777777" w:rsidTr="006F3919">
        <w:trPr>
          <w:jc w:val="center"/>
        </w:trPr>
        <w:tc>
          <w:tcPr>
            <w:tcW w:w="2122" w:type="dxa"/>
          </w:tcPr>
          <w:p w14:paraId="695C9046" w14:textId="0A862E10" w:rsidR="006F3919" w:rsidRPr="006F3919" w:rsidRDefault="006F3919" w:rsidP="006F3919">
            <w:pPr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M-banking Knowledge (MBK)</w:t>
            </w:r>
          </w:p>
        </w:tc>
        <w:tc>
          <w:tcPr>
            <w:tcW w:w="1134" w:type="dxa"/>
          </w:tcPr>
          <w:p w14:paraId="1F17C3BE" w14:textId="5FA4E752" w:rsidR="006F3919" w:rsidRDefault="006F3919" w:rsidP="006F3919">
            <w:pPr>
              <w:jc w:val="center"/>
            </w:pPr>
            <w:proofErr w:type="spellStart"/>
            <w:r>
              <w:t>Independen</w:t>
            </w:r>
            <w:proofErr w:type="spellEnd"/>
            <w: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>)</w:t>
            </w:r>
          </w:p>
        </w:tc>
        <w:tc>
          <w:tcPr>
            <w:tcW w:w="4839" w:type="dxa"/>
          </w:tcPr>
          <w:p w14:paraId="6E638638" w14:textId="77777777" w:rsidR="006F3919" w:rsidRDefault="00870D22" w:rsidP="00870D22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</w:pPr>
            <w:r w:rsidRPr="00870D22">
              <w:t xml:space="preserve">Saya </w:t>
            </w:r>
            <w:proofErr w:type="spellStart"/>
            <w:r w:rsidRPr="00870D22">
              <w:t>menikmati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pembelian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produk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melalui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perangkat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seluler</w:t>
            </w:r>
            <w:proofErr w:type="spellEnd"/>
          </w:p>
          <w:p w14:paraId="518C79AB" w14:textId="77777777" w:rsidR="00870D22" w:rsidRDefault="00870D22" w:rsidP="00870D22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</w:pPr>
            <w:r w:rsidRPr="00870D22">
              <w:t xml:space="preserve">Saya </w:t>
            </w:r>
            <w:proofErr w:type="spellStart"/>
            <w:r w:rsidRPr="00870D22">
              <w:t>menggunakan</w:t>
            </w:r>
            <w:proofErr w:type="spellEnd"/>
            <w:r w:rsidRPr="00870D22">
              <w:t xml:space="preserve"> </w:t>
            </w:r>
            <w:r>
              <w:rPr>
                <w:i/>
                <w:iCs/>
              </w:rPr>
              <w:t>internet banking</w:t>
            </w:r>
            <w:r w:rsidRPr="00870D22">
              <w:t xml:space="preserve">, </w:t>
            </w:r>
            <w:proofErr w:type="spellStart"/>
            <w:r w:rsidRPr="00870D22">
              <w:t>kartu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kredit</w:t>
            </w:r>
            <w:proofErr w:type="spellEnd"/>
            <w:r w:rsidRPr="00870D22">
              <w:t xml:space="preserve">, </w:t>
            </w:r>
            <w:proofErr w:type="spellStart"/>
            <w:r w:rsidRPr="00870D22">
              <w:t>atau</w:t>
            </w:r>
            <w:proofErr w:type="spellEnd"/>
            <w:r w:rsidRPr="00870D22">
              <w:t xml:space="preserve"> </w:t>
            </w:r>
            <w:r>
              <w:rPr>
                <w:i/>
                <w:iCs/>
              </w:rPr>
              <w:t>mobile banking</w:t>
            </w:r>
            <w:r w:rsidRPr="00870D22">
              <w:t xml:space="preserve"> </w:t>
            </w:r>
            <w:proofErr w:type="spellStart"/>
            <w:r w:rsidRPr="00870D22">
              <w:t>untuk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melakukan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pembelian</w:t>
            </w:r>
            <w:proofErr w:type="spellEnd"/>
          </w:p>
          <w:p w14:paraId="3768D691" w14:textId="77777777" w:rsidR="00870D22" w:rsidRDefault="00870D22" w:rsidP="00870D22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</w:pPr>
            <w:r w:rsidRPr="00870D22">
              <w:t xml:space="preserve">Saya </w:t>
            </w:r>
            <w:proofErr w:type="spellStart"/>
            <w:r w:rsidRPr="00870D22">
              <w:t>kebanyakan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menggunakan</w:t>
            </w:r>
            <w:proofErr w:type="spellEnd"/>
            <w:r w:rsidRPr="00870D22">
              <w:t xml:space="preserve"> </w:t>
            </w:r>
            <w:r>
              <w:rPr>
                <w:i/>
                <w:iCs/>
              </w:rPr>
              <w:t>mobile banking</w:t>
            </w:r>
            <w:r w:rsidRPr="00870D22">
              <w:t xml:space="preserve"> </w:t>
            </w:r>
            <w:proofErr w:type="spellStart"/>
            <w:r w:rsidRPr="00870D22">
              <w:t>ketika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membeli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barang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atau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jasa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melalui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ponsel</w:t>
            </w:r>
            <w:proofErr w:type="spellEnd"/>
          </w:p>
          <w:p w14:paraId="6DBD2298" w14:textId="1A7C45F0" w:rsidR="00870D22" w:rsidRDefault="00870D22" w:rsidP="00870D22">
            <w:pPr>
              <w:pStyle w:val="ListParagraph"/>
              <w:numPr>
                <w:ilvl w:val="0"/>
                <w:numId w:val="11"/>
              </w:numPr>
              <w:ind w:left="274" w:hanging="219"/>
              <w:jc w:val="left"/>
            </w:pPr>
            <w:r w:rsidRPr="00870D22">
              <w:t xml:space="preserve">Saya </w:t>
            </w:r>
            <w:proofErr w:type="spellStart"/>
            <w:r w:rsidRPr="00870D22">
              <w:t>akan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percaya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diri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untuk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menggunakan</w:t>
            </w:r>
            <w:proofErr w:type="spellEnd"/>
            <w:r w:rsidRPr="00870D22">
              <w:t xml:space="preserve"> </w:t>
            </w:r>
            <w:r w:rsidRPr="00870D22">
              <w:rPr>
                <w:i/>
                <w:iCs/>
              </w:rPr>
              <w:t>m</w:t>
            </w:r>
            <w:r>
              <w:rPr>
                <w:i/>
                <w:iCs/>
              </w:rPr>
              <w:t xml:space="preserve">obile </w:t>
            </w:r>
            <w:r w:rsidRPr="00870D22">
              <w:rPr>
                <w:i/>
                <w:iCs/>
              </w:rPr>
              <w:t>banking</w:t>
            </w:r>
            <w:r w:rsidRPr="00870D22">
              <w:t xml:space="preserve"> </w:t>
            </w:r>
            <w:proofErr w:type="spellStart"/>
            <w:r w:rsidRPr="00870D22">
              <w:t>untuk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transaksi</w:t>
            </w:r>
            <w:proofErr w:type="spellEnd"/>
            <w:r w:rsidRPr="00870D22">
              <w:t xml:space="preserve"> </w:t>
            </w:r>
            <w:proofErr w:type="spellStart"/>
            <w:r w:rsidRPr="00870D22">
              <w:t>keuangan</w:t>
            </w:r>
            <w:proofErr w:type="spellEnd"/>
          </w:p>
        </w:tc>
      </w:tr>
      <w:tr w:rsidR="006F3919" w14:paraId="05FCF8E2" w14:textId="77777777" w:rsidTr="006F3919">
        <w:trPr>
          <w:jc w:val="center"/>
        </w:trPr>
        <w:tc>
          <w:tcPr>
            <w:tcW w:w="2122" w:type="dxa"/>
          </w:tcPr>
          <w:p w14:paraId="6B777512" w14:textId="6358CBD5" w:rsidR="006F3919" w:rsidRDefault="006F3919" w:rsidP="006F3919">
            <w:pPr>
              <w:jc w:val="left"/>
            </w:pP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(FK)</w:t>
            </w:r>
          </w:p>
        </w:tc>
        <w:tc>
          <w:tcPr>
            <w:tcW w:w="1134" w:type="dxa"/>
          </w:tcPr>
          <w:p w14:paraId="60D3311E" w14:textId="618DC4DA" w:rsidR="006F3919" w:rsidRDefault="006F3919" w:rsidP="006F3919">
            <w:pPr>
              <w:jc w:val="center"/>
            </w:pPr>
            <w:proofErr w:type="spellStart"/>
            <w:r>
              <w:t>Independen</w:t>
            </w:r>
            <w:proofErr w:type="spellEnd"/>
            <w: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>)</w:t>
            </w:r>
          </w:p>
        </w:tc>
        <w:tc>
          <w:tcPr>
            <w:tcW w:w="4839" w:type="dxa"/>
          </w:tcPr>
          <w:p w14:paraId="72CDD098" w14:textId="77777777" w:rsidR="00CE2740" w:rsidRDefault="00CE2740" w:rsidP="00CE2740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</w:pPr>
            <w:r w:rsidRPr="00CE2740">
              <w:t xml:space="preserve">Saya </w:t>
            </w:r>
            <w:proofErr w:type="spellStart"/>
            <w:r w:rsidRPr="00CE2740">
              <w:t>paham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bagaimana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menginvestasikan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uang</w:t>
            </w:r>
            <w:proofErr w:type="spellEnd"/>
          </w:p>
          <w:p w14:paraId="1397E341" w14:textId="77777777" w:rsidR="00CE2740" w:rsidRDefault="00CE2740" w:rsidP="00CE2740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</w:pPr>
            <w:r w:rsidRPr="00CE2740">
              <w:t xml:space="preserve">Saya </w:t>
            </w:r>
            <w:proofErr w:type="spellStart"/>
            <w:r w:rsidRPr="00CE2740">
              <w:t>paham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bagaimana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menyiapkan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rencana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anggaran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belanja</w:t>
            </w:r>
            <w:proofErr w:type="spellEnd"/>
          </w:p>
          <w:p w14:paraId="2A1A5D6A" w14:textId="77777777" w:rsidR="006F3919" w:rsidRDefault="00CE2740" w:rsidP="00CE2740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</w:pPr>
            <w:r w:rsidRPr="00CE2740">
              <w:lastRenderedPageBreak/>
              <w:t xml:space="preserve">Saya </w:t>
            </w:r>
            <w:proofErr w:type="spellStart"/>
            <w:r w:rsidRPr="00CE2740">
              <w:t>paham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bagaimana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mengatur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keuangan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pribadi</w:t>
            </w:r>
            <w:proofErr w:type="spellEnd"/>
          </w:p>
          <w:p w14:paraId="72485DC4" w14:textId="77777777" w:rsidR="00CE2740" w:rsidRDefault="00CE2740" w:rsidP="00CE2740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</w:pPr>
            <w:r w:rsidRPr="00CE2740">
              <w:t xml:space="preserve">Saya </w:t>
            </w:r>
            <w:proofErr w:type="spellStart"/>
            <w:r w:rsidRPr="00CE2740">
              <w:t>sangat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paham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saldo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laporan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rekening</w:t>
            </w:r>
            <w:proofErr w:type="spellEnd"/>
            <w:r w:rsidRPr="00CE2740">
              <w:t xml:space="preserve"> bank </w:t>
            </w:r>
            <w:proofErr w:type="spellStart"/>
            <w:r w:rsidRPr="00CE2740">
              <w:t>saya</w:t>
            </w:r>
            <w:proofErr w:type="spellEnd"/>
          </w:p>
          <w:p w14:paraId="21103639" w14:textId="415B9AA4" w:rsidR="00CE2740" w:rsidRDefault="00CE2740" w:rsidP="00CE2740">
            <w:pPr>
              <w:pStyle w:val="ListParagraph"/>
              <w:numPr>
                <w:ilvl w:val="0"/>
                <w:numId w:val="7"/>
              </w:numPr>
              <w:ind w:left="274" w:hanging="219"/>
              <w:jc w:val="left"/>
            </w:pPr>
            <w:r w:rsidRPr="00CE2740">
              <w:t xml:space="preserve">Saya </w:t>
            </w:r>
            <w:proofErr w:type="spellStart"/>
            <w:r w:rsidRPr="00CE2740">
              <w:t>paham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tingkat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bunga</w:t>
            </w:r>
            <w:proofErr w:type="spellEnd"/>
            <w:r w:rsidRPr="00CE2740">
              <w:t xml:space="preserve"> bank dan </w:t>
            </w:r>
            <w:proofErr w:type="spellStart"/>
            <w:r w:rsidRPr="00CE2740">
              <w:t>tingkat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bunga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pinjaman</w:t>
            </w:r>
            <w:proofErr w:type="spellEnd"/>
            <w:r w:rsidRPr="00CE2740">
              <w:t xml:space="preserve"> oleh </w:t>
            </w:r>
            <w:proofErr w:type="spellStart"/>
            <w:r w:rsidRPr="00CE2740">
              <w:t>institusi</w:t>
            </w:r>
            <w:proofErr w:type="spellEnd"/>
            <w:r w:rsidRPr="00CE2740">
              <w:t xml:space="preserve"> </w:t>
            </w:r>
            <w:proofErr w:type="spellStart"/>
            <w:r w:rsidRPr="00CE2740">
              <w:t>keuangan</w:t>
            </w:r>
            <w:proofErr w:type="spellEnd"/>
          </w:p>
        </w:tc>
      </w:tr>
      <w:tr w:rsidR="006F3919" w14:paraId="305D3065" w14:textId="77777777" w:rsidTr="006F3919">
        <w:trPr>
          <w:jc w:val="center"/>
        </w:trPr>
        <w:tc>
          <w:tcPr>
            <w:tcW w:w="2122" w:type="dxa"/>
          </w:tcPr>
          <w:p w14:paraId="54E4B737" w14:textId="5E4C79A7" w:rsidR="006F3919" w:rsidRDefault="006F3919" w:rsidP="006F3919">
            <w:pPr>
              <w:jc w:val="left"/>
            </w:pPr>
            <w:proofErr w:type="spellStart"/>
            <w:r>
              <w:lastRenderedPageBreak/>
              <w:t>Perilaku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(FB)</w:t>
            </w:r>
          </w:p>
        </w:tc>
        <w:tc>
          <w:tcPr>
            <w:tcW w:w="1134" w:type="dxa"/>
          </w:tcPr>
          <w:p w14:paraId="65558CE6" w14:textId="3E26D41A" w:rsidR="006F3919" w:rsidRDefault="006F3919" w:rsidP="006F3919">
            <w:pPr>
              <w:jc w:val="center"/>
            </w:pPr>
            <w:proofErr w:type="spellStart"/>
            <w:r>
              <w:t>Independen</w:t>
            </w:r>
            <w:proofErr w:type="spellEnd"/>
            <w: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t>)</w:t>
            </w:r>
          </w:p>
        </w:tc>
        <w:tc>
          <w:tcPr>
            <w:tcW w:w="4839" w:type="dxa"/>
          </w:tcPr>
          <w:p w14:paraId="6AF8B24E" w14:textId="77777777" w:rsidR="005E653B" w:rsidRDefault="005E653B" w:rsidP="005E653B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</w:pPr>
            <w:proofErr w:type="spellStart"/>
            <w:r w:rsidRPr="005E653B">
              <w:t>Sebelum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membeli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sesuatu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saya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mempertimbangkan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kemampuan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membeli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saya</w:t>
            </w:r>
            <w:proofErr w:type="spellEnd"/>
          </w:p>
          <w:p w14:paraId="3396F90A" w14:textId="77777777" w:rsidR="005E653B" w:rsidRDefault="005E653B" w:rsidP="005E653B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</w:pPr>
            <w:r w:rsidRPr="005E653B">
              <w:t xml:space="preserve">Saya </w:t>
            </w:r>
            <w:proofErr w:type="spellStart"/>
            <w:r w:rsidRPr="005E653B">
              <w:t>membayar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tagihan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tepat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waktu</w:t>
            </w:r>
            <w:proofErr w:type="spellEnd"/>
          </w:p>
          <w:p w14:paraId="7A31A930" w14:textId="77777777" w:rsidR="005E653B" w:rsidRDefault="005E653B" w:rsidP="005E653B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</w:pPr>
            <w:r w:rsidRPr="005E653B">
              <w:t xml:space="preserve">Saya </w:t>
            </w:r>
            <w:proofErr w:type="spellStart"/>
            <w:r w:rsidRPr="005E653B">
              <w:t>berada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dalam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rencana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pengeluaran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atau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anggaran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keuangan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saya</w:t>
            </w:r>
            <w:proofErr w:type="spellEnd"/>
          </w:p>
          <w:p w14:paraId="4C234370" w14:textId="77777777" w:rsidR="005E653B" w:rsidRDefault="005E653B" w:rsidP="005E653B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</w:pPr>
            <w:r w:rsidRPr="005E653B">
              <w:t xml:space="preserve">Saya </w:t>
            </w:r>
            <w:proofErr w:type="spellStart"/>
            <w:r w:rsidRPr="005E653B">
              <w:t>mulai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atau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menjaga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adanya</w:t>
            </w:r>
            <w:proofErr w:type="spellEnd"/>
            <w:r w:rsidRPr="005E653B">
              <w:t xml:space="preserve"> dana </w:t>
            </w:r>
            <w:proofErr w:type="spellStart"/>
            <w:r w:rsidRPr="005E653B">
              <w:t>simpanan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darurat</w:t>
            </w:r>
            <w:proofErr w:type="spellEnd"/>
          </w:p>
          <w:p w14:paraId="2BF47344" w14:textId="77777777" w:rsidR="005E653B" w:rsidRDefault="005E653B" w:rsidP="005E653B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</w:pPr>
            <w:r w:rsidRPr="005E653B">
              <w:t xml:space="preserve">Saya </w:t>
            </w:r>
            <w:proofErr w:type="spellStart"/>
            <w:r w:rsidRPr="005E653B">
              <w:t>menabung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dari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setiap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pemasukan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saya</w:t>
            </w:r>
            <w:proofErr w:type="spellEnd"/>
          </w:p>
          <w:p w14:paraId="1E0B3E2E" w14:textId="1E57DE36" w:rsidR="006F3919" w:rsidRDefault="005E653B" w:rsidP="005E653B">
            <w:pPr>
              <w:pStyle w:val="ListParagraph"/>
              <w:numPr>
                <w:ilvl w:val="0"/>
                <w:numId w:val="8"/>
              </w:numPr>
              <w:ind w:left="274" w:hanging="219"/>
              <w:jc w:val="left"/>
            </w:pPr>
            <w:r w:rsidRPr="005E653B">
              <w:t xml:space="preserve">Saya </w:t>
            </w:r>
            <w:proofErr w:type="spellStart"/>
            <w:r w:rsidRPr="005E653B">
              <w:t>menabung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untuk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tujuan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jangka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panjang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seperti</w:t>
            </w:r>
            <w:proofErr w:type="spellEnd"/>
            <w:r w:rsidRPr="005E653B">
              <w:t xml:space="preserve"> </w:t>
            </w:r>
            <w:proofErr w:type="spellStart"/>
            <w:r w:rsidRPr="005E653B">
              <w:t>mobil</w:t>
            </w:r>
            <w:proofErr w:type="spellEnd"/>
            <w:r w:rsidRPr="005E653B">
              <w:t xml:space="preserve">, </w:t>
            </w:r>
            <w:proofErr w:type="spellStart"/>
            <w:r w:rsidRPr="005E653B">
              <w:t>pendidikan</w:t>
            </w:r>
            <w:proofErr w:type="spellEnd"/>
            <w:r w:rsidRPr="005E653B">
              <w:t xml:space="preserve">, </w:t>
            </w:r>
            <w:proofErr w:type="spellStart"/>
            <w:r w:rsidRPr="005E653B">
              <w:t>rumah</w:t>
            </w:r>
            <w:proofErr w:type="spellEnd"/>
          </w:p>
        </w:tc>
      </w:tr>
      <w:tr w:rsidR="006F3919" w14:paraId="3C2BC98E" w14:textId="77777777" w:rsidTr="006F3919">
        <w:trPr>
          <w:jc w:val="center"/>
        </w:trPr>
        <w:tc>
          <w:tcPr>
            <w:tcW w:w="2122" w:type="dxa"/>
          </w:tcPr>
          <w:p w14:paraId="021669B0" w14:textId="1397D3E6" w:rsidR="006F3919" w:rsidRDefault="006F3919" w:rsidP="006F3919">
            <w:pPr>
              <w:jc w:val="left"/>
            </w:pPr>
            <w:proofErr w:type="spellStart"/>
            <w:r>
              <w:t>Sikap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(FA)</w:t>
            </w:r>
          </w:p>
        </w:tc>
        <w:tc>
          <w:tcPr>
            <w:tcW w:w="1134" w:type="dxa"/>
          </w:tcPr>
          <w:p w14:paraId="30E133FE" w14:textId="0D121584" w:rsidR="006F3919" w:rsidRDefault="006F3919" w:rsidP="006F3919">
            <w:pPr>
              <w:jc w:val="center"/>
            </w:pPr>
            <w:proofErr w:type="spellStart"/>
            <w:r>
              <w:t>Independen</w:t>
            </w:r>
            <w:proofErr w:type="spellEnd"/>
            <w: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>
              <w:t>)</w:t>
            </w:r>
          </w:p>
        </w:tc>
        <w:tc>
          <w:tcPr>
            <w:tcW w:w="4839" w:type="dxa"/>
          </w:tcPr>
          <w:p w14:paraId="6B7A7886" w14:textId="33DCF802" w:rsidR="009B6566" w:rsidRDefault="009B6566" w:rsidP="009B6566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</w:pPr>
            <w:r w:rsidRPr="009B6566">
              <w:t xml:space="preserve">Saya </w:t>
            </w:r>
            <w:proofErr w:type="spellStart"/>
            <w:r w:rsidRPr="009B6566">
              <w:t>menggunakan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uang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sesuai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dengan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kebutuhan</w:t>
            </w:r>
            <w:proofErr w:type="spellEnd"/>
            <w:r w:rsidRPr="009B6566">
              <w:t xml:space="preserve">, </w:t>
            </w:r>
            <w:proofErr w:type="spellStart"/>
            <w:r w:rsidRPr="009B6566">
              <w:t>kemudian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menyimpannya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untuk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jangka</w:t>
            </w:r>
            <w:proofErr w:type="spellEnd"/>
            <w:r w:rsidRPr="009B6566">
              <w:t xml:space="preserve"> </w:t>
            </w:r>
            <w:r>
              <w:t>Panjang</w:t>
            </w:r>
          </w:p>
          <w:p w14:paraId="7CB15B53" w14:textId="77777777" w:rsidR="009B6566" w:rsidRDefault="009B6566" w:rsidP="009B6566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</w:pPr>
            <w:r w:rsidRPr="009B6566">
              <w:t xml:space="preserve">Saya </w:t>
            </w:r>
            <w:proofErr w:type="spellStart"/>
            <w:r w:rsidRPr="009B6566">
              <w:t>mempertimbangkan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pengeluaran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saat</w:t>
            </w:r>
            <w:proofErr w:type="spellEnd"/>
            <w:r w:rsidRPr="009B6566">
              <w:t xml:space="preserve"> ini dan juga </w:t>
            </w:r>
            <w:proofErr w:type="spellStart"/>
            <w:r w:rsidRPr="009B6566">
              <w:t>memperhitungkan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kebutuhan</w:t>
            </w:r>
            <w:proofErr w:type="spellEnd"/>
            <w:r w:rsidRPr="009B6566">
              <w:t xml:space="preserve"> masa </w:t>
            </w:r>
            <w:proofErr w:type="spellStart"/>
            <w:r w:rsidRPr="009B6566">
              <w:t>depan</w:t>
            </w:r>
            <w:proofErr w:type="spellEnd"/>
          </w:p>
          <w:p w14:paraId="316215B9" w14:textId="77777777" w:rsidR="009B6566" w:rsidRDefault="009B6566" w:rsidP="009B6566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</w:pPr>
            <w:r w:rsidRPr="009B6566">
              <w:t xml:space="preserve">Saya </w:t>
            </w:r>
            <w:proofErr w:type="spellStart"/>
            <w:r w:rsidRPr="009B6566">
              <w:t>tidak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khawatir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untuk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waktu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pelunasan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hutang</w:t>
            </w:r>
            <w:proofErr w:type="spellEnd"/>
            <w:r w:rsidRPr="009B6566">
              <w:t xml:space="preserve"> yang </w:t>
            </w:r>
            <w:proofErr w:type="spellStart"/>
            <w:r w:rsidRPr="009B6566">
              <w:t>saya</w:t>
            </w:r>
            <w:proofErr w:type="spellEnd"/>
            <w:r w:rsidRPr="009B6566">
              <w:t xml:space="preserve"> punya </w:t>
            </w:r>
            <w:proofErr w:type="spellStart"/>
            <w:r w:rsidRPr="009B6566">
              <w:t>karena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saya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selalu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mampu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membayar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tepat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waktu</w:t>
            </w:r>
            <w:proofErr w:type="spellEnd"/>
          </w:p>
          <w:p w14:paraId="4A9473D0" w14:textId="1DFA963B" w:rsidR="006F3919" w:rsidRDefault="009B6566" w:rsidP="009B6566">
            <w:pPr>
              <w:pStyle w:val="ListParagraph"/>
              <w:numPr>
                <w:ilvl w:val="0"/>
                <w:numId w:val="9"/>
              </w:numPr>
              <w:ind w:left="274" w:hanging="219"/>
              <w:jc w:val="left"/>
            </w:pPr>
            <w:proofErr w:type="spellStart"/>
            <w:r w:rsidRPr="009B6566">
              <w:t>Bila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diberikan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pilihan</w:t>
            </w:r>
            <w:proofErr w:type="spellEnd"/>
            <w:r w:rsidRPr="009B6566">
              <w:t xml:space="preserve">, </w:t>
            </w:r>
            <w:proofErr w:type="spellStart"/>
            <w:r w:rsidRPr="009B6566">
              <w:t>saya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akan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mengasuransikan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properti</w:t>
            </w:r>
            <w:proofErr w:type="spellEnd"/>
            <w:r w:rsidRPr="009B6566">
              <w:t xml:space="preserve"> yang </w:t>
            </w:r>
            <w:proofErr w:type="spellStart"/>
            <w:r w:rsidRPr="009B6566">
              <w:t>saya</w:t>
            </w:r>
            <w:proofErr w:type="spellEnd"/>
            <w:r w:rsidRPr="009B6566">
              <w:t xml:space="preserve"> punya </w:t>
            </w:r>
            <w:proofErr w:type="spellStart"/>
            <w:r w:rsidRPr="009B6566">
              <w:t>untuk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menghindari</w:t>
            </w:r>
            <w:proofErr w:type="spellEnd"/>
            <w:r w:rsidRPr="009B6566">
              <w:t xml:space="preserve"> </w:t>
            </w:r>
            <w:proofErr w:type="spellStart"/>
            <w:r w:rsidRPr="009B6566">
              <w:t>resiko</w:t>
            </w:r>
            <w:proofErr w:type="spellEnd"/>
          </w:p>
        </w:tc>
      </w:tr>
    </w:tbl>
    <w:p w14:paraId="5E13C39B" w14:textId="01560202" w:rsidR="006F3919" w:rsidRPr="0011536F" w:rsidRDefault="001F1ABC" w:rsidP="00F27DAD">
      <w:pPr>
        <w:spacing w:after="0"/>
        <w:jc w:val="center"/>
      </w:pPr>
      <w:proofErr w:type="spellStart"/>
      <w:r>
        <w:t>Sumber</w:t>
      </w:r>
      <w:proofErr w:type="spellEnd"/>
      <w:r>
        <w:t xml:space="preserve">: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oleh </w:t>
      </w:r>
      <w:proofErr w:type="spellStart"/>
      <w:r>
        <w:t>penulis</w:t>
      </w:r>
      <w:proofErr w:type="spellEnd"/>
    </w:p>
    <w:sectPr w:rsidR="006F3919" w:rsidRPr="0011536F" w:rsidSect="00225910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300BC"/>
    <w:multiLevelType w:val="hybridMultilevel"/>
    <w:tmpl w:val="AB82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D496D"/>
    <w:multiLevelType w:val="hybridMultilevel"/>
    <w:tmpl w:val="CFC2BB0E"/>
    <w:lvl w:ilvl="0" w:tplc="833C0994">
      <w:start w:val="1"/>
      <w:numFmt w:val="decimal"/>
      <w:lvlText w:val="%1."/>
      <w:lvlJc w:val="left"/>
      <w:pPr>
        <w:ind w:left="4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</w:lvl>
    <w:lvl w:ilvl="3" w:tplc="0409000F" w:tentative="1">
      <w:start w:val="1"/>
      <w:numFmt w:val="decimal"/>
      <w:lvlText w:val="%4."/>
      <w:lvlJc w:val="left"/>
      <w:pPr>
        <w:ind w:left="2576" w:hanging="360"/>
      </w:p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</w:lvl>
    <w:lvl w:ilvl="6" w:tplc="0409000F" w:tentative="1">
      <w:start w:val="1"/>
      <w:numFmt w:val="decimal"/>
      <w:lvlText w:val="%7."/>
      <w:lvlJc w:val="left"/>
      <w:pPr>
        <w:ind w:left="4736" w:hanging="360"/>
      </w:p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</w:lvl>
  </w:abstractNum>
  <w:abstractNum w:abstractNumId="2" w15:restartNumberingAfterBreak="0">
    <w:nsid w:val="237D3671"/>
    <w:multiLevelType w:val="hybridMultilevel"/>
    <w:tmpl w:val="C6E834BA"/>
    <w:lvl w:ilvl="0" w:tplc="E39A07E2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3" w15:restartNumberingAfterBreak="0">
    <w:nsid w:val="24ED5A24"/>
    <w:multiLevelType w:val="multilevel"/>
    <w:tmpl w:val="45702E38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14432F5"/>
    <w:multiLevelType w:val="multilevel"/>
    <w:tmpl w:val="CC161D90"/>
    <w:lvl w:ilvl="0">
      <w:start w:val="3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5AA5DD3"/>
    <w:multiLevelType w:val="hybridMultilevel"/>
    <w:tmpl w:val="871A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43CCA"/>
    <w:multiLevelType w:val="hybridMultilevel"/>
    <w:tmpl w:val="113C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E30B1"/>
    <w:multiLevelType w:val="hybridMultilevel"/>
    <w:tmpl w:val="1640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B18EA"/>
    <w:multiLevelType w:val="hybridMultilevel"/>
    <w:tmpl w:val="B11C1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33BE3"/>
    <w:multiLevelType w:val="hybridMultilevel"/>
    <w:tmpl w:val="39C2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3419C"/>
    <w:multiLevelType w:val="hybridMultilevel"/>
    <w:tmpl w:val="55F4CF08"/>
    <w:lvl w:ilvl="0" w:tplc="A5228F6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2A"/>
    <w:rsid w:val="000117B3"/>
    <w:rsid w:val="0001789F"/>
    <w:rsid w:val="00080C32"/>
    <w:rsid w:val="000858BE"/>
    <w:rsid w:val="0009000C"/>
    <w:rsid w:val="000A3158"/>
    <w:rsid w:val="000A6206"/>
    <w:rsid w:val="000D6040"/>
    <w:rsid w:val="000F452F"/>
    <w:rsid w:val="0010337C"/>
    <w:rsid w:val="0011536F"/>
    <w:rsid w:val="001365C7"/>
    <w:rsid w:val="00144D85"/>
    <w:rsid w:val="001476D6"/>
    <w:rsid w:val="0015758A"/>
    <w:rsid w:val="00157947"/>
    <w:rsid w:val="00197AE8"/>
    <w:rsid w:val="001B7B75"/>
    <w:rsid w:val="001D5B07"/>
    <w:rsid w:val="001E5A4F"/>
    <w:rsid w:val="001F1ABC"/>
    <w:rsid w:val="001F4465"/>
    <w:rsid w:val="00225910"/>
    <w:rsid w:val="00230CAA"/>
    <w:rsid w:val="002B4C62"/>
    <w:rsid w:val="002C5494"/>
    <w:rsid w:val="002D1B73"/>
    <w:rsid w:val="002E3590"/>
    <w:rsid w:val="00304A26"/>
    <w:rsid w:val="00310941"/>
    <w:rsid w:val="00321612"/>
    <w:rsid w:val="003849C2"/>
    <w:rsid w:val="0039050F"/>
    <w:rsid w:val="0039121C"/>
    <w:rsid w:val="003B6278"/>
    <w:rsid w:val="003D19CF"/>
    <w:rsid w:val="003D618F"/>
    <w:rsid w:val="003F0916"/>
    <w:rsid w:val="00485CED"/>
    <w:rsid w:val="0049321F"/>
    <w:rsid w:val="004A4D1D"/>
    <w:rsid w:val="004B0518"/>
    <w:rsid w:val="004D1201"/>
    <w:rsid w:val="004F4E3B"/>
    <w:rsid w:val="004F7BF7"/>
    <w:rsid w:val="00537D83"/>
    <w:rsid w:val="00554297"/>
    <w:rsid w:val="005C0C42"/>
    <w:rsid w:val="005C4E78"/>
    <w:rsid w:val="005D1AAA"/>
    <w:rsid w:val="005E4D51"/>
    <w:rsid w:val="005E4EE7"/>
    <w:rsid w:val="005E653B"/>
    <w:rsid w:val="005E6EF6"/>
    <w:rsid w:val="0061704B"/>
    <w:rsid w:val="00620803"/>
    <w:rsid w:val="00636983"/>
    <w:rsid w:val="0064319F"/>
    <w:rsid w:val="00655EBF"/>
    <w:rsid w:val="00676A3F"/>
    <w:rsid w:val="006847B2"/>
    <w:rsid w:val="006D5D11"/>
    <w:rsid w:val="006E1FCD"/>
    <w:rsid w:val="006F3919"/>
    <w:rsid w:val="00717CBF"/>
    <w:rsid w:val="00734A16"/>
    <w:rsid w:val="0075297A"/>
    <w:rsid w:val="007676F0"/>
    <w:rsid w:val="00771884"/>
    <w:rsid w:val="007802A0"/>
    <w:rsid w:val="007E4A52"/>
    <w:rsid w:val="00870D22"/>
    <w:rsid w:val="008B7863"/>
    <w:rsid w:val="0091775C"/>
    <w:rsid w:val="0094078F"/>
    <w:rsid w:val="0098049A"/>
    <w:rsid w:val="00980772"/>
    <w:rsid w:val="00986AAF"/>
    <w:rsid w:val="009B6566"/>
    <w:rsid w:val="009D6434"/>
    <w:rsid w:val="009E37D8"/>
    <w:rsid w:val="009E5FEC"/>
    <w:rsid w:val="00A12965"/>
    <w:rsid w:val="00A33DE6"/>
    <w:rsid w:val="00A35A54"/>
    <w:rsid w:val="00A40256"/>
    <w:rsid w:val="00A404E3"/>
    <w:rsid w:val="00A4401E"/>
    <w:rsid w:val="00A81DB5"/>
    <w:rsid w:val="00A94882"/>
    <w:rsid w:val="00AA2678"/>
    <w:rsid w:val="00AA54CD"/>
    <w:rsid w:val="00AB1537"/>
    <w:rsid w:val="00AC613C"/>
    <w:rsid w:val="00AE1421"/>
    <w:rsid w:val="00AF14E1"/>
    <w:rsid w:val="00B0158D"/>
    <w:rsid w:val="00B04EB2"/>
    <w:rsid w:val="00B11564"/>
    <w:rsid w:val="00B2302A"/>
    <w:rsid w:val="00B26EB1"/>
    <w:rsid w:val="00B654ED"/>
    <w:rsid w:val="00B75F86"/>
    <w:rsid w:val="00B812AA"/>
    <w:rsid w:val="00BA7AC0"/>
    <w:rsid w:val="00BC210B"/>
    <w:rsid w:val="00BF44DC"/>
    <w:rsid w:val="00C01DC2"/>
    <w:rsid w:val="00C622DE"/>
    <w:rsid w:val="00C91718"/>
    <w:rsid w:val="00C92655"/>
    <w:rsid w:val="00C96B9B"/>
    <w:rsid w:val="00CC7AEA"/>
    <w:rsid w:val="00CE2740"/>
    <w:rsid w:val="00CE61F4"/>
    <w:rsid w:val="00D20601"/>
    <w:rsid w:val="00D244A2"/>
    <w:rsid w:val="00D5404D"/>
    <w:rsid w:val="00D82EE0"/>
    <w:rsid w:val="00DC5698"/>
    <w:rsid w:val="00DC7C26"/>
    <w:rsid w:val="00DF1C84"/>
    <w:rsid w:val="00E17307"/>
    <w:rsid w:val="00E260B6"/>
    <w:rsid w:val="00E3704D"/>
    <w:rsid w:val="00E81FE2"/>
    <w:rsid w:val="00E93205"/>
    <w:rsid w:val="00EC6EB4"/>
    <w:rsid w:val="00ED492A"/>
    <w:rsid w:val="00F25924"/>
    <w:rsid w:val="00F27DAD"/>
    <w:rsid w:val="00F35BAC"/>
    <w:rsid w:val="00F54B74"/>
    <w:rsid w:val="00F72D2A"/>
    <w:rsid w:val="00F83E1A"/>
    <w:rsid w:val="00FD0339"/>
    <w:rsid w:val="00FD1D99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6441"/>
  <w15:chartTrackingRefBased/>
  <w15:docId w15:val="{6DF814C1-70D7-43C9-A4C2-A4546DCC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02A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02A"/>
    <w:pPr>
      <w:keepNext/>
      <w:keepLines/>
      <w:numPr>
        <w:numId w:val="2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02A"/>
    <w:pPr>
      <w:keepNext/>
      <w:keepLines/>
      <w:numPr>
        <w:ilvl w:val="1"/>
        <w:numId w:val="2"/>
      </w:numPr>
      <w:spacing w:before="40" w:after="0"/>
      <w:ind w:left="714" w:hanging="35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02A"/>
    <w:pPr>
      <w:keepNext/>
      <w:keepLines/>
      <w:numPr>
        <w:ilvl w:val="2"/>
        <w:numId w:val="2"/>
      </w:numPr>
      <w:spacing w:before="40" w:after="0"/>
      <w:ind w:left="1077" w:hanging="357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02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02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02A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E4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F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3919"/>
    <w:rPr>
      <w:color w:val="808080"/>
    </w:rPr>
  </w:style>
  <w:style w:type="paragraph" w:styleId="ListParagraph">
    <w:name w:val="List Paragraph"/>
    <w:basedOn w:val="Normal"/>
    <w:uiPriority w:val="34"/>
    <w:qFormat/>
    <w:rsid w:val="0049321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3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CE3DB-91ED-424C-9116-B8E2CF96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12</Pages>
  <Words>5358</Words>
  <Characters>30544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 Permata Sari</cp:lastModifiedBy>
  <cp:revision>115</cp:revision>
  <dcterms:created xsi:type="dcterms:W3CDTF">2020-04-18T14:10:00Z</dcterms:created>
  <dcterms:modified xsi:type="dcterms:W3CDTF">2020-04-22T17:28:00Z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202c7fd9-0d0e-3894-bcbd-badef350163d</vt:lpwstr>
  </property>
  <property fmtid="{D5CDD505-2E9C-101B-9397-08002B2CF9AE}" pid="24" name="Mendeley Citation Style_1">
    <vt:lpwstr>http://www.zotero.org/styles/apa</vt:lpwstr>
  </property>
</Properties>
</file>