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C" w:rsidRPr="00C043F6" w:rsidRDefault="00B1711C" w:rsidP="005857B7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B1711C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第4章</w:t>
      </w:r>
      <w:r w:rsidR="00096A6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 xml:space="preserve">  </w:t>
      </w:r>
      <w:r w:rsidRPr="00B1711C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项目整合管理</w:t>
      </w:r>
    </w:p>
    <w:p w:rsidR="00096A60" w:rsidRDefault="00096A60" w:rsidP="005857B7">
      <w:pPr>
        <w:widowControl/>
        <w:jc w:val="center"/>
        <w:rPr>
          <w:rFonts w:ascii="微软雅黑" w:eastAsia="微软雅黑" w:hAnsi="微软雅黑" w:cs="宋体" w:hint="eastAsia"/>
          <w:kern w:val="0"/>
          <w:sz w:val="30"/>
          <w:szCs w:val="30"/>
        </w:rPr>
      </w:pPr>
    </w:p>
    <w:sdt>
      <w:sdtPr>
        <w:rPr>
          <w:lang w:val="zh-CN"/>
        </w:rPr>
        <w:id w:val="279676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96A60" w:rsidRDefault="00096A60" w:rsidP="00096A60">
          <w:pPr>
            <w:pStyle w:val="TOC"/>
            <w:jc w:val="center"/>
          </w:pPr>
          <w:r w:rsidRPr="00096A60">
            <w:rPr>
              <w:rFonts w:ascii="微软雅黑" w:eastAsia="微软雅黑" w:hAnsi="微软雅黑"/>
              <w:lang w:val="zh-CN"/>
            </w:rPr>
            <w:t>目录</w:t>
          </w:r>
        </w:p>
        <w:p w:rsidR="00913D1A" w:rsidRPr="00913D1A" w:rsidRDefault="00096A6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56038" w:history="1">
            <w:r w:rsidR="00913D1A"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4.1  </w:t>
            </w:r>
            <w:r w:rsidR="00913D1A"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制定项目章程</w:t>
            </w:r>
            <w:r w:rsidR="00913D1A" w:rsidRPr="00913D1A">
              <w:rPr>
                <w:b/>
                <w:noProof/>
                <w:webHidden/>
              </w:rPr>
              <w:tab/>
            </w:r>
            <w:r w:rsidR="00913D1A" w:rsidRPr="00913D1A">
              <w:rPr>
                <w:b/>
                <w:noProof/>
                <w:webHidden/>
              </w:rPr>
              <w:fldChar w:fldCharType="begin"/>
            </w:r>
            <w:r w:rsidR="00913D1A" w:rsidRPr="00913D1A">
              <w:rPr>
                <w:b/>
                <w:noProof/>
                <w:webHidden/>
              </w:rPr>
              <w:instrText xml:space="preserve"> PAGEREF _Toc456456038 \h </w:instrText>
            </w:r>
            <w:r w:rsidR="00913D1A" w:rsidRPr="00913D1A">
              <w:rPr>
                <w:b/>
                <w:noProof/>
                <w:webHidden/>
              </w:rPr>
            </w:r>
            <w:r w:rsidR="00913D1A" w:rsidRPr="00913D1A">
              <w:rPr>
                <w:b/>
                <w:noProof/>
                <w:webHidden/>
              </w:rPr>
              <w:fldChar w:fldCharType="separate"/>
            </w:r>
            <w:r w:rsidR="00913D1A" w:rsidRPr="00913D1A">
              <w:rPr>
                <w:b/>
                <w:noProof/>
                <w:webHidden/>
              </w:rPr>
              <w:t>3</w:t>
            </w:r>
            <w:r w:rsidR="00913D1A"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39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4.1.1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制定项目章程：输入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_Toc456456039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3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0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4.1.2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制定项目章程：工具与技术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_Toc456456040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3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1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4.1.3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制定项目章程：输出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_Toc456456041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3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2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4.2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制定项目管理计划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_Toc456456042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4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3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4.2.1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制定项目管理计划：输入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_Toc456456043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4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4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4.2.2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制定项目管理计划：工具与技术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_Toc456456044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4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5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4.2.3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制定项目管理计划：输出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_Toc456456045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4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6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4.3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指导与管理项目工作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_Toc456456046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5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7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4.3.1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指导与管理项目工作：输入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_Toc456456047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5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8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4.3.2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指导与管理项目工作：工具与技术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_Toc456456048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5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49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4.3.3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指导与管理项目工作：输出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_Toc456456049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5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0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4.4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监控项目工作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_Toc456456050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6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1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4.4.1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监控项目工作：输入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_Toc456456051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6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2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4.4.2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监控项目工作：工具与技术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_Toc456456052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6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3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4.4.3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监控项目工作：输出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_Toc456456053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6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4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4.5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实施整体变更控制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_Toc456456054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7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5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4.5.1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实施整体变更控制：输入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_Toc456456055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7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6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4.5.2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实施整体变更控制：工具与技术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_Toc456456056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7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7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4.5.3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实施整体变更控制：输出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_Toc456456057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7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8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4.6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结束项目或阶段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_Toc456456058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8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59" w:history="1">
            <w:r w:rsidRPr="00913D1A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4.6.1  </w:t>
            </w:r>
            <w:r w:rsidRPr="00913D1A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结束项目或阶段：输入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_Toc456456059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8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Pr="00913D1A" w:rsidRDefault="00913D1A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6060" w:history="1">
            <w:r w:rsidRPr="00913D1A">
              <w:rPr>
                <w:rStyle w:val="a6"/>
                <w:rFonts w:ascii="微软雅黑" w:eastAsia="微软雅黑" w:hAnsi="微软雅黑" w:cs="宋体"/>
                <w:b/>
                <w:noProof/>
                <w:kern w:val="0"/>
              </w:rPr>
              <w:t xml:space="preserve">4.6.2  </w:t>
            </w:r>
            <w:r w:rsidRPr="00913D1A">
              <w:rPr>
                <w:rStyle w:val="a6"/>
                <w:rFonts w:ascii="微软雅黑" w:eastAsia="微软雅黑" w:hAnsi="微软雅黑" w:cs="宋体" w:hint="eastAsia"/>
                <w:b/>
                <w:noProof/>
                <w:kern w:val="0"/>
              </w:rPr>
              <w:t>结束项目或阶段：工具与技术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_Toc456456060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8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913D1A" w:rsidRDefault="00913D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456061" w:history="1">
            <w:r w:rsidRPr="00913D1A">
              <w:rPr>
                <w:rStyle w:val="a6"/>
                <w:rFonts w:ascii="微软雅黑" w:eastAsia="微软雅黑" w:hAnsi="微软雅黑" w:cs="宋体"/>
                <w:b/>
                <w:noProof/>
                <w:kern w:val="0"/>
              </w:rPr>
              <w:t xml:space="preserve">4.6.3  </w:t>
            </w:r>
            <w:r w:rsidRPr="00913D1A">
              <w:rPr>
                <w:rStyle w:val="a6"/>
                <w:rFonts w:ascii="微软雅黑" w:eastAsia="微软雅黑" w:hAnsi="微软雅黑" w:cs="宋体" w:hint="eastAsia"/>
                <w:b/>
                <w:noProof/>
                <w:kern w:val="0"/>
              </w:rPr>
              <w:t>结束项目或阶段：输出</w:t>
            </w:r>
            <w:r w:rsidRPr="00913D1A">
              <w:rPr>
                <w:b/>
                <w:noProof/>
                <w:webHidden/>
              </w:rPr>
              <w:tab/>
            </w:r>
            <w:r w:rsidRPr="00913D1A">
              <w:rPr>
                <w:b/>
                <w:noProof/>
                <w:webHidden/>
              </w:rPr>
              <w:fldChar w:fldCharType="begin"/>
            </w:r>
            <w:r w:rsidRPr="00913D1A">
              <w:rPr>
                <w:b/>
                <w:noProof/>
                <w:webHidden/>
              </w:rPr>
              <w:instrText xml:space="preserve"> PAGEREF _Toc456456061 \h </w:instrText>
            </w:r>
            <w:r w:rsidRPr="00913D1A">
              <w:rPr>
                <w:b/>
                <w:noProof/>
                <w:webHidden/>
              </w:rPr>
            </w:r>
            <w:r w:rsidRPr="00913D1A">
              <w:rPr>
                <w:b/>
                <w:noProof/>
                <w:webHidden/>
              </w:rPr>
              <w:fldChar w:fldCharType="separate"/>
            </w:r>
            <w:r w:rsidRPr="00913D1A">
              <w:rPr>
                <w:b/>
                <w:noProof/>
                <w:webHidden/>
              </w:rPr>
              <w:t>8</w:t>
            </w:r>
            <w:r w:rsidRPr="00913D1A">
              <w:rPr>
                <w:b/>
                <w:noProof/>
                <w:webHidden/>
              </w:rPr>
              <w:fldChar w:fldCharType="end"/>
            </w:r>
          </w:hyperlink>
        </w:p>
        <w:p w:rsidR="00096A60" w:rsidRDefault="00096A60">
          <w:r>
            <w:fldChar w:fldCharType="end"/>
          </w:r>
        </w:p>
      </w:sdtContent>
    </w:sdt>
    <w:p w:rsidR="00096A60" w:rsidRPr="00B1711C" w:rsidRDefault="00096A60" w:rsidP="00096A60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096A60" w:rsidRDefault="00096A60" w:rsidP="00096A60">
      <w:pPr>
        <w:widowControl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br w:type="page"/>
      </w:r>
    </w:p>
    <w:p w:rsidR="00B1711C" w:rsidRPr="00096A60" w:rsidRDefault="00B1711C" w:rsidP="00096A6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0" w:name="_Toc456456038"/>
      <w:r w:rsidRPr="00096A60">
        <w:rPr>
          <w:rFonts w:ascii="微软雅黑" w:eastAsia="微软雅黑" w:hAnsi="微软雅黑"/>
          <w:kern w:val="0"/>
          <w:sz w:val="24"/>
          <w:szCs w:val="24"/>
        </w:rPr>
        <w:lastRenderedPageBreak/>
        <w:t>4.1</w:t>
      </w:r>
      <w:r w:rsid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096A60">
        <w:rPr>
          <w:rFonts w:ascii="微软雅黑" w:eastAsia="微软雅黑" w:hAnsi="微软雅黑"/>
          <w:kern w:val="0"/>
          <w:sz w:val="24"/>
          <w:szCs w:val="24"/>
        </w:rPr>
        <w:t>制定项目章程</w:t>
      </w:r>
      <w:bookmarkEnd w:id="0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096A60" w:rsidRDefault="00096A60" w:rsidP="00096A60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" w:name="_Toc456456039"/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4.1.1  制定项目章程：输入</w:t>
      </w:r>
      <w:bookmarkEnd w:id="1"/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096A60" w:rsidRDefault="00096A60" w:rsidP="00096A60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2" w:name="_Toc456456040"/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4.1.2  制定项目章程：工具与技术</w:t>
      </w:r>
      <w:bookmarkEnd w:id="2"/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096A60" w:rsidRDefault="00096A60" w:rsidP="00096A6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" w:name="_Toc456456041"/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4.1.3  制定项目章程：输出</w:t>
      </w:r>
      <w:bookmarkEnd w:id="3"/>
    </w:p>
    <w:p w:rsidR="00B1711C" w:rsidRPr="00B1711C" w:rsidRDefault="00B1711C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B1711C" w:rsidRPr="00096A60" w:rsidRDefault="00B1711C" w:rsidP="00096A6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4" w:name="_Toc456456042"/>
      <w:r w:rsidRPr="00096A60">
        <w:rPr>
          <w:rFonts w:ascii="微软雅黑" w:eastAsia="微软雅黑" w:hAnsi="微软雅黑"/>
          <w:kern w:val="0"/>
          <w:sz w:val="24"/>
          <w:szCs w:val="24"/>
        </w:rPr>
        <w:lastRenderedPageBreak/>
        <w:t>4.2</w:t>
      </w:r>
      <w:r w:rsidR="005B38D0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096A60">
        <w:rPr>
          <w:rFonts w:ascii="微软雅黑" w:eastAsia="微软雅黑" w:hAnsi="微软雅黑"/>
          <w:kern w:val="0"/>
          <w:sz w:val="24"/>
          <w:szCs w:val="24"/>
        </w:rPr>
        <w:t>制定项目管理计划</w:t>
      </w:r>
      <w:bookmarkEnd w:id="4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096A60" w:rsidRDefault="00096A60" w:rsidP="00096A6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456043"/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4.2.1  制定项目管理计划：输入</w:t>
      </w:r>
      <w:bookmarkEnd w:id="5"/>
    </w:p>
    <w:p w:rsidR="00096A60" w:rsidRDefault="00096A60" w:rsidP="00096A6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 w:rsidP="00096A6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096A60" w:rsidRDefault="00096A60" w:rsidP="00096A6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6456044"/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4.2.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  制定项目管理计划：工具与技术</w:t>
      </w:r>
      <w:bookmarkEnd w:id="6"/>
    </w:p>
    <w:p w:rsidR="00096A60" w:rsidRDefault="00096A60" w:rsidP="00096A6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 w:rsidP="00096A6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096A60" w:rsidRDefault="00096A60" w:rsidP="00096A6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7" w:name="_Toc456456045"/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4.2.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  制定项目管理计划：输出</w:t>
      </w:r>
      <w:bookmarkEnd w:id="7"/>
    </w:p>
    <w:p w:rsidR="00B1711C" w:rsidRPr="00096A60" w:rsidRDefault="00B1711C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96A60" w:rsidRDefault="00096A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B1711C" w:rsidRPr="00E61AF9" w:rsidRDefault="00B1711C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456046"/>
      <w:r w:rsidRPr="00E61AF9">
        <w:rPr>
          <w:rFonts w:ascii="微软雅黑" w:eastAsia="微软雅黑" w:hAnsi="微软雅黑"/>
          <w:kern w:val="0"/>
          <w:sz w:val="24"/>
          <w:szCs w:val="24"/>
        </w:rPr>
        <w:lastRenderedPageBreak/>
        <w:t>4.3</w:t>
      </w:r>
      <w:r w:rsidR="0061756B"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指导与管理项目工作</w:t>
      </w:r>
      <w:bookmarkEnd w:id="8"/>
    </w:p>
    <w:p w:rsidR="00B1711C" w:rsidRPr="00B1711C" w:rsidRDefault="00B1711C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1756B" w:rsidRPr="00E61AF9" w:rsidRDefault="0061756B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6456047"/>
      <w:r w:rsidRPr="00E61AF9">
        <w:rPr>
          <w:rFonts w:ascii="微软雅黑" w:eastAsia="微软雅黑" w:hAnsi="微软雅黑"/>
          <w:kern w:val="0"/>
          <w:sz w:val="24"/>
          <w:szCs w:val="24"/>
        </w:rPr>
        <w:t>4.3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指导与管理项目工作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9"/>
    </w:p>
    <w:p w:rsidR="00B1711C" w:rsidRPr="0061756B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1756B" w:rsidRDefault="0061756B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1756B" w:rsidRPr="00E61AF9" w:rsidRDefault="0061756B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0" w:name="_Toc456456048"/>
      <w:r w:rsidRPr="00E61AF9">
        <w:rPr>
          <w:rFonts w:ascii="微软雅黑" w:eastAsia="微软雅黑" w:hAnsi="微软雅黑"/>
          <w:kern w:val="0"/>
          <w:sz w:val="24"/>
          <w:szCs w:val="24"/>
        </w:rPr>
        <w:t>4.3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指导与管理项目工作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0"/>
    </w:p>
    <w:p w:rsidR="0061756B" w:rsidRPr="0061756B" w:rsidRDefault="0061756B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1756B" w:rsidRDefault="0061756B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1756B" w:rsidRPr="00E61AF9" w:rsidRDefault="0061756B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456049"/>
      <w:r w:rsidRPr="00E61AF9">
        <w:rPr>
          <w:rFonts w:ascii="微软雅黑" w:eastAsia="微软雅黑" w:hAnsi="微软雅黑"/>
          <w:kern w:val="0"/>
          <w:sz w:val="24"/>
          <w:szCs w:val="24"/>
        </w:rPr>
        <w:t>4.3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指导与管理项目工作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1"/>
    </w:p>
    <w:p w:rsidR="0061756B" w:rsidRDefault="0061756B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B26056" w:rsidRDefault="00B26056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B26056" w:rsidRPr="0061756B" w:rsidRDefault="00B26056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96A60" w:rsidRDefault="00096A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B1711C" w:rsidRPr="00E61AF9" w:rsidRDefault="00B26056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456050"/>
      <w:r w:rsidRPr="00E61AF9">
        <w:rPr>
          <w:rFonts w:ascii="微软雅黑" w:eastAsia="微软雅黑" w:hAnsi="微软雅黑"/>
          <w:kern w:val="0"/>
          <w:sz w:val="24"/>
          <w:szCs w:val="24"/>
        </w:rPr>
        <w:lastRenderedPageBreak/>
        <w:t>4.4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="00B1711C" w:rsidRPr="00E61AF9">
        <w:rPr>
          <w:rFonts w:ascii="微软雅黑" w:eastAsia="微软雅黑" w:hAnsi="微软雅黑"/>
          <w:kern w:val="0"/>
          <w:sz w:val="24"/>
          <w:szCs w:val="24"/>
        </w:rPr>
        <w:t>监控项目工作</w:t>
      </w:r>
      <w:bookmarkEnd w:id="12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B1711C" w:rsidRDefault="00E61AF9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26056" w:rsidRPr="00E61AF9" w:rsidRDefault="00B26056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3" w:name="_Toc456456051"/>
      <w:r w:rsidRPr="00E61AF9">
        <w:rPr>
          <w:rFonts w:ascii="微软雅黑" w:eastAsia="微软雅黑" w:hAnsi="微软雅黑"/>
          <w:kern w:val="0"/>
          <w:sz w:val="24"/>
          <w:szCs w:val="24"/>
        </w:rPr>
        <w:t>4.4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.1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 xml:space="preserve"> 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监控项目工作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3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B26056" w:rsidRPr="00E61AF9" w:rsidRDefault="00B26056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4" w:name="_Toc456456052"/>
      <w:r w:rsidRPr="00E61AF9">
        <w:rPr>
          <w:rFonts w:ascii="微软雅黑" w:eastAsia="微软雅黑" w:hAnsi="微软雅黑"/>
          <w:kern w:val="0"/>
          <w:sz w:val="24"/>
          <w:szCs w:val="24"/>
        </w:rPr>
        <w:t>4.4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.2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 xml:space="preserve"> 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监控项目工作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4"/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B26056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B26056" w:rsidRPr="00E61AF9" w:rsidRDefault="00B26056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5" w:name="_Toc456456053"/>
      <w:r w:rsidRPr="00E61AF9">
        <w:rPr>
          <w:rFonts w:ascii="微软雅黑" w:eastAsia="微软雅黑" w:hAnsi="微软雅黑"/>
          <w:kern w:val="0"/>
          <w:sz w:val="24"/>
          <w:szCs w:val="24"/>
        </w:rPr>
        <w:t>4.4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.3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 xml:space="preserve"> 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监控项目工作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5"/>
    </w:p>
    <w:p w:rsidR="00096A60" w:rsidRDefault="00096A60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B1711C" w:rsidRDefault="00E61AF9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96A60" w:rsidRDefault="00096A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B1711C" w:rsidRPr="00E61AF9" w:rsidRDefault="00E61AF9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456054"/>
      <w:r w:rsidRPr="00E61AF9">
        <w:rPr>
          <w:rFonts w:ascii="微软雅黑" w:eastAsia="微软雅黑" w:hAnsi="微软雅黑"/>
          <w:kern w:val="0"/>
          <w:sz w:val="24"/>
          <w:szCs w:val="24"/>
        </w:rPr>
        <w:lastRenderedPageBreak/>
        <w:t>4.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5  </w:t>
      </w:r>
      <w:r w:rsidR="00B1711C" w:rsidRPr="00E61AF9">
        <w:rPr>
          <w:rFonts w:ascii="微软雅黑" w:eastAsia="微软雅黑" w:hAnsi="微软雅黑"/>
          <w:kern w:val="0"/>
          <w:sz w:val="24"/>
          <w:szCs w:val="24"/>
        </w:rPr>
        <w:t>实施整体变更控制</w:t>
      </w:r>
      <w:bookmarkEnd w:id="16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B1711C" w:rsidRDefault="00E61AF9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1711C" w:rsidRPr="00E61AF9" w:rsidRDefault="00E61AF9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7" w:name="_Toc456456055"/>
      <w:r w:rsidRPr="00E61AF9">
        <w:rPr>
          <w:rFonts w:ascii="微软雅黑" w:eastAsia="微软雅黑" w:hAnsi="微软雅黑"/>
          <w:kern w:val="0"/>
          <w:sz w:val="24"/>
          <w:szCs w:val="24"/>
        </w:rPr>
        <w:t>4.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5.1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实施整体变更控制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7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Pr="00E61AF9" w:rsidRDefault="00E61AF9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8" w:name="_Toc456456056"/>
      <w:r w:rsidRPr="00E61AF9">
        <w:rPr>
          <w:rFonts w:ascii="微软雅黑" w:eastAsia="微软雅黑" w:hAnsi="微软雅黑"/>
          <w:kern w:val="0"/>
          <w:sz w:val="24"/>
          <w:szCs w:val="24"/>
        </w:rPr>
        <w:t>4.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5.2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实施整体变更控制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8"/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E61AF9" w:rsidRP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E61AF9" w:rsidRPr="00E61AF9" w:rsidRDefault="00E61AF9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19" w:name="_Toc456456057"/>
      <w:r w:rsidRPr="00E61AF9">
        <w:rPr>
          <w:rFonts w:ascii="微软雅黑" w:eastAsia="微软雅黑" w:hAnsi="微软雅黑"/>
          <w:kern w:val="0"/>
          <w:sz w:val="24"/>
          <w:szCs w:val="24"/>
        </w:rPr>
        <w:t>4.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5.3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实施整体变更控制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9"/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E61AF9" w:rsidRDefault="00E61AF9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96A60" w:rsidRDefault="00096A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B1711C" w:rsidRPr="00E61AF9" w:rsidRDefault="00B1711C" w:rsidP="00E61AF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456058"/>
      <w:r w:rsidRPr="00E61AF9">
        <w:rPr>
          <w:rFonts w:ascii="微软雅黑" w:eastAsia="微软雅黑" w:hAnsi="微软雅黑"/>
          <w:kern w:val="0"/>
          <w:sz w:val="24"/>
          <w:szCs w:val="24"/>
        </w:rPr>
        <w:lastRenderedPageBreak/>
        <w:t>4.6</w:t>
      </w:r>
      <w:r w:rsidR="00E61AF9"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结束项目或阶段</w:t>
      </w:r>
      <w:bookmarkEnd w:id="20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B1711C" w:rsidRDefault="00E61AF9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61AF9" w:rsidRPr="00E61AF9" w:rsidRDefault="00E61AF9" w:rsidP="00E61AF9">
      <w:pPr>
        <w:pStyle w:val="2"/>
        <w:rPr>
          <w:rFonts w:ascii="微软雅黑" w:eastAsia="微软雅黑" w:hAnsi="微软雅黑" w:hint="eastAsia"/>
          <w:kern w:val="0"/>
          <w:sz w:val="24"/>
          <w:szCs w:val="24"/>
        </w:rPr>
      </w:pPr>
      <w:bookmarkStart w:id="21" w:name="_Toc456456059"/>
      <w:r w:rsidRPr="00E61AF9">
        <w:rPr>
          <w:rFonts w:ascii="微软雅黑" w:eastAsia="微软雅黑" w:hAnsi="微软雅黑"/>
          <w:kern w:val="0"/>
          <w:sz w:val="24"/>
          <w:szCs w:val="24"/>
        </w:rPr>
        <w:t>4.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 xml:space="preserve">6.1  </w:t>
      </w:r>
      <w:r w:rsidRPr="00E61AF9">
        <w:rPr>
          <w:rFonts w:ascii="微软雅黑" w:eastAsia="微软雅黑" w:hAnsi="微软雅黑"/>
          <w:kern w:val="0"/>
          <w:sz w:val="24"/>
          <w:szCs w:val="24"/>
        </w:rPr>
        <w:t>结束项目或阶段</w:t>
      </w:r>
      <w:r w:rsidRPr="00E61AF9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1"/>
    </w:p>
    <w:p w:rsidR="00B1711C" w:rsidRDefault="00B1711C" w:rsidP="00B1711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E61AF9" w:rsidRPr="00E61AF9" w:rsidRDefault="00E61AF9" w:rsidP="00B1711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61AF9" w:rsidRPr="00E61AF9" w:rsidRDefault="00E61AF9" w:rsidP="00E61AF9">
      <w:pPr>
        <w:pStyle w:val="2"/>
        <w:rPr>
          <w:rFonts w:ascii="微软雅黑" w:eastAsia="微软雅黑" w:hAnsi="微软雅黑" w:cs="宋体" w:hint="eastAsia"/>
          <w:bCs w:val="0"/>
          <w:kern w:val="0"/>
          <w:sz w:val="24"/>
          <w:szCs w:val="24"/>
        </w:rPr>
      </w:pPr>
      <w:bookmarkStart w:id="22" w:name="_GoBack"/>
      <w:bookmarkStart w:id="23" w:name="_Toc456456060"/>
      <w:bookmarkEnd w:id="22"/>
      <w:r w:rsidRPr="00E61AF9">
        <w:rPr>
          <w:rFonts w:ascii="微软雅黑" w:eastAsia="微软雅黑" w:hAnsi="微软雅黑" w:cs="宋体"/>
          <w:bCs w:val="0"/>
          <w:kern w:val="0"/>
          <w:sz w:val="24"/>
          <w:szCs w:val="24"/>
        </w:rPr>
        <w:t>4.</w:t>
      </w:r>
      <w:r w:rsidRPr="00E61AF9">
        <w:rPr>
          <w:rFonts w:ascii="微软雅黑" w:eastAsia="微软雅黑" w:hAnsi="微软雅黑" w:cs="宋体" w:hint="eastAsia"/>
          <w:bCs w:val="0"/>
          <w:kern w:val="0"/>
          <w:sz w:val="24"/>
          <w:szCs w:val="24"/>
        </w:rPr>
        <w:t xml:space="preserve">6.2  </w:t>
      </w:r>
      <w:r w:rsidRPr="00E61AF9">
        <w:rPr>
          <w:rFonts w:ascii="微软雅黑" w:eastAsia="微软雅黑" w:hAnsi="微软雅黑" w:cs="宋体"/>
          <w:kern w:val="0"/>
          <w:sz w:val="24"/>
          <w:szCs w:val="24"/>
        </w:rPr>
        <w:t>结束项目或阶段</w:t>
      </w:r>
      <w:r w:rsidRPr="00E61AF9">
        <w:rPr>
          <w:rFonts w:ascii="微软雅黑" w:eastAsia="微软雅黑" w:hAnsi="微软雅黑" w:cs="宋体" w:hint="eastAsia"/>
          <w:bCs w:val="0"/>
          <w:kern w:val="0"/>
          <w:sz w:val="24"/>
          <w:szCs w:val="24"/>
        </w:rPr>
        <w:t>：工具与技术</w:t>
      </w:r>
      <w:bookmarkEnd w:id="23"/>
    </w:p>
    <w:p w:rsidR="006E6C68" w:rsidRDefault="006E6C68">
      <w:pPr>
        <w:rPr>
          <w:rFonts w:ascii="微软雅黑" w:eastAsia="微软雅黑" w:hAnsi="微软雅黑" w:hint="eastAsia"/>
        </w:rPr>
      </w:pPr>
    </w:p>
    <w:p w:rsidR="00E61AF9" w:rsidRDefault="00E61AF9">
      <w:pPr>
        <w:rPr>
          <w:rFonts w:ascii="微软雅黑" w:eastAsia="微软雅黑" w:hAnsi="微软雅黑" w:hint="eastAsia"/>
        </w:rPr>
      </w:pPr>
    </w:p>
    <w:p w:rsidR="00E61AF9" w:rsidRPr="00E61AF9" w:rsidRDefault="00E61AF9" w:rsidP="00E61AF9">
      <w:pPr>
        <w:pStyle w:val="2"/>
        <w:rPr>
          <w:rFonts w:ascii="微软雅黑" w:eastAsia="微软雅黑" w:hAnsi="微软雅黑" w:cs="宋体" w:hint="eastAsia"/>
          <w:bCs w:val="0"/>
          <w:kern w:val="0"/>
          <w:sz w:val="24"/>
          <w:szCs w:val="24"/>
        </w:rPr>
      </w:pPr>
      <w:bookmarkStart w:id="24" w:name="_Toc456456061"/>
      <w:r w:rsidRPr="00E61AF9">
        <w:rPr>
          <w:rFonts w:ascii="微软雅黑" w:eastAsia="微软雅黑" w:hAnsi="微软雅黑" w:cs="宋体"/>
          <w:bCs w:val="0"/>
          <w:kern w:val="0"/>
          <w:sz w:val="24"/>
          <w:szCs w:val="24"/>
        </w:rPr>
        <w:t>4.</w:t>
      </w:r>
      <w:r w:rsidRPr="00E61AF9">
        <w:rPr>
          <w:rFonts w:ascii="微软雅黑" w:eastAsia="微软雅黑" w:hAnsi="微软雅黑" w:cs="宋体" w:hint="eastAsia"/>
          <w:bCs w:val="0"/>
          <w:kern w:val="0"/>
          <w:sz w:val="24"/>
          <w:szCs w:val="24"/>
        </w:rPr>
        <w:t xml:space="preserve">6.3  </w:t>
      </w:r>
      <w:r w:rsidRPr="00E61AF9">
        <w:rPr>
          <w:rFonts w:ascii="微软雅黑" w:eastAsia="微软雅黑" w:hAnsi="微软雅黑" w:cs="宋体"/>
          <w:bCs w:val="0"/>
          <w:kern w:val="0"/>
          <w:sz w:val="24"/>
          <w:szCs w:val="24"/>
        </w:rPr>
        <w:t>结束项目或阶段</w:t>
      </w:r>
      <w:r w:rsidRPr="00E61AF9">
        <w:rPr>
          <w:rFonts w:ascii="微软雅黑" w:eastAsia="微软雅黑" w:hAnsi="微软雅黑" w:cs="宋体" w:hint="eastAsia"/>
          <w:bCs w:val="0"/>
          <w:kern w:val="0"/>
          <w:sz w:val="24"/>
          <w:szCs w:val="24"/>
        </w:rPr>
        <w:t>：输出</w:t>
      </w:r>
      <w:bookmarkEnd w:id="24"/>
    </w:p>
    <w:p w:rsidR="00E61AF9" w:rsidRPr="00E61AF9" w:rsidRDefault="00E61AF9">
      <w:pPr>
        <w:rPr>
          <w:rFonts w:ascii="微软雅黑" w:eastAsia="微软雅黑" w:hAnsi="微软雅黑"/>
        </w:rPr>
      </w:pPr>
    </w:p>
    <w:sectPr w:rsidR="00E61AF9" w:rsidRPr="00E61AF9" w:rsidSect="00C8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C7E" w:rsidRDefault="000F5C7E" w:rsidP="00096A60">
      <w:r>
        <w:separator/>
      </w:r>
    </w:p>
  </w:endnote>
  <w:endnote w:type="continuationSeparator" w:id="1">
    <w:p w:rsidR="000F5C7E" w:rsidRDefault="000F5C7E" w:rsidP="00096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C7E" w:rsidRDefault="000F5C7E" w:rsidP="00096A60">
      <w:r>
        <w:separator/>
      </w:r>
    </w:p>
  </w:footnote>
  <w:footnote w:type="continuationSeparator" w:id="1">
    <w:p w:rsidR="000F5C7E" w:rsidRDefault="000F5C7E" w:rsidP="00096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315"/>
    <w:rsid w:val="00096A60"/>
    <w:rsid w:val="000F5C7E"/>
    <w:rsid w:val="005857B7"/>
    <w:rsid w:val="005B38D0"/>
    <w:rsid w:val="0061756B"/>
    <w:rsid w:val="006D0315"/>
    <w:rsid w:val="006E6C68"/>
    <w:rsid w:val="00913D1A"/>
    <w:rsid w:val="00B1711C"/>
    <w:rsid w:val="00B26056"/>
    <w:rsid w:val="00C043F6"/>
    <w:rsid w:val="00C8699F"/>
    <w:rsid w:val="00E61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96A6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6A6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9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96A6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9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96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A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6A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6A60"/>
  </w:style>
  <w:style w:type="character" w:styleId="a6">
    <w:name w:val="Hyperlink"/>
    <w:basedOn w:val="a0"/>
    <w:uiPriority w:val="99"/>
    <w:unhideWhenUsed/>
    <w:rsid w:val="00096A60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096A6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96A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6A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3D1A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A24C2-F0B5-402E-A007-541A7EF3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ray</cp:lastModifiedBy>
  <cp:revision>10</cp:revision>
  <dcterms:created xsi:type="dcterms:W3CDTF">2016-06-30T07:02:00Z</dcterms:created>
  <dcterms:modified xsi:type="dcterms:W3CDTF">2016-07-16T10:12:00Z</dcterms:modified>
</cp:coreProperties>
</file>