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5A" w:rsidRPr="00C0523B" w:rsidRDefault="0075053B" w:rsidP="00E95188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</w:t>
      </w:r>
      <w:r w:rsidR="00CB5061" w:rsidRPr="00C0523B">
        <w:rPr>
          <w:b/>
          <w:sz w:val="30"/>
          <w:szCs w:val="30"/>
        </w:rPr>
        <w:t>报单系统说明</w:t>
      </w:r>
      <w:r w:rsidR="00CB5061" w:rsidRPr="00C0523B">
        <w:rPr>
          <w:rFonts w:hint="eastAsia"/>
          <w:b/>
          <w:sz w:val="30"/>
          <w:szCs w:val="30"/>
        </w:rPr>
        <w:t>：</w:t>
      </w:r>
    </w:p>
    <w:p w:rsidR="006947F5" w:rsidRDefault="006947F5" w:rsidP="00E95188">
      <w:pPr>
        <w:spacing w:line="360" w:lineRule="auto"/>
      </w:pPr>
      <w:r>
        <w:rPr>
          <w:rFonts w:hint="eastAsia"/>
          <w:b/>
        </w:rPr>
        <w:t>1.</w:t>
      </w:r>
      <w:r w:rsidR="00C0523B">
        <w:rPr>
          <w:rFonts w:hint="eastAsia"/>
          <w:b/>
        </w:rPr>
        <w:t>报</w:t>
      </w:r>
      <w:r w:rsidRPr="006947F5">
        <w:rPr>
          <w:rFonts w:hint="eastAsia"/>
          <w:b/>
        </w:rPr>
        <w:t>单产品</w:t>
      </w:r>
    </w:p>
    <w:p w:rsidR="00B1664F" w:rsidRDefault="00B1664F" w:rsidP="00E9518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款报单产品，</w:t>
      </w:r>
      <w:r>
        <w:rPr>
          <w:rFonts w:hint="eastAsia"/>
        </w:rPr>
        <w:t>29800</w:t>
      </w:r>
      <w:r>
        <w:rPr>
          <w:rFonts w:hint="eastAsia"/>
        </w:rPr>
        <w:t>，</w:t>
      </w:r>
      <w:r>
        <w:rPr>
          <w:rFonts w:hint="eastAsia"/>
        </w:rPr>
        <w:t>16800</w:t>
      </w:r>
      <w:r w:rsidR="009D3198">
        <w:rPr>
          <w:rFonts w:hint="eastAsia"/>
        </w:rPr>
        <w:t>0</w:t>
      </w:r>
      <w:r>
        <w:rPr>
          <w:rFonts w:hint="eastAsia"/>
        </w:rPr>
        <w:t>，</w:t>
      </w:r>
      <w:r w:rsidR="009D3198">
        <w:rPr>
          <w:rFonts w:hint="eastAsia"/>
        </w:rPr>
        <w:t>298000</w:t>
      </w:r>
      <w:r w:rsidR="008D61C0">
        <w:rPr>
          <w:rFonts w:hint="eastAsia"/>
        </w:rPr>
        <w:t>，机动</w:t>
      </w:r>
      <w:r w:rsidR="00704A47">
        <w:rPr>
          <w:rFonts w:hint="eastAsia"/>
        </w:rPr>
        <w:t>报单产品（</w:t>
      </w:r>
      <w:r w:rsidR="008D61C0">
        <w:rPr>
          <w:rFonts w:hint="eastAsia"/>
        </w:rPr>
        <w:t>会员报单</w:t>
      </w:r>
      <w:r w:rsidR="00704A47">
        <w:rPr>
          <w:rFonts w:hint="eastAsia"/>
        </w:rPr>
        <w:t>后</w:t>
      </w:r>
      <w:r w:rsidR="008D61C0">
        <w:rPr>
          <w:rFonts w:hint="eastAsia"/>
        </w:rPr>
        <w:t>，后</w:t>
      </w:r>
      <w:r w:rsidR="00704A47">
        <w:rPr>
          <w:rFonts w:hint="eastAsia"/>
        </w:rPr>
        <w:t>台</w:t>
      </w:r>
      <w:r w:rsidR="008D61C0">
        <w:rPr>
          <w:rFonts w:hint="eastAsia"/>
        </w:rPr>
        <w:t>可临时</w:t>
      </w:r>
      <w:r w:rsidR="00704A47">
        <w:rPr>
          <w:rFonts w:hint="eastAsia"/>
        </w:rPr>
        <w:t>定义金额）</w:t>
      </w:r>
    </w:p>
    <w:p w:rsidR="00311A9D" w:rsidRDefault="00311A9D" w:rsidP="00E9518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报单产品维护界面，报单产品展示界面</w:t>
      </w:r>
    </w:p>
    <w:p w:rsidR="006947F5" w:rsidRPr="006947F5" w:rsidRDefault="006947F5" w:rsidP="00E95188">
      <w:pPr>
        <w:spacing w:line="360" w:lineRule="auto"/>
        <w:rPr>
          <w:b/>
        </w:rPr>
      </w:pPr>
      <w:r w:rsidRPr="006947F5">
        <w:rPr>
          <w:rFonts w:hint="eastAsia"/>
          <w:b/>
        </w:rPr>
        <w:t>2.</w:t>
      </w:r>
      <w:r w:rsidRPr="006947F5">
        <w:rPr>
          <w:rFonts w:hint="eastAsia"/>
          <w:b/>
        </w:rPr>
        <w:t>入金机制</w:t>
      </w:r>
    </w:p>
    <w:p w:rsidR="009D3198" w:rsidRDefault="009D3198" w:rsidP="00E9518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采用线下付款</w:t>
      </w:r>
      <w:r w:rsidR="00AB2F1B">
        <w:rPr>
          <w:rFonts w:hint="eastAsia"/>
        </w:rPr>
        <w:t>后台审核机制</w:t>
      </w:r>
      <w:r w:rsidR="00C921AB">
        <w:rPr>
          <w:rFonts w:hint="eastAsia"/>
        </w:rPr>
        <w:t>入金</w:t>
      </w:r>
      <w:r w:rsidR="00AB2F1B">
        <w:rPr>
          <w:rFonts w:hint="eastAsia"/>
        </w:rPr>
        <w:t>，</w:t>
      </w:r>
      <w:r w:rsidR="00357535">
        <w:rPr>
          <w:rFonts w:hint="eastAsia"/>
        </w:rPr>
        <w:t>平台公布收款账号信息，用户</w:t>
      </w:r>
      <w:r w:rsidR="000D74CD">
        <w:rPr>
          <w:rFonts w:hint="eastAsia"/>
        </w:rPr>
        <w:t>选择报单产品下单后，打款并上传</w:t>
      </w:r>
      <w:r w:rsidR="00257D8F">
        <w:rPr>
          <w:rFonts w:hint="eastAsia"/>
        </w:rPr>
        <w:t>打款截图，后台财务审核后，</w:t>
      </w:r>
      <w:r w:rsidR="00427E59">
        <w:rPr>
          <w:rFonts w:hint="eastAsia"/>
        </w:rPr>
        <w:t>报</w:t>
      </w:r>
      <w:r w:rsidR="00257D8F">
        <w:rPr>
          <w:rFonts w:hint="eastAsia"/>
        </w:rPr>
        <w:t>单完成。</w:t>
      </w:r>
    </w:p>
    <w:p w:rsidR="009D643F" w:rsidRDefault="009D643F" w:rsidP="00E95188">
      <w:pPr>
        <w:spacing w:line="360" w:lineRule="auto"/>
        <w:ind w:firstLineChars="200" w:firstLine="420"/>
      </w:pPr>
      <w:r>
        <w:rPr>
          <w:rFonts w:hint="eastAsia"/>
        </w:rPr>
        <w:t>账号信息展示界面</w:t>
      </w:r>
      <w:r w:rsidR="00847E92">
        <w:rPr>
          <w:rFonts w:hint="eastAsia"/>
        </w:rPr>
        <w:t>，报单</w:t>
      </w:r>
      <w:r w:rsidR="00107756">
        <w:rPr>
          <w:rFonts w:hint="eastAsia"/>
        </w:rPr>
        <w:t>列表，报单</w:t>
      </w:r>
      <w:r w:rsidR="00847E92">
        <w:rPr>
          <w:rFonts w:hint="eastAsia"/>
        </w:rPr>
        <w:t>界面，审核列表审核界面</w:t>
      </w:r>
    </w:p>
    <w:p w:rsidR="00A044F6" w:rsidRDefault="00A044F6" w:rsidP="00E95188">
      <w:pPr>
        <w:spacing w:line="360" w:lineRule="auto"/>
        <w:rPr>
          <w:b/>
        </w:rPr>
      </w:pPr>
      <w:r w:rsidRPr="00A044F6">
        <w:rPr>
          <w:rFonts w:hint="eastAsia"/>
          <w:b/>
        </w:rPr>
        <w:t>3.</w:t>
      </w:r>
      <w:r w:rsidRPr="00A044F6">
        <w:rPr>
          <w:rFonts w:hint="eastAsia"/>
          <w:b/>
        </w:rPr>
        <w:t>佣金</w:t>
      </w:r>
      <w:r w:rsidR="005974D7">
        <w:rPr>
          <w:rFonts w:hint="eastAsia"/>
          <w:b/>
        </w:rPr>
        <w:t>（</w:t>
      </w:r>
      <w:r w:rsidR="005974D7">
        <w:rPr>
          <w:rFonts w:hint="eastAsia"/>
        </w:rPr>
        <w:t>“可提现额度”钱包</w:t>
      </w:r>
      <w:r w:rsidR="005974D7">
        <w:rPr>
          <w:rFonts w:hint="eastAsia"/>
          <w:b/>
        </w:rPr>
        <w:t>）</w:t>
      </w:r>
      <w:r w:rsidRPr="00A044F6">
        <w:rPr>
          <w:rFonts w:hint="eastAsia"/>
          <w:b/>
        </w:rPr>
        <w:t>结算机制</w:t>
      </w:r>
    </w:p>
    <w:p w:rsidR="00D65558" w:rsidRDefault="005F174F" w:rsidP="005F174F">
      <w:pPr>
        <w:spacing w:line="360" w:lineRule="auto"/>
        <w:ind w:firstLineChars="200" w:firstLine="420"/>
      </w:pPr>
      <w:r>
        <w:rPr>
          <w:rFonts w:hint="eastAsia"/>
        </w:rPr>
        <w:t>佣金来源一</w:t>
      </w:r>
      <w:r w:rsidR="008C66DA">
        <w:rPr>
          <w:rFonts w:hint="eastAsia"/>
        </w:rPr>
        <w:t>：</w:t>
      </w:r>
      <w:r>
        <w:rPr>
          <w:rFonts w:hint="eastAsia"/>
        </w:rPr>
        <w:t>直推一代奖金，报单金额</w:t>
      </w:r>
      <w:r>
        <w:rPr>
          <w:rFonts w:hint="eastAsia"/>
        </w:rPr>
        <w:t>15%</w:t>
      </w:r>
      <w:r>
        <w:rPr>
          <w:rFonts w:hint="eastAsia"/>
        </w:rPr>
        <w:t>；</w:t>
      </w:r>
      <w:r w:rsidR="008C6E01">
        <w:rPr>
          <w:rFonts w:hint="eastAsia"/>
        </w:rPr>
        <w:t>规则维护界面</w:t>
      </w:r>
    </w:p>
    <w:p w:rsidR="005F174F" w:rsidRDefault="005F174F" w:rsidP="005F174F">
      <w:pPr>
        <w:spacing w:line="360" w:lineRule="auto"/>
        <w:ind w:firstLineChars="200" w:firstLine="420"/>
      </w:pPr>
      <w:r>
        <w:rPr>
          <w:rFonts w:hint="eastAsia"/>
        </w:rPr>
        <w:t>佣金来源二：</w:t>
      </w:r>
      <w:r w:rsidR="00557659">
        <w:rPr>
          <w:rFonts w:hint="eastAsia"/>
        </w:rPr>
        <w:t>公司当日总体业绩</w:t>
      </w:r>
      <w:r w:rsidR="00557659">
        <w:rPr>
          <w:rFonts w:hint="eastAsia"/>
        </w:rPr>
        <w:t>25%</w:t>
      </w:r>
      <w:r>
        <w:rPr>
          <w:rFonts w:hint="eastAsia"/>
        </w:rPr>
        <w:t>全民分红，</w:t>
      </w:r>
      <w:r w:rsidR="007F35FB">
        <w:rPr>
          <w:rFonts w:hint="eastAsia"/>
        </w:rPr>
        <w:t>分红按</w:t>
      </w:r>
      <w:r w:rsidR="00372F6E">
        <w:rPr>
          <w:rFonts w:hint="eastAsia"/>
        </w:rPr>
        <w:t>个人</w:t>
      </w:r>
      <w:r w:rsidR="00CB50B5">
        <w:rPr>
          <w:rFonts w:hint="eastAsia"/>
        </w:rPr>
        <w:t>贡献值的个数加权分红</w:t>
      </w:r>
      <w:r w:rsidR="008C66DA">
        <w:rPr>
          <w:rFonts w:hint="eastAsia"/>
        </w:rPr>
        <w:t>，</w:t>
      </w:r>
      <w:r w:rsidR="00491A21">
        <w:rPr>
          <w:rFonts w:hint="eastAsia"/>
        </w:rPr>
        <w:t>贡献值个数的算法：</w:t>
      </w:r>
    </w:p>
    <w:p w:rsidR="00DA4231" w:rsidRDefault="00DA4231" w:rsidP="005F174F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公司当日总体业绩</w:t>
      </w:r>
      <w:r>
        <w:rPr>
          <w:rFonts w:hint="eastAsia"/>
        </w:rPr>
        <w:t>2.8</w:t>
      </w:r>
      <w:r>
        <w:rPr>
          <w:rFonts w:hint="eastAsia"/>
        </w:rPr>
        <w:t>万</w:t>
      </w:r>
      <w:r w:rsidR="00C91C5F">
        <w:rPr>
          <w:rFonts w:hint="eastAsia"/>
        </w:rPr>
        <w:t>；</w:t>
      </w:r>
    </w:p>
    <w:p w:rsidR="002D3DD6" w:rsidRDefault="00F136A2" w:rsidP="005F174F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2D3DD6">
        <w:rPr>
          <w:rFonts w:hint="eastAsia"/>
        </w:rPr>
        <w:t>.</w:t>
      </w:r>
      <w:r w:rsidR="002D3DD6">
        <w:rPr>
          <w:rFonts w:hint="eastAsia"/>
        </w:rPr>
        <w:t>去掉一个业绩最大的市场，其他市场业绩总和比如</w:t>
      </w:r>
      <w:r w:rsidR="002D3DD6">
        <w:rPr>
          <w:rFonts w:hint="eastAsia"/>
        </w:rPr>
        <w:t>1.8</w:t>
      </w:r>
      <w:r w:rsidR="002D3DD6">
        <w:rPr>
          <w:rFonts w:hint="eastAsia"/>
        </w:rPr>
        <w:t>万</w:t>
      </w:r>
      <w:r w:rsidR="00365222">
        <w:rPr>
          <w:rFonts w:hint="eastAsia"/>
        </w:rPr>
        <w:t>，则该点位</w:t>
      </w:r>
      <w:r w:rsidR="002D3DD6">
        <w:rPr>
          <w:rFonts w:hint="eastAsia"/>
        </w:rPr>
        <w:t>当天总贡献值个数为：</w:t>
      </w:r>
      <w:r w:rsidR="002D3DD6">
        <w:rPr>
          <w:rFonts w:hint="eastAsia"/>
        </w:rPr>
        <w:t>1.8</w:t>
      </w:r>
      <w:r w:rsidR="002D3DD6">
        <w:rPr>
          <w:rFonts w:hint="eastAsia"/>
        </w:rPr>
        <w:t>万</w:t>
      </w:r>
      <w:r w:rsidR="002D3DD6">
        <w:rPr>
          <w:rFonts w:hint="eastAsia"/>
        </w:rPr>
        <w:t>/100=180</w:t>
      </w:r>
      <w:r w:rsidR="002D3DD6">
        <w:rPr>
          <w:rFonts w:hint="eastAsia"/>
        </w:rPr>
        <w:t>个</w:t>
      </w:r>
      <w:r w:rsidR="00C91C5F">
        <w:rPr>
          <w:rFonts w:hint="eastAsia"/>
        </w:rPr>
        <w:t>；</w:t>
      </w:r>
    </w:p>
    <w:p w:rsidR="00C91C5F" w:rsidRDefault="00C91C5F" w:rsidP="005F174F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当日新增总分红额为</w:t>
      </w:r>
      <w:r>
        <w:rPr>
          <w:rFonts w:hint="eastAsia"/>
        </w:rPr>
        <w:t>2.8*25%=7000</w:t>
      </w:r>
      <w:r>
        <w:rPr>
          <w:rFonts w:hint="eastAsia"/>
        </w:rPr>
        <w:t>元；</w:t>
      </w:r>
    </w:p>
    <w:p w:rsidR="00C91C5F" w:rsidRDefault="002006A4" w:rsidP="005F174F">
      <w:pPr>
        <w:spacing w:line="360" w:lineRule="auto"/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每个贡献值的价值为</w:t>
      </w:r>
      <w:r>
        <w:rPr>
          <w:rFonts w:hint="eastAsia"/>
        </w:rPr>
        <w:t>7000/180=38.8</w:t>
      </w:r>
      <w:r>
        <w:rPr>
          <w:rFonts w:hint="eastAsia"/>
        </w:rPr>
        <w:t>元；</w:t>
      </w:r>
    </w:p>
    <w:p w:rsidR="002006A4" w:rsidRDefault="002006A4" w:rsidP="005F174F">
      <w:pPr>
        <w:spacing w:line="360" w:lineRule="auto"/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封顶限制</w:t>
      </w:r>
      <w:r w:rsidR="0057280B">
        <w:rPr>
          <w:rFonts w:hint="eastAsia"/>
        </w:rPr>
        <w:t>，</w:t>
      </w:r>
      <w:r w:rsidR="00365222">
        <w:rPr>
          <w:rFonts w:hint="eastAsia"/>
        </w:rPr>
        <w:t>该点位</w:t>
      </w:r>
      <w:r w:rsidR="00B14034">
        <w:rPr>
          <w:rFonts w:hint="eastAsia"/>
        </w:rPr>
        <w:t>两个区，每日分红封顶值为</w:t>
      </w:r>
      <w:r w:rsidR="00B14034">
        <w:rPr>
          <w:rFonts w:hint="eastAsia"/>
        </w:rPr>
        <w:t>2000</w:t>
      </w:r>
      <w:r w:rsidR="00B14034">
        <w:rPr>
          <w:rFonts w:hint="eastAsia"/>
        </w:rPr>
        <w:t>，三个区每日封顶值为</w:t>
      </w:r>
      <w:r w:rsidR="00AF2EAA">
        <w:rPr>
          <w:rFonts w:hint="eastAsia"/>
        </w:rPr>
        <w:t>5000</w:t>
      </w:r>
      <w:r w:rsidR="00B14034">
        <w:rPr>
          <w:rFonts w:hint="eastAsia"/>
        </w:rPr>
        <w:t>，四个区为</w:t>
      </w:r>
      <w:r w:rsidR="00B14034">
        <w:rPr>
          <w:rFonts w:hint="eastAsia"/>
        </w:rPr>
        <w:t>10000</w:t>
      </w:r>
      <w:r w:rsidR="00B14034">
        <w:rPr>
          <w:rFonts w:hint="eastAsia"/>
        </w:rPr>
        <w:t>，以后每新增一个区封顶值加</w:t>
      </w:r>
      <w:r w:rsidR="00B14034">
        <w:rPr>
          <w:rFonts w:hint="eastAsia"/>
        </w:rPr>
        <w:t>10000</w:t>
      </w:r>
      <w:r w:rsidR="00B27310">
        <w:rPr>
          <w:rFonts w:hint="eastAsia"/>
        </w:rPr>
        <w:t>，例如，该点位有三条直推线，那么该点位每日分红最高可得</w:t>
      </w:r>
      <w:r w:rsidR="00B27310">
        <w:rPr>
          <w:rFonts w:hint="eastAsia"/>
        </w:rPr>
        <w:t>2000+</w:t>
      </w:r>
      <w:r w:rsidR="00276848">
        <w:rPr>
          <w:rFonts w:hint="eastAsia"/>
        </w:rPr>
        <w:t>5000</w:t>
      </w:r>
      <w:r w:rsidR="00B27310">
        <w:rPr>
          <w:rFonts w:hint="eastAsia"/>
        </w:rPr>
        <w:t>=</w:t>
      </w:r>
      <w:r w:rsidR="00276848">
        <w:rPr>
          <w:rFonts w:hint="eastAsia"/>
        </w:rPr>
        <w:t>7000</w:t>
      </w:r>
      <w:r w:rsidR="00E45EEE">
        <w:rPr>
          <w:rFonts w:hint="eastAsia"/>
        </w:rPr>
        <w:t>（多区封顶累加）</w:t>
      </w:r>
      <w:r w:rsidR="00B27310">
        <w:rPr>
          <w:rFonts w:hint="eastAsia"/>
        </w:rPr>
        <w:t>，有四条直推线则为</w:t>
      </w:r>
      <w:r w:rsidR="00B27310">
        <w:rPr>
          <w:rFonts w:hint="eastAsia"/>
        </w:rPr>
        <w:t>1</w:t>
      </w:r>
      <w:r w:rsidR="00276848">
        <w:rPr>
          <w:rFonts w:hint="eastAsia"/>
        </w:rPr>
        <w:t>7</w:t>
      </w:r>
      <w:r w:rsidR="00B27310">
        <w:rPr>
          <w:rFonts w:hint="eastAsia"/>
        </w:rPr>
        <w:t>000</w:t>
      </w:r>
      <w:r w:rsidR="005547E2">
        <w:rPr>
          <w:rFonts w:hint="eastAsia"/>
        </w:rPr>
        <w:t>元</w:t>
      </w:r>
      <w:r w:rsidR="00876235">
        <w:rPr>
          <w:rFonts w:hint="eastAsia"/>
        </w:rPr>
        <w:t>，当该点位按权重个数获得的分红不超过总封顶额，分红按计算值获得，超过则按封顶值获得</w:t>
      </w:r>
      <w:r w:rsidR="00273F78">
        <w:rPr>
          <w:rFonts w:hint="eastAsia"/>
        </w:rPr>
        <w:t>；</w:t>
      </w:r>
    </w:p>
    <w:p w:rsidR="00D969EA" w:rsidRDefault="00732781" w:rsidP="005F174F">
      <w:pPr>
        <w:spacing w:line="360" w:lineRule="auto"/>
        <w:ind w:firstLineChars="200" w:firstLine="420"/>
      </w:pPr>
      <w:r>
        <w:rPr>
          <w:rFonts w:hint="eastAsia"/>
        </w:rPr>
        <w:t>佣金来源三：</w:t>
      </w:r>
      <w:r w:rsidR="008B0E0A">
        <w:rPr>
          <w:rFonts w:hint="eastAsia"/>
        </w:rPr>
        <w:t>平台商城</w:t>
      </w:r>
      <w:r w:rsidR="00BA04FB">
        <w:rPr>
          <w:rFonts w:hint="eastAsia"/>
        </w:rPr>
        <w:t>的</w:t>
      </w:r>
      <w:r w:rsidR="008B0E0A">
        <w:rPr>
          <w:rFonts w:hint="eastAsia"/>
        </w:rPr>
        <w:t>利润</w:t>
      </w:r>
      <w:r w:rsidR="008B0E0A">
        <w:rPr>
          <w:rFonts w:hint="eastAsia"/>
        </w:rPr>
        <w:t>50%</w:t>
      </w:r>
      <w:r w:rsidR="008B0E0A">
        <w:rPr>
          <w:rFonts w:hint="eastAsia"/>
        </w:rPr>
        <w:t>拿出来给所有会员按贡献值个数加权分红</w:t>
      </w:r>
      <w:r w:rsidR="00C41FBC">
        <w:rPr>
          <w:rFonts w:hint="eastAsia"/>
        </w:rPr>
        <w:t>（当日结算前一日利润</w:t>
      </w:r>
      <w:r w:rsidR="009E13B9">
        <w:rPr>
          <w:rFonts w:hint="eastAsia"/>
        </w:rPr>
        <w:t>进行分红</w:t>
      </w:r>
      <w:r w:rsidR="00C41FBC">
        <w:rPr>
          <w:rFonts w:hint="eastAsia"/>
        </w:rPr>
        <w:t>）</w:t>
      </w:r>
      <w:r w:rsidR="00BA4FC1">
        <w:rPr>
          <w:rFonts w:hint="eastAsia"/>
        </w:rPr>
        <w:t>，商城在后文中描述</w:t>
      </w:r>
      <w:r w:rsidR="00875763">
        <w:rPr>
          <w:rFonts w:hint="eastAsia"/>
        </w:rPr>
        <w:t>。</w:t>
      </w:r>
    </w:p>
    <w:p w:rsidR="00E54B73" w:rsidRDefault="00E54B73" w:rsidP="005F174F">
      <w:pPr>
        <w:spacing w:line="360" w:lineRule="auto"/>
        <w:ind w:firstLineChars="200" w:firstLine="420"/>
      </w:pPr>
      <w:r>
        <w:rPr>
          <w:rFonts w:hint="eastAsia"/>
        </w:rPr>
        <w:t>佣金来源四：</w:t>
      </w:r>
      <w:r w:rsidR="00C41FBC">
        <w:rPr>
          <w:rFonts w:hint="eastAsia"/>
        </w:rPr>
        <w:t>平台每日</w:t>
      </w:r>
      <w:r w:rsidR="00522557">
        <w:rPr>
          <w:rFonts w:hint="eastAsia"/>
        </w:rPr>
        <w:t>拿出商城利润</w:t>
      </w:r>
      <w:r w:rsidR="0088049E">
        <w:rPr>
          <w:rFonts w:hint="eastAsia"/>
        </w:rPr>
        <w:t>的</w:t>
      </w:r>
      <w:r w:rsidR="0088049E">
        <w:rPr>
          <w:rFonts w:hint="eastAsia"/>
        </w:rPr>
        <w:t>10%</w:t>
      </w:r>
      <w:r w:rsidR="00522557">
        <w:rPr>
          <w:rFonts w:hint="eastAsia"/>
        </w:rPr>
        <w:t>进行红包发放，</w:t>
      </w:r>
      <w:r w:rsidR="005563C6">
        <w:rPr>
          <w:rFonts w:hint="eastAsia"/>
        </w:rPr>
        <w:t>系统可设置发放时间段例如</w:t>
      </w:r>
      <w:r w:rsidR="005563C6">
        <w:rPr>
          <w:rFonts w:hint="eastAsia"/>
        </w:rPr>
        <w:t>8:00~8</w:t>
      </w:r>
      <w:r w:rsidR="00AD7BD7">
        <w:rPr>
          <w:rFonts w:hint="eastAsia"/>
        </w:rPr>
        <w:t xml:space="preserve">:30 ; 10:00~10:30 ; 14:00~14:30 </w:t>
      </w:r>
      <w:r w:rsidR="00AD7BD7">
        <w:rPr>
          <w:rFonts w:hint="eastAsia"/>
        </w:rPr>
        <w:t>等，系统根据要分红的额度以及会员数、时间段自动进行红包额度的分配</w:t>
      </w:r>
    </w:p>
    <w:p w:rsidR="005F6C61" w:rsidRDefault="005F6C61" w:rsidP="005F6C61">
      <w:pPr>
        <w:spacing w:line="360" w:lineRule="auto"/>
        <w:ind w:firstLineChars="200" w:firstLine="420"/>
      </w:pPr>
      <w:r>
        <w:rPr>
          <w:rFonts w:hint="eastAsia"/>
        </w:rPr>
        <w:t>佣金到会员“可提现额度”钱包，会员可提现，</w:t>
      </w:r>
      <w:r w:rsidR="00FD09CA">
        <w:rPr>
          <w:rFonts w:hint="eastAsia"/>
        </w:rPr>
        <w:t>平台每日进行分红</w:t>
      </w:r>
      <w:r w:rsidR="00CE1034">
        <w:rPr>
          <w:rFonts w:hint="eastAsia"/>
        </w:rPr>
        <w:t>，系统当日结算前一日的分红收入</w:t>
      </w:r>
      <w:r w:rsidR="00FD09CA">
        <w:rPr>
          <w:rFonts w:hint="eastAsia"/>
        </w:rPr>
        <w:t>，但是会员提现</w:t>
      </w:r>
      <w:r w:rsidR="00D90A6C">
        <w:rPr>
          <w:rFonts w:hint="eastAsia"/>
        </w:rPr>
        <w:t>按</w:t>
      </w:r>
      <w:r w:rsidR="002E5DED">
        <w:rPr>
          <w:rFonts w:hint="eastAsia"/>
        </w:rPr>
        <w:t>每周结算</w:t>
      </w:r>
      <w:r w:rsidR="00FD09CA">
        <w:rPr>
          <w:rFonts w:hint="eastAsia"/>
        </w:rPr>
        <w:t>。</w:t>
      </w:r>
      <w:r w:rsidR="003F0742">
        <w:rPr>
          <w:rFonts w:hint="eastAsia"/>
        </w:rPr>
        <w:t>钱包界面</w:t>
      </w:r>
      <w:r w:rsidR="000825D0">
        <w:rPr>
          <w:rFonts w:hint="eastAsia"/>
        </w:rPr>
        <w:t>分红界面</w:t>
      </w:r>
    </w:p>
    <w:p w:rsidR="003931DF" w:rsidRDefault="003931DF" w:rsidP="003931DF">
      <w:pPr>
        <w:spacing w:line="360" w:lineRule="auto"/>
        <w:rPr>
          <w:b/>
        </w:rPr>
      </w:pPr>
      <w:r w:rsidRPr="003931DF">
        <w:rPr>
          <w:rFonts w:hint="eastAsia"/>
          <w:b/>
        </w:rPr>
        <w:lastRenderedPageBreak/>
        <w:t>4.</w:t>
      </w:r>
      <w:r w:rsidRPr="003931DF">
        <w:rPr>
          <w:rFonts w:hint="eastAsia"/>
          <w:b/>
        </w:rPr>
        <w:t>会员代付</w:t>
      </w:r>
      <w:r>
        <w:rPr>
          <w:rFonts w:hint="eastAsia"/>
          <w:b/>
        </w:rPr>
        <w:t>报单</w:t>
      </w:r>
      <w:r w:rsidRPr="003931DF">
        <w:rPr>
          <w:rFonts w:hint="eastAsia"/>
          <w:b/>
        </w:rPr>
        <w:t>功能</w:t>
      </w:r>
    </w:p>
    <w:p w:rsidR="003931DF" w:rsidRPr="006632FC" w:rsidRDefault="003931DF" w:rsidP="003931DF">
      <w:pPr>
        <w:spacing w:line="360" w:lineRule="auto"/>
      </w:pPr>
      <w:r w:rsidRPr="006632FC">
        <w:rPr>
          <w:rFonts w:hint="eastAsia"/>
        </w:rPr>
        <w:t>会员</w:t>
      </w:r>
      <w:r w:rsidRPr="006632FC">
        <w:rPr>
          <w:rFonts w:hint="eastAsia"/>
        </w:rPr>
        <w:t>A</w:t>
      </w:r>
      <w:r w:rsidRPr="006632FC">
        <w:rPr>
          <w:rFonts w:hint="eastAsia"/>
        </w:rPr>
        <w:t>可以为另一名会员</w:t>
      </w:r>
      <w:r w:rsidRPr="006632FC">
        <w:rPr>
          <w:rFonts w:hint="eastAsia"/>
        </w:rPr>
        <w:t>B</w:t>
      </w:r>
      <w:r w:rsidRPr="006632FC">
        <w:rPr>
          <w:rFonts w:hint="eastAsia"/>
        </w:rPr>
        <w:t>进行代付报单，</w:t>
      </w:r>
      <w:r w:rsidRPr="006632FC">
        <w:rPr>
          <w:rFonts w:hint="eastAsia"/>
        </w:rPr>
        <w:t>A</w:t>
      </w:r>
      <w:r w:rsidRPr="006632FC">
        <w:rPr>
          <w:rFonts w:hint="eastAsia"/>
        </w:rPr>
        <w:t>点代付功能按钮，选择报单产品，然后输入会员</w:t>
      </w:r>
      <w:r w:rsidRPr="006632FC">
        <w:rPr>
          <w:rFonts w:hint="eastAsia"/>
        </w:rPr>
        <w:t>B</w:t>
      </w:r>
      <w:r w:rsidRPr="006632FC">
        <w:rPr>
          <w:rFonts w:hint="eastAsia"/>
        </w:rPr>
        <w:t>的手机号，系统检索出</w:t>
      </w:r>
      <w:r w:rsidRPr="006632FC">
        <w:rPr>
          <w:rFonts w:hint="eastAsia"/>
        </w:rPr>
        <w:t>B</w:t>
      </w:r>
      <w:r w:rsidRPr="006632FC">
        <w:rPr>
          <w:rFonts w:hint="eastAsia"/>
        </w:rPr>
        <w:t>的会员信息（姓名）</w:t>
      </w:r>
      <w:r w:rsidR="00FB7445">
        <w:rPr>
          <w:rFonts w:hint="eastAsia"/>
        </w:rPr>
        <w:t>方便</w:t>
      </w:r>
      <w:r w:rsidR="00FB7445">
        <w:rPr>
          <w:rFonts w:hint="eastAsia"/>
        </w:rPr>
        <w:t>A</w:t>
      </w:r>
      <w:r w:rsidR="00FB7445">
        <w:rPr>
          <w:rFonts w:hint="eastAsia"/>
        </w:rPr>
        <w:t>进行确认</w:t>
      </w:r>
      <w:r w:rsidRPr="006632FC">
        <w:rPr>
          <w:rFonts w:hint="eastAsia"/>
        </w:rPr>
        <w:t>，然后下单付款（线下付款上传截图或者选择用可提现额度付款）</w:t>
      </w:r>
      <w:r w:rsidR="00B14C63">
        <w:rPr>
          <w:rFonts w:hint="eastAsia"/>
        </w:rPr>
        <w:t>，完成代付报单，报单完成后</w:t>
      </w:r>
      <w:r w:rsidR="00B14C63">
        <w:rPr>
          <w:rFonts w:hint="eastAsia"/>
        </w:rPr>
        <w:t>B</w:t>
      </w:r>
      <w:r w:rsidR="00B14C63">
        <w:rPr>
          <w:rFonts w:hint="eastAsia"/>
        </w:rPr>
        <w:t>会员将会看到自己的报单信息</w:t>
      </w:r>
      <w:r w:rsidR="00735A6B">
        <w:rPr>
          <w:rFonts w:hint="eastAsia"/>
        </w:rPr>
        <w:t>，同时说明：代付报单一样参与</w:t>
      </w:r>
      <w:r w:rsidR="00B67650">
        <w:rPr>
          <w:rFonts w:hint="eastAsia"/>
        </w:rPr>
        <w:t>B</w:t>
      </w:r>
      <w:r w:rsidR="00B67650">
        <w:rPr>
          <w:rFonts w:hint="eastAsia"/>
        </w:rPr>
        <w:t>会员团队的</w:t>
      </w:r>
      <w:r w:rsidR="00735A6B">
        <w:rPr>
          <w:rFonts w:hint="eastAsia"/>
        </w:rPr>
        <w:t>佣金结算</w:t>
      </w:r>
      <w:r w:rsidR="000F0742">
        <w:rPr>
          <w:rFonts w:hint="eastAsia"/>
        </w:rPr>
        <w:t>。</w:t>
      </w:r>
      <w:r w:rsidR="00021C11">
        <w:rPr>
          <w:rFonts w:hint="eastAsia"/>
        </w:rPr>
        <w:t>代报单界面</w:t>
      </w:r>
    </w:p>
    <w:p w:rsidR="00875763" w:rsidRPr="00E92989" w:rsidRDefault="00644540" w:rsidP="00875763">
      <w:pPr>
        <w:spacing w:line="360" w:lineRule="auto"/>
        <w:rPr>
          <w:b/>
        </w:rPr>
      </w:pPr>
      <w:r>
        <w:rPr>
          <w:rFonts w:hint="eastAsia"/>
          <w:b/>
        </w:rPr>
        <w:t>5</w:t>
      </w:r>
      <w:r w:rsidR="00875763" w:rsidRPr="00E92989">
        <w:rPr>
          <w:rFonts w:hint="eastAsia"/>
          <w:b/>
        </w:rPr>
        <w:t>.</w:t>
      </w:r>
      <w:r w:rsidR="00AF709B" w:rsidRPr="00E92989">
        <w:rPr>
          <w:rFonts w:hint="eastAsia"/>
          <w:b/>
        </w:rPr>
        <w:t>提现说明</w:t>
      </w:r>
    </w:p>
    <w:p w:rsidR="00A952B9" w:rsidRDefault="00A952B9" w:rsidP="00D322E8">
      <w:pPr>
        <w:spacing w:line="360" w:lineRule="auto"/>
        <w:ind w:firstLineChars="200" w:firstLine="420"/>
      </w:pPr>
      <w:r>
        <w:rPr>
          <w:rFonts w:hint="eastAsia"/>
        </w:rPr>
        <w:t>会员提现，扣除</w:t>
      </w:r>
      <w:r>
        <w:rPr>
          <w:rFonts w:hint="eastAsia"/>
        </w:rPr>
        <w:t>6</w:t>
      </w:r>
      <w:r>
        <w:rPr>
          <w:rFonts w:hint="eastAsia"/>
        </w:rPr>
        <w:t>个点的手续费，并扣除</w:t>
      </w:r>
      <w:r>
        <w:rPr>
          <w:rFonts w:hint="eastAsia"/>
        </w:rPr>
        <w:t>10</w:t>
      </w:r>
      <w:r>
        <w:rPr>
          <w:rFonts w:hint="eastAsia"/>
        </w:rPr>
        <w:t>个点到</w:t>
      </w:r>
      <w:r w:rsidR="001222B6">
        <w:rPr>
          <w:rFonts w:hint="eastAsia"/>
        </w:rPr>
        <w:t>“</w:t>
      </w:r>
      <w:r w:rsidR="001222B6" w:rsidRPr="005F6C61">
        <w:rPr>
          <w:rFonts w:hint="eastAsia"/>
          <w:b/>
        </w:rPr>
        <w:t>购物积分</w:t>
      </w:r>
      <w:r w:rsidR="001222B6">
        <w:rPr>
          <w:rFonts w:hint="eastAsia"/>
        </w:rPr>
        <w:t>”钱包</w:t>
      </w:r>
      <w:r>
        <w:rPr>
          <w:rFonts w:hint="eastAsia"/>
        </w:rPr>
        <w:t>，购物积分可到商城进行消费</w:t>
      </w:r>
      <w:r w:rsidR="00157C91">
        <w:rPr>
          <w:rFonts w:hint="eastAsia"/>
        </w:rPr>
        <w:t>，不可提现</w:t>
      </w:r>
      <w:r w:rsidR="00186705">
        <w:rPr>
          <w:rFonts w:hint="eastAsia"/>
        </w:rPr>
        <w:t>。</w:t>
      </w:r>
      <w:r w:rsidR="009C41F2">
        <w:rPr>
          <w:rFonts w:hint="eastAsia"/>
        </w:rPr>
        <w:t>提现界面</w:t>
      </w:r>
    </w:p>
    <w:p w:rsidR="002A3184" w:rsidRDefault="002A3184" w:rsidP="002A3184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操盘控制台</w:t>
      </w:r>
    </w:p>
    <w:p w:rsidR="002A3184" w:rsidRDefault="002A3184" w:rsidP="00921245">
      <w:pPr>
        <w:spacing w:line="360" w:lineRule="auto"/>
        <w:ind w:firstLine="420"/>
      </w:pPr>
      <w:r>
        <w:rPr>
          <w:rFonts w:hint="eastAsia"/>
        </w:rPr>
        <w:t>该功能需要为操盘人员展示</w:t>
      </w:r>
      <w:r w:rsidR="00F45D4D">
        <w:rPr>
          <w:rFonts w:hint="eastAsia"/>
        </w:rPr>
        <w:t>今日实时总贡献值数量</w:t>
      </w:r>
      <w:r w:rsidR="009A627B">
        <w:rPr>
          <w:rFonts w:hint="eastAsia"/>
        </w:rPr>
        <w:t>（所有会员分红总权重）</w:t>
      </w:r>
      <w:r w:rsidR="00F45D4D">
        <w:rPr>
          <w:rFonts w:hint="eastAsia"/>
        </w:rPr>
        <w:t>、今日实时总业绩</w:t>
      </w:r>
      <w:r w:rsidR="009A627B">
        <w:rPr>
          <w:rFonts w:hint="eastAsia"/>
        </w:rPr>
        <w:t>（当前平台总业绩）</w:t>
      </w:r>
      <w:r w:rsidR="00F45D4D">
        <w:rPr>
          <w:rFonts w:hint="eastAsia"/>
        </w:rPr>
        <w:t>、今日实时分红额度</w:t>
      </w:r>
      <w:r w:rsidR="009A627B">
        <w:rPr>
          <w:rFonts w:hint="eastAsia"/>
        </w:rPr>
        <w:t>（理论上系统要分红的总额度）</w:t>
      </w:r>
    </w:p>
    <w:p w:rsidR="00921245" w:rsidRDefault="00921245" w:rsidP="00921245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数据报表</w:t>
      </w:r>
    </w:p>
    <w:p w:rsidR="00921245" w:rsidRDefault="007218F3" w:rsidP="00E91051">
      <w:pPr>
        <w:spacing w:line="360" w:lineRule="auto"/>
        <w:ind w:firstLine="420"/>
      </w:pPr>
      <w:r>
        <w:rPr>
          <w:rFonts w:hint="eastAsia"/>
        </w:rPr>
        <w:t>报单产品统计、收支统计、</w:t>
      </w:r>
      <w:r w:rsidR="00D27E7F">
        <w:rPr>
          <w:rFonts w:hint="eastAsia"/>
        </w:rPr>
        <w:t>会员统计等</w:t>
      </w:r>
    </w:p>
    <w:p w:rsidR="00E91051" w:rsidRDefault="00E91051" w:rsidP="00E91051">
      <w:pPr>
        <w:spacing w:line="360" w:lineRule="auto"/>
      </w:pPr>
      <w:r>
        <w:rPr>
          <w:rFonts w:hint="eastAsia"/>
        </w:rPr>
        <w:t>8.</w:t>
      </w:r>
      <w:r w:rsidR="00660366">
        <w:rPr>
          <w:rFonts w:hint="eastAsia"/>
        </w:rPr>
        <w:t>会员管理、报单产品管理</w:t>
      </w:r>
      <w:r w:rsidR="003B4BD3">
        <w:rPr>
          <w:rFonts w:hint="eastAsia"/>
        </w:rPr>
        <w:t>等必要的信息管理维护</w:t>
      </w:r>
    </w:p>
    <w:p w:rsidR="007636AC" w:rsidRDefault="007636AC" w:rsidP="00E91051">
      <w:pPr>
        <w:spacing w:line="360" w:lineRule="auto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不同的角色按菜单权限进行分配</w:t>
      </w:r>
      <w:r w:rsidR="00767C43">
        <w:rPr>
          <w:rFonts w:hint="eastAsia"/>
        </w:rPr>
        <w:t>，例如</w:t>
      </w:r>
      <w:r w:rsidR="003F5261">
        <w:rPr>
          <w:rFonts w:hint="eastAsia"/>
        </w:rPr>
        <w:t>操盘人员查看操盘控制台、</w:t>
      </w:r>
      <w:bookmarkStart w:id="0" w:name="_GoBack"/>
      <w:bookmarkEnd w:id="0"/>
      <w:r w:rsidR="00767C43">
        <w:rPr>
          <w:rFonts w:hint="eastAsia"/>
        </w:rPr>
        <w:t>业务员可进行后台报单操作、财务人员可进行提现的管理操作、收支报表的查看、总经理具有报表查看权限等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0A0F9C">
        <w:rPr>
          <w:rFonts w:hint="eastAsia"/>
        </w:rPr>
        <w:t>会员管理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0A0F9C">
        <w:rPr>
          <w:rFonts w:hint="eastAsia"/>
        </w:rPr>
        <w:t>会员权限管理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93DA3">
        <w:rPr>
          <w:rFonts w:hint="eastAsia"/>
        </w:rPr>
        <w:t>操盘控制台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93DA3">
        <w:rPr>
          <w:rFonts w:hint="eastAsia"/>
        </w:rPr>
        <w:t>财务管理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93DA3">
        <w:rPr>
          <w:rFonts w:hint="eastAsia"/>
        </w:rPr>
        <w:t>报表</w:t>
      </w:r>
      <w:r w:rsidR="00951A7E">
        <w:rPr>
          <w:rFonts w:hint="eastAsia"/>
        </w:rPr>
        <w:t>（报单产品统计、收支统计、会员统计）</w:t>
      </w:r>
      <w:r>
        <w:rPr>
          <w:rFonts w:hint="eastAsia"/>
        </w:rPr>
        <w:t>功能（</w:t>
      </w:r>
      <w:r w:rsidR="004F19F4">
        <w:rPr>
          <w:rFonts w:hint="eastAsia"/>
        </w:rPr>
        <w:t>3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951A7E">
        <w:rPr>
          <w:rFonts w:hint="eastAsia"/>
        </w:rPr>
        <w:t>提现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8752C">
        <w:rPr>
          <w:rFonts w:hint="eastAsia"/>
        </w:rPr>
        <w:t>流程</w:t>
      </w:r>
      <w:r w:rsidR="00BD1417">
        <w:rPr>
          <w:rFonts w:hint="eastAsia"/>
        </w:rPr>
        <w:t>（报单，代报单，审核）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8752C">
        <w:rPr>
          <w:rFonts w:hint="eastAsia"/>
        </w:rPr>
        <w:t>佣金算法维护</w:t>
      </w:r>
      <w:r>
        <w:rPr>
          <w:rFonts w:hint="eastAsia"/>
        </w:rPr>
        <w:t>功能（</w:t>
      </w:r>
      <w:r w:rsidR="004F19F4">
        <w:rPr>
          <w:rFonts w:hint="eastAsia"/>
        </w:rPr>
        <w:t>3</w:t>
      </w:r>
      <w:r>
        <w:rPr>
          <w:rFonts w:hint="eastAsia"/>
        </w:rPr>
        <w:t>天）</w:t>
      </w:r>
    </w:p>
    <w:p w:rsidR="002B5D94" w:rsidRDefault="002B5D94" w:rsidP="002B5D94">
      <w:pPr>
        <w:spacing w:line="360" w:lineRule="auto"/>
      </w:pPr>
      <w:r>
        <w:rPr>
          <w:rFonts w:hint="eastAsia"/>
        </w:rPr>
        <w:t>报单分红功能（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B5D94" w:rsidRDefault="002B5D94" w:rsidP="002B5D94">
      <w:pPr>
        <w:spacing w:line="360" w:lineRule="auto"/>
      </w:pPr>
      <w:r>
        <w:rPr>
          <w:rFonts w:hint="eastAsia"/>
        </w:rPr>
        <w:t>报单提现功能（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5F6C61" w:rsidRDefault="00247169" w:rsidP="00875763">
      <w:pPr>
        <w:spacing w:line="360" w:lineRule="auto"/>
        <w:rPr>
          <w:b/>
          <w:sz w:val="30"/>
          <w:szCs w:val="30"/>
        </w:rPr>
      </w:pPr>
      <w:r w:rsidRPr="009F1D36">
        <w:rPr>
          <w:rFonts w:hint="eastAsia"/>
          <w:b/>
          <w:sz w:val="30"/>
          <w:szCs w:val="30"/>
        </w:rPr>
        <w:t>二、</w:t>
      </w:r>
      <w:r w:rsidR="00644540" w:rsidRPr="009F1D36">
        <w:rPr>
          <w:b/>
          <w:sz w:val="30"/>
          <w:szCs w:val="30"/>
        </w:rPr>
        <w:t>商城说明</w:t>
      </w:r>
    </w:p>
    <w:p w:rsidR="00A0260A" w:rsidRPr="00A0260A" w:rsidRDefault="00A0260A" w:rsidP="00875763">
      <w:pPr>
        <w:spacing w:line="360" w:lineRule="auto"/>
      </w:pPr>
      <w:r w:rsidRPr="00A0260A">
        <w:rPr>
          <w:rFonts w:hint="eastAsia"/>
        </w:rPr>
        <w:t>1.</w:t>
      </w:r>
      <w:r w:rsidR="00322C2F">
        <w:rPr>
          <w:rFonts w:hint="eastAsia"/>
        </w:rPr>
        <w:t>消费</w:t>
      </w:r>
      <w:r w:rsidR="009E5DE7">
        <w:rPr>
          <w:rFonts w:hint="eastAsia"/>
        </w:rPr>
        <w:t>机制</w:t>
      </w:r>
    </w:p>
    <w:p w:rsidR="00080F62" w:rsidRDefault="00635E59" w:rsidP="00875763">
      <w:pPr>
        <w:spacing w:line="360" w:lineRule="auto"/>
      </w:pPr>
      <w:r w:rsidRPr="003C147E">
        <w:rPr>
          <w:rFonts w:hint="eastAsia"/>
        </w:rPr>
        <w:t>商城产品采用购物积分</w:t>
      </w:r>
      <w:r w:rsidRPr="003C147E">
        <w:rPr>
          <w:rFonts w:hint="eastAsia"/>
        </w:rPr>
        <w:t>+</w:t>
      </w:r>
      <w:r w:rsidRPr="003C147E">
        <w:rPr>
          <w:rFonts w:hint="eastAsia"/>
        </w:rPr>
        <w:t>现金</w:t>
      </w:r>
      <w:r w:rsidR="00F506FF">
        <w:rPr>
          <w:rFonts w:hint="eastAsia"/>
        </w:rPr>
        <w:t>（线上支付形式）</w:t>
      </w:r>
      <w:r w:rsidRPr="003C147E">
        <w:rPr>
          <w:rFonts w:hint="eastAsia"/>
        </w:rPr>
        <w:t>的形式进行购买</w:t>
      </w:r>
    </w:p>
    <w:p w:rsidR="00B84AB1" w:rsidRDefault="00B84AB1" w:rsidP="008757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产品维护</w:t>
      </w:r>
    </w:p>
    <w:p w:rsidR="007D15EE" w:rsidRDefault="00B84AB1" w:rsidP="00875763">
      <w:pPr>
        <w:spacing w:line="360" w:lineRule="auto"/>
      </w:pPr>
      <w:r>
        <w:rPr>
          <w:rFonts w:hint="eastAsia"/>
        </w:rPr>
        <w:t>维护产品信息除必要产品信息外，还需要维护产品的成本价与销售价，方便计算商城利润为商城利润分红以及红包机制做准备</w:t>
      </w:r>
      <w:r w:rsidR="00AD79BE">
        <w:rPr>
          <w:rFonts w:hint="eastAsia"/>
        </w:rPr>
        <w:t>；</w:t>
      </w:r>
    </w:p>
    <w:p w:rsidR="00AD79BE" w:rsidRDefault="00AD79BE" w:rsidP="00875763">
      <w:pPr>
        <w:spacing w:line="360" w:lineRule="auto"/>
      </w:pPr>
      <w:r>
        <w:rPr>
          <w:rFonts w:hint="eastAsia"/>
        </w:rPr>
        <w:t>商品可指定</w:t>
      </w:r>
      <w:r w:rsidR="008679C6">
        <w:rPr>
          <w:rFonts w:hint="eastAsia"/>
        </w:rPr>
        <w:t>付款方式：</w:t>
      </w:r>
      <w:r w:rsidR="008679C6">
        <w:rPr>
          <w:rFonts w:hint="eastAsia"/>
        </w:rPr>
        <w:t>1</w:t>
      </w:r>
      <w:r w:rsidR="008679C6">
        <w:rPr>
          <w:rFonts w:hint="eastAsia"/>
        </w:rPr>
        <w:t>、现金</w:t>
      </w:r>
      <w:r w:rsidR="008679C6">
        <w:rPr>
          <w:rFonts w:hint="eastAsia"/>
        </w:rPr>
        <w:t>+</w:t>
      </w:r>
      <w:r w:rsidR="008679C6">
        <w:rPr>
          <w:rFonts w:hint="eastAsia"/>
        </w:rPr>
        <w:t>购物积分</w:t>
      </w:r>
      <w:r w:rsidR="00497A3E">
        <w:rPr>
          <w:rFonts w:hint="eastAsia"/>
        </w:rPr>
        <w:t>（最多可抵扣金额）</w:t>
      </w:r>
      <w:r w:rsidR="00F275F4">
        <w:rPr>
          <w:rFonts w:hint="eastAsia"/>
        </w:rPr>
        <w:t>支付</w:t>
      </w:r>
      <w:r w:rsidR="008679C6">
        <w:rPr>
          <w:rFonts w:hint="eastAsia"/>
        </w:rPr>
        <w:t>；</w:t>
      </w:r>
      <w:r w:rsidR="008679C6">
        <w:rPr>
          <w:rFonts w:hint="eastAsia"/>
        </w:rPr>
        <w:t>2</w:t>
      </w:r>
      <w:r w:rsidR="008679C6">
        <w:rPr>
          <w:rFonts w:hint="eastAsia"/>
        </w:rPr>
        <w:t>、</w:t>
      </w:r>
      <w:r w:rsidR="00F275F4">
        <w:rPr>
          <w:rFonts w:hint="eastAsia"/>
        </w:rPr>
        <w:t>只能</w:t>
      </w:r>
      <w:r w:rsidR="008679C6">
        <w:rPr>
          <w:rFonts w:hint="eastAsia"/>
        </w:rPr>
        <w:t>现金</w:t>
      </w:r>
      <w:r w:rsidR="00F275F4">
        <w:rPr>
          <w:rFonts w:hint="eastAsia"/>
        </w:rPr>
        <w:t>支付</w:t>
      </w:r>
      <w:r w:rsidR="008679C6">
        <w:rPr>
          <w:rFonts w:hint="eastAsia"/>
        </w:rPr>
        <w:t>；</w:t>
      </w:r>
    </w:p>
    <w:p w:rsidR="007D15EE" w:rsidRDefault="007D15EE" w:rsidP="008757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钱包互转</w:t>
      </w:r>
    </w:p>
    <w:p w:rsidR="007D15EE" w:rsidRDefault="007D15EE" w:rsidP="00875763">
      <w:pPr>
        <w:spacing w:line="360" w:lineRule="auto"/>
      </w:pPr>
      <w:r>
        <w:rPr>
          <w:rFonts w:hint="eastAsia"/>
        </w:rPr>
        <w:t>“可提现额度”可以兑换成“购物积分”</w:t>
      </w:r>
      <w:r w:rsidR="005C30E6">
        <w:rPr>
          <w:rFonts w:hint="eastAsia"/>
        </w:rPr>
        <w:t>，此操作为单向，不可逆；</w:t>
      </w:r>
    </w:p>
    <w:p w:rsidR="005C30E6" w:rsidRDefault="004A50C4" w:rsidP="0087576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购物券机制</w:t>
      </w:r>
    </w:p>
    <w:p w:rsidR="004A50C4" w:rsidRDefault="0029074D" w:rsidP="000977A8">
      <w:pPr>
        <w:spacing w:line="360" w:lineRule="auto"/>
        <w:ind w:firstLine="420"/>
      </w:pPr>
      <w:r>
        <w:rPr>
          <w:rFonts w:hint="eastAsia"/>
        </w:rPr>
        <w:t>后台可维护购物券，购物券可单独指定商品，也可指定专区，这就要求商城具备专区功能，</w:t>
      </w:r>
      <w:r w:rsidR="004335E1">
        <w:rPr>
          <w:rFonts w:hint="eastAsia"/>
        </w:rPr>
        <w:t>购物券可抵现</w:t>
      </w:r>
      <w:r w:rsidR="009253C9">
        <w:rPr>
          <w:rFonts w:hint="eastAsia"/>
        </w:rPr>
        <w:t>进行购物</w:t>
      </w:r>
    </w:p>
    <w:p w:rsidR="000977A8" w:rsidRDefault="000977A8" w:rsidP="000977A8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商城后台管理系统</w:t>
      </w:r>
    </w:p>
    <w:p w:rsidR="000977A8" w:rsidRDefault="000977A8" w:rsidP="000E3C4A">
      <w:pPr>
        <w:spacing w:line="360" w:lineRule="auto"/>
        <w:ind w:firstLine="420"/>
      </w:pPr>
      <w:r>
        <w:rPr>
          <w:rFonts w:hint="eastAsia"/>
        </w:rPr>
        <w:t>后台管理系统包括商品维护、订单维护、</w:t>
      </w:r>
      <w:r w:rsidR="00B35E52">
        <w:rPr>
          <w:rFonts w:hint="eastAsia"/>
        </w:rPr>
        <w:t>报表功能</w:t>
      </w:r>
      <w:r w:rsidR="00B154EB">
        <w:rPr>
          <w:rFonts w:hint="eastAsia"/>
        </w:rPr>
        <w:t>等等</w:t>
      </w:r>
    </w:p>
    <w:p w:rsidR="000E3C4A" w:rsidRDefault="000E3C4A" w:rsidP="000E3C4A">
      <w:pPr>
        <w:spacing w:line="360" w:lineRule="auto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说明：商城商品不参与佣金结算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商城基本框架（</w:t>
      </w:r>
      <w:r w:rsidR="00E46DEA">
        <w:rPr>
          <w:rFonts w:hint="eastAsia"/>
        </w:rPr>
        <w:t>3</w:t>
      </w:r>
      <w:r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A6236A">
        <w:rPr>
          <w:rFonts w:hint="eastAsia"/>
        </w:rPr>
        <w:t>文字资源校对</w:t>
      </w:r>
      <w:r>
        <w:rPr>
          <w:rFonts w:hint="eastAsia"/>
        </w:rPr>
        <w:t>（</w:t>
      </w:r>
      <w:r w:rsidR="00E46DEA">
        <w:rPr>
          <w:rFonts w:hint="eastAsia"/>
        </w:rPr>
        <w:t>2</w:t>
      </w:r>
      <w:r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A6236A">
        <w:rPr>
          <w:rFonts w:hint="eastAsia"/>
        </w:rPr>
        <w:t>部署迁移准备</w:t>
      </w:r>
      <w:r>
        <w:rPr>
          <w:rFonts w:hint="eastAsia"/>
        </w:rPr>
        <w:t>（</w:t>
      </w:r>
      <w:r w:rsidR="00E46DEA">
        <w:rPr>
          <w:rFonts w:hint="eastAsia"/>
        </w:rPr>
        <w:t>1</w:t>
      </w:r>
      <w:r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364C22">
        <w:rPr>
          <w:rFonts w:hint="eastAsia"/>
        </w:rPr>
        <w:t>购物券</w:t>
      </w:r>
      <w:r>
        <w:rPr>
          <w:rFonts w:hint="eastAsia"/>
        </w:rPr>
        <w:t>（</w:t>
      </w:r>
      <w:r w:rsidR="00F24C96">
        <w:rPr>
          <w:rFonts w:hint="eastAsia"/>
        </w:rPr>
        <w:t>1</w:t>
      </w:r>
      <w:r>
        <w:rPr>
          <w:rFonts w:hint="eastAsia"/>
        </w:rPr>
        <w:t>天）</w:t>
      </w:r>
    </w:p>
    <w:p w:rsidR="005621D1" w:rsidRPr="001A24C4" w:rsidRDefault="00364C22" w:rsidP="005621D1">
      <w:pPr>
        <w:spacing w:line="360" w:lineRule="auto"/>
        <w:ind w:firstLineChars="200" w:firstLine="420"/>
      </w:pPr>
      <w:r>
        <w:rPr>
          <w:rFonts w:hint="eastAsia"/>
        </w:rPr>
        <w:t>商城积分</w:t>
      </w:r>
      <w:r w:rsidR="005621D1">
        <w:rPr>
          <w:rFonts w:hint="eastAsia"/>
        </w:rPr>
        <w:t>（</w:t>
      </w:r>
      <w:r w:rsidR="00F24C96">
        <w:rPr>
          <w:rFonts w:hint="eastAsia"/>
        </w:rPr>
        <w:t>1</w:t>
      </w:r>
      <w:r w:rsidR="005621D1"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364C22">
        <w:rPr>
          <w:rFonts w:hint="eastAsia"/>
        </w:rPr>
        <w:t>产品维护</w:t>
      </w:r>
      <w:r>
        <w:rPr>
          <w:rFonts w:hint="eastAsia"/>
        </w:rPr>
        <w:t>（</w:t>
      </w:r>
      <w:r w:rsidR="00F24C96">
        <w:rPr>
          <w:rFonts w:hint="eastAsia"/>
        </w:rPr>
        <w:t>1</w:t>
      </w:r>
      <w:r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364C22">
        <w:rPr>
          <w:rFonts w:hint="eastAsia"/>
        </w:rPr>
        <w:t>样式调整</w:t>
      </w:r>
      <w:r>
        <w:rPr>
          <w:rFonts w:hint="eastAsia"/>
        </w:rPr>
        <w:t>（</w:t>
      </w:r>
      <w:r w:rsidR="00F24C96">
        <w:rPr>
          <w:rFonts w:hint="eastAsia"/>
        </w:rPr>
        <w:t>3</w:t>
      </w:r>
      <w:r>
        <w:rPr>
          <w:rFonts w:hint="eastAsia"/>
        </w:rPr>
        <w:t>天）</w:t>
      </w:r>
    </w:p>
    <w:p w:rsidR="005621D1" w:rsidRPr="001A24C4" w:rsidRDefault="00364C22" w:rsidP="005621D1">
      <w:pPr>
        <w:spacing w:line="360" w:lineRule="auto"/>
        <w:ind w:firstLineChars="200" w:firstLine="420"/>
      </w:pPr>
      <w:r>
        <w:rPr>
          <w:rFonts w:hint="eastAsia"/>
        </w:rPr>
        <w:t>商城功能调整</w:t>
      </w:r>
      <w:r w:rsidR="005621D1">
        <w:rPr>
          <w:rFonts w:hint="eastAsia"/>
        </w:rPr>
        <w:t>（</w:t>
      </w:r>
      <w:r w:rsidR="00F24C96">
        <w:rPr>
          <w:rFonts w:hint="eastAsia"/>
        </w:rPr>
        <w:t>1</w:t>
      </w:r>
      <w:r w:rsidR="005621D1">
        <w:rPr>
          <w:rFonts w:hint="eastAsia"/>
        </w:rPr>
        <w:t>天）</w:t>
      </w:r>
    </w:p>
    <w:p w:rsidR="001A73B6" w:rsidRPr="001A24C4" w:rsidRDefault="001A73B6" w:rsidP="001A73B6">
      <w:pPr>
        <w:spacing w:line="360" w:lineRule="auto"/>
        <w:ind w:firstLineChars="200" w:firstLine="420"/>
      </w:pPr>
      <w:r>
        <w:rPr>
          <w:rFonts w:hint="eastAsia"/>
        </w:rPr>
        <w:t>商城支付对接（</w:t>
      </w:r>
      <w:r w:rsidR="00F24C96">
        <w:rPr>
          <w:rFonts w:hint="eastAsia"/>
        </w:rPr>
        <w:t>3</w:t>
      </w:r>
      <w:r>
        <w:rPr>
          <w:rFonts w:hint="eastAsia"/>
        </w:rPr>
        <w:t>天）</w:t>
      </w:r>
    </w:p>
    <w:p w:rsidR="005621D1" w:rsidRPr="001A73B6" w:rsidRDefault="005621D1" w:rsidP="000E3C4A">
      <w:pPr>
        <w:spacing w:line="360" w:lineRule="auto"/>
      </w:pPr>
    </w:p>
    <w:sectPr w:rsidR="005621D1" w:rsidRPr="001A73B6" w:rsidSect="0092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5A9" w:rsidRDefault="003B65A9" w:rsidP="001A24C4">
      <w:r>
        <w:separator/>
      </w:r>
    </w:p>
  </w:endnote>
  <w:endnote w:type="continuationSeparator" w:id="1">
    <w:p w:rsidR="003B65A9" w:rsidRDefault="003B65A9" w:rsidP="001A2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5A9" w:rsidRDefault="003B65A9" w:rsidP="001A24C4">
      <w:r>
        <w:separator/>
      </w:r>
    </w:p>
  </w:footnote>
  <w:footnote w:type="continuationSeparator" w:id="1">
    <w:p w:rsidR="003B65A9" w:rsidRDefault="003B65A9" w:rsidP="001A24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B7B"/>
    <w:rsid w:val="00014DF9"/>
    <w:rsid w:val="00021C11"/>
    <w:rsid w:val="00080F62"/>
    <w:rsid w:val="000825D0"/>
    <w:rsid w:val="000977A8"/>
    <w:rsid w:val="000A0F9C"/>
    <w:rsid w:val="000A602B"/>
    <w:rsid w:val="000D74CD"/>
    <w:rsid w:val="000E3C4A"/>
    <w:rsid w:val="000F0742"/>
    <w:rsid w:val="00107756"/>
    <w:rsid w:val="001222B6"/>
    <w:rsid w:val="00131B35"/>
    <w:rsid w:val="00157C91"/>
    <w:rsid w:val="00186705"/>
    <w:rsid w:val="001A24C4"/>
    <w:rsid w:val="001A73B6"/>
    <w:rsid w:val="001B3A5D"/>
    <w:rsid w:val="002006A4"/>
    <w:rsid w:val="00247169"/>
    <w:rsid w:val="00257D8F"/>
    <w:rsid w:val="00273F78"/>
    <w:rsid w:val="00276848"/>
    <w:rsid w:val="0028137F"/>
    <w:rsid w:val="0029074D"/>
    <w:rsid w:val="002923EB"/>
    <w:rsid w:val="002A3184"/>
    <w:rsid w:val="002B5D94"/>
    <w:rsid w:val="002D3DD6"/>
    <w:rsid w:val="002E5DED"/>
    <w:rsid w:val="00311A9D"/>
    <w:rsid w:val="00322C2F"/>
    <w:rsid w:val="00340395"/>
    <w:rsid w:val="00357535"/>
    <w:rsid w:val="00364C22"/>
    <w:rsid w:val="00365222"/>
    <w:rsid w:val="00372F6E"/>
    <w:rsid w:val="00382264"/>
    <w:rsid w:val="003931DF"/>
    <w:rsid w:val="003B4BD3"/>
    <w:rsid w:val="003B65A9"/>
    <w:rsid w:val="003C147E"/>
    <w:rsid w:val="003F0742"/>
    <w:rsid w:val="003F5261"/>
    <w:rsid w:val="00427E59"/>
    <w:rsid w:val="004335E1"/>
    <w:rsid w:val="00491A21"/>
    <w:rsid w:val="00497A3E"/>
    <w:rsid w:val="004A50C4"/>
    <w:rsid w:val="004F19F4"/>
    <w:rsid w:val="004F6ED2"/>
    <w:rsid w:val="00522557"/>
    <w:rsid w:val="005547E2"/>
    <w:rsid w:val="005563C6"/>
    <w:rsid w:val="00557659"/>
    <w:rsid w:val="005621D1"/>
    <w:rsid w:val="0057280B"/>
    <w:rsid w:val="005974D7"/>
    <w:rsid w:val="005C30E6"/>
    <w:rsid w:val="005E4A68"/>
    <w:rsid w:val="005F174F"/>
    <w:rsid w:val="005F6C61"/>
    <w:rsid w:val="00635E59"/>
    <w:rsid w:val="00644540"/>
    <w:rsid w:val="00660366"/>
    <w:rsid w:val="00662AB9"/>
    <w:rsid w:val="006632FC"/>
    <w:rsid w:val="00666848"/>
    <w:rsid w:val="006947F5"/>
    <w:rsid w:val="006B1643"/>
    <w:rsid w:val="00704A47"/>
    <w:rsid w:val="007218F3"/>
    <w:rsid w:val="00732781"/>
    <w:rsid w:val="00735A6B"/>
    <w:rsid w:val="0075053B"/>
    <w:rsid w:val="007636AC"/>
    <w:rsid w:val="00767C43"/>
    <w:rsid w:val="007D15EE"/>
    <w:rsid w:val="007F35FB"/>
    <w:rsid w:val="00847E92"/>
    <w:rsid w:val="008679C6"/>
    <w:rsid w:val="00875763"/>
    <w:rsid w:val="00876235"/>
    <w:rsid w:val="0088049E"/>
    <w:rsid w:val="008B0E0A"/>
    <w:rsid w:val="008C66DA"/>
    <w:rsid w:val="008C6E01"/>
    <w:rsid w:val="008D61C0"/>
    <w:rsid w:val="00921245"/>
    <w:rsid w:val="0092144B"/>
    <w:rsid w:val="009253C9"/>
    <w:rsid w:val="00951A7E"/>
    <w:rsid w:val="009668D6"/>
    <w:rsid w:val="009A61B0"/>
    <w:rsid w:val="009A627B"/>
    <w:rsid w:val="009C41F2"/>
    <w:rsid w:val="009D3198"/>
    <w:rsid w:val="009D643F"/>
    <w:rsid w:val="009E13B9"/>
    <w:rsid w:val="009E5DE7"/>
    <w:rsid w:val="009F1D36"/>
    <w:rsid w:val="00A0260A"/>
    <w:rsid w:val="00A044F6"/>
    <w:rsid w:val="00A3647F"/>
    <w:rsid w:val="00A4095A"/>
    <w:rsid w:val="00A6236A"/>
    <w:rsid w:val="00A952B9"/>
    <w:rsid w:val="00AB2F1B"/>
    <w:rsid w:val="00AC63C9"/>
    <w:rsid w:val="00AD79BE"/>
    <w:rsid w:val="00AD7BD7"/>
    <w:rsid w:val="00AE7A99"/>
    <w:rsid w:val="00AF2EAA"/>
    <w:rsid w:val="00AF709B"/>
    <w:rsid w:val="00B14034"/>
    <w:rsid w:val="00B14C63"/>
    <w:rsid w:val="00B154EB"/>
    <w:rsid w:val="00B1664F"/>
    <w:rsid w:val="00B27310"/>
    <w:rsid w:val="00B35E52"/>
    <w:rsid w:val="00B37C00"/>
    <w:rsid w:val="00B67650"/>
    <w:rsid w:val="00B84AB1"/>
    <w:rsid w:val="00BA04FB"/>
    <w:rsid w:val="00BA4FC1"/>
    <w:rsid w:val="00BC4E1A"/>
    <w:rsid w:val="00BD1417"/>
    <w:rsid w:val="00BF6AF1"/>
    <w:rsid w:val="00C0523B"/>
    <w:rsid w:val="00C41FBC"/>
    <w:rsid w:val="00C91C5F"/>
    <w:rsid w:val="00C921AB"/>
    <w:rsid w:val="00CB5061"/>
    <w:rsid w:val="00CB50B5"/>
    <w:rsid w:val="00CE1034"/>
    <w:rsid w:val="00CF6081"/>
    <w:rsid w:val="00D27E7F"/>
    <w:rsid w:val="00D322E8"/>
    <w:rsid w:val="00D65558"/>
    <w:rsid w:val="00D90A6C"/>
    <w:rsid w:val="00D969EA"/>
    <w:rsid w:val="00DA4231"/>
    <w:rsid w:val="00DC0780"/>
    <w:rsid w:val="00E16A9D"/>
    <w:rsid w:val="00E45EEE"/>
    <w:rsid w:val="00E46DEA"/>
    <w:rsid w:val="00E54B73"/>
    <w:rsid w:val="00E84B7B"/>
    <w:rsid w:val="00E91051"/>
    <w:rsid w:val="00E92989"/>
    <w:rsid w:val="00E95188"/>
    <w:rsid w:val="00F136A2"/>
    <w:rsid w:val="00F24C96"/>
    <w:rsid w:val="00F275F4"/>
    <w:rsid w:val="00F45D4D"/>
    <w:rsid w:val="00F506FF"/>
    <w:rsid w:val="00F6183E"/>
    <w:rsid w:val="00F8752C"/>
    <w:rsid w:val="00F93DA3"/>
    <w:rsid w:val="00FB7445"/>
    <w:rsid w:val="00FD0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4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4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techme@live.cn</cp:lastModifiedBy>
  <cp:revision>266</cp:revision>
  <dcterms:created xsi:type="dcterms:W3CDTF">2020-05-19T08:14:00Z</dcterms:created>
  <dcterms:modified xsi:type="dcterms:W3CDTF">2020-05-27T22:32:00Z</dcterms:modified>
</cp:coreProperties>
</file>