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College code: 7177</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Team members:   Megavannan M D</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Sheela Jemi L</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Preethi G</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 xml:space="preserve">Komathilakshmi D</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ANALYTICS WITH COGNOS</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Covid Vaccine Analysis Report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Short Explanation of the Question</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analysis is aimed at comprehensively examining various facets of COVID-19 vaccinations. It encompasses factors such as vaccination rates, efficacy, distribution, and their impact on infection rates.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Dataset and its details - source</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dataset used in this analysis was sourced from Kaggle, a prominent platform for data science competitions and datasets. The specific dataset related to COVID-19 vaccines can be found at www.kaggle.com/data.</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2.3 Columns to be included</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vaccinations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Vaccinations per hundred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vaccinations percentage</w:t>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Details of libraries to be used and way to download</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libraries were employed for this analysis: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Pandas for data manipulation</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Matplotlib for visualization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Scikit-learn for machine learning</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libraries can be downloaded and installed using the `pip` package manager in the Python environment.</w:t>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Rest of the explanation</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Depending on the specific objectives of the analysis, various tasks will be undertaken. This will include data cleaning, exploratory data analysis (EDA), visualization, and, in certain cases, the application of machine learning techniques for predictions or classification.</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