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Arial Narrow" w:hAnsi="Arial Narrow" w:cstheme="majorHAnsi"/>
          <w:b/>
          <w:bCs w:val="0"/>
          <w:color w:val="000000" w:themeColor="text1"/>
          <w:sz w:val="22"/>
          <w:szCs w:val="22"/>
          <w14:textFill>
            <w14:solidFill>
              <w14:schemeClr w14:val="tx1"/>
            </w14:solidFill>
          </w14:textFill>
        </w:rPr>
      </w:pPr>
      <w:r>
        <w:rPr>
          <w:bCs/>
          <w:color w:val="000000" w:themeColor="text1"/>
          <w:sz w:val="22"/>
          <w:szCs w:val="22"/>
          <w14:textFill>
            <w14:solidFill>
              <w14:schemeClr w14:val="tx1"/>
            </w14:solidFill>
          </w14:textFill>
        </w:rPr>
        <w:t xml:space="preserve">                                </w:t>
      </w:r>
      <w:r>
        <w:rPr>
          <w:b/>
          <w:bCs w:val="0"/>
          <w:color w:val="000000" w:themeColor="text1"/>
          <w:sz w:val="22"/>
          <w:szCs w:val="22"/>
          <w14:textFill>
            <w14:solidFill>
              <w14:schemeClr w14:val="tx1"/>
            </w14:solidFill>
          </w14:textFill>
        </w:rPr>
        <w:t xml:space="preserve">  </w:t>
      </w:r>
      <w:r>
        <w:rPr>
          <w:rFonts w:ascii="Arial Narrow" w:hAnsi="Arial Narrow"/>
          <w:b/>
          <w:bCs w:val="0"/>
          <w:color w:val="000000" w:themeColor="text1"/>
          <w:sz w:val="22"/>
          <w:szCs w:val="22"/>
          <w14:textFill>
            <w14:solidFill>
              <w14:schemeClr w14:val="tx1"/>
            </w14:solidFill>
          </w14:textFill>
        </w:rPr>
        <w:t>College cod</w:t>
      </w:r>
      <w:r>
        <w:rPr>
          <w:rFonts w:ascii="Arial Narrow" w:hAnsi="Arial Narrow" w:cstheme="majorHAnsi"/>
          <w:b/>
          <w:bCs w:val="0"/>
          <w:color w:val="000000" w:themeColor="text1"/>
          <w:sz w:val="22"/>
          <w:szCs w:val="22"/>
          <w14:textFill>
            <w14:solidFill>
              <w14:schemeClr w14:val="tx1"/>
            </w14:solidFill>
          </w14:textFill>
        </w:rPr>
        <w:t>e:7177</w:t>
      </w:r>
    </w:p>
    <w:p>
      <w:pPr>
        <w:spacing w:line="360" w:lineRule="auto"/>
        <w:ind w:firstLine="770" w:firstLineChars="350"/>
        <w:jc w:val="both"/>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Team members: Komathilakshmi D</w:t>
      </w:r>
    </w:p>
    <w:p>
      <w:pPr>
        <w:spacing w:line="360" w:lineRule="auto"/>
        <w:ind w:firstLine="770" w:firstLineChars="350"/>
        <w:jc w:val="both"/>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 xml:space="preserve">                           Preethi G</w:t>
      </w:r>
    </w:p>
    <w:p>
      <w:pPr>
        <w:spacing w:line="360" w:lineRule="auto"/>
        <w:ind w:firstLine="770" w:firstLineChars="350"/>
        <w:jc w:val="both"/>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 xml:space="preserve">                           Sheelajemi L</w:t>
      </w:r>
      <w:bookmarkStart w:id="1" w:name="_GoBack"/>
      <w:bookmarkEnd w:id="1"/>
    </w:p>
    <w:p>
      <w:pPr>
        <w:spacing w:line="360" w:lineRule="auto"/>
        <w:ind w:firstLine="770" w:firstLineChars="350"/>
        <w:jc w:val="both"/>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 xml:space="preserve">                           Megavannan M D</w:t>
      </w:r>
    </w:p>
    <w:p>
      <w:pPr>
        <w:spacing w:line="360" w:lineRule="auto"/>
        <w:jc w:val="center"/>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COVID VACCINES ANALYSIS USING DATA ANALYCTICS WITH COGNOS</w:t>
      </w:r>
    </w:p>
    <w:p>
      <w:pPr>
        <w:spacing w:line="360" w:lineRule="auto"/>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PROJECT TITLE:</w:t>
      </w:r>
    </w:p>
    <w:p>
      <w:pPr>
        <w:spacing w:line="360" w:lineRule="auto"/>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 xml:space="preserve">COVID vaccines analysis with IBM cognos.      </w:t>
      </w:r>
    </w:p>
    <w:p>
      <w:pPr>
        <w:spacing w:line="360" w:lineRule="auto"/>
        <w:rPr>
          <w:rFonts w:ascii="Arial Narrow" w:hAnsi="Arial Narrow" w:cstheme="majorHAnsi"/>
          <w:b/>
          <w:bCs w:val="0"/>
          <w:color w:val="000000" w:themeColor="text1"/>
          <w:sz w:val="22"/>
          <w:szCs w:val="22"/>
          <w14:textFill>
            <w14:solidFill>
              <w14:schemeClr w14:val="tx1"/>
            </w14:solidFill>
          </w14:textFill>
        </w:rPr>
      </w:pPr>
      <w:r>
        <w:rPr>
          <w:rFonts w:ascii="Arial Narrow" w:hAnsi="Arial Narrow" w:cstheme="majorHAnsi"/>
          <w:b/>
          <w:bCs w:val="0"/>
          <w:color w:val="000000" w:themeColor="text1"/>
          <w:sz w:val="22"/>
          <w:szCs w:val="22"/>
          <w14:textFill>
            <w14:solidFill>
              <w14:schemeClr w14:val="tx1"/>
            </w14:solidFill>
          </w14:textFill>
        </w:rPr>
        <w:t>PROJECT OVERVIEW:</w:t>
      </w: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color w:val="000000" w:themeColor="text1"/>
          <w:sz w:val="22"/>
          <w:szCs w:val="22"/>
          <w14:textFill>
            <w14:solidFill>
              <w14:schemeClr w14:val="tx1"/>
            </w14:solidFill>
          </w14:textFill>
        </w:rPr>
        <w:t xml:space="preserve">         </w:t>
      </w:r>
      <w:r>
        <w:rPr>
          <w:rFonts w:ascii="Arial Narrow" w:hAnsi="Arial Narrow" w:eastAsia="Helvetica" w:cstheme="majorHAnsi"/>
          <w:color w:val="000000" w:themeColor="text1"/>
          <w:sz w:val="22"/>
          <w:szCs w:val="22"/>
          <w:shd w:val="clear" w:color="auto" w:fill="FFFFFF"/>
          <w14:textFill>
            <w14:solidFill>
              <w14:schemeClr w14:val="tx1"/>
            </w14:solidFill>
          </w14:textFill>
        </w:rPr>
        <w:t> </w:t>
      </w:r>
      <w:r>
        <w:rPr>
          <w:rFonts w:ascii="Arial Narrow" w:hAnsi="Arial Narrow" w:eastAsia="Helvetica" w:cstheme="majorHAnsi"/>
          <w:bCs/>
          <w:color w:val="000000" w:themeColor="text1"/>
          <w:sz w:val="22"/>
          <w:szCs w:val="22"/>
          <w:shd w:val="clear" w:color="auto" w:fill="FFFFFF"/>
          <w14:textFill>
            <w14:solidFill>
              <w14:schemeClr w14:val="tx1"/>
            </w14:solidFill>
          </w14:textFill>
        </w:rPr>
        <w:t>The problem is to conduct an in-depth analysis of Covid-19 vaccine data, focusing on vaccine efficacy, distribution, and adverse effects. The goal is to provide insights that aid policymakers and health organizations in optimizing vaccine deployment strategies. This project involves data collection, data preprocessing, exploratory data analysis, statistical analysis, and visualization.</w:t>
      </w: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ABSTRACT:</w:t>
      </w: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This project employs advanced data analytics techniques to assess the real-world effectiveness and societal impact of COVID-19 vaccines. Leveraging comprehensive datasets, our analysis examines vaccination rates, infection rates, hospitalizations, and mortality rates across diverse populations. Through statistical modeling, machine learning, and epidemiological insights, we aim to provide valuable insights for policymakers and public health officials to optimize vaccine distribution strategies and mitigate the ongoing pandemic's effects.</w:t>
      </w: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PROJECT OBJECTIVES :</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Effectiveness Assessment</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Vaccination Rate Analysis</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Infection Tracking</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Hospitalization Evaluation</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Mortality Rate Examination</w:t>
      </w:r>
    </w:p>
    <w:p>
      <w:pPr>
        <w:numPr>
          <w:ilvl w:val="0"/>
          <w:numId w:val="1"/>
        </w:numPr>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Population-Based Insights</w:t>
      </w: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KEY STEPS:</w:t>
      </w:r>
    </w:p>
    <w:p>
      <w:pPr>
        <w:numPr>
          <w:ilvl w:val="0"/>
          <w:numId w:val="2"/>
        </w:numPr>
        <w:tabs>
          <w:tab w:val="clear" w:pos="420"/>
        </w:tabs>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Data Collection</w:t>
      </w:r>
    </w:p>
    <w:p>
      <w:pPr>
        <w:numPr>
          <w:ilvl w:val="0"/>
          <w:numId w:val="2"/>
        </w:numPr>
        <w:tabs>
          <w:tab w:val="clear" w:pos="420"/>
        </w:tabs>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Data Preprocessing</w:t>
      </w:r>
    </w:p>
    <w:p>
      <w:pPr>
        <w:numPr>
          <w:ilvl w:val="0"/>
          <w:numId w:val="2"/>
        </w:numPr>
        <w:tabs>
          <w:tab w:val="clear" w:pos="420"/>
        </w:tabs>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Exploratory Data Analysis</w:t>
      </w:r>
    </w:p>
    <w:p>
      <w:pPr>
        <w:numPr>
          <w:ilvl w:val="0"/>
          <w:numId w:val="2"/>
        </w:numPr>
        <w:tabs>
          <w:tab w:val="clear" w:pos="420"/>
        </w:tabs>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 xml:space="preserve">Statistical Analysis  </w:t>
      </w:r>
    </w:p>
    <w:p>
      <w:pPr>
        <w:numPr>
          <w:ilvl w:val="0"/>
          <w:numId w:val="2"/>
        </w:numPr>
        <w:tabs>
          <w:tab w:val="clear" w:pos="420"/>
        </w:tabs>
        <w:spacing w:after="200"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Visualization</w:t>
      </w:r>
    </w:p>
    <w:p>
      <w:pPr>
        <w:numPr>
          <w:ilvl w:val="0"/>
          <w:numId w:val="2"/>
        </w:numPr>
        <w:tabs>
          <w:tab w:val="clear" w:pos="420"/>
        </w:tabs>
        <w:spacing w:after="200"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Insights and Recommendations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DATA COLLECTION:</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Collect data on COVID-19 vaccine efficacy, distribution, and adverse effects from a variety of sources, such as clinical trials, public health surveillance systems, and self-reported surveys.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DATA PREPROCESSING: </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Clean and prepare the data for analysis by removing errors, inconsistencies, and missing values.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EXPLORATORY DATA ANALYSIS: </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Use visualization and statistical methods to identify patterns and trends in the data.</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STATISTICAL ANALYSIS: </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Conduct hypothesis tests and develop predictive models to assess the effectiveness, distribution, and safety of COVID-19 vaccines.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VISUALIZATION: </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Create informative and engaging visualizations to communicate the findings to policymakers and health organizations.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INSIGHTS AND RECOMMENDATIONS:</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lang w:val="en-US"/>
          <w14:textFill>
            <w14:solidFill>
              <w14:schemeClr w14:val="tx1"/>
            </w14:solidFill>
          </w14:textFill>
        </w:rPr>
        <w:t xml:space="preserve">                 Insights into the effectiveness of different COVID-19 vaccines against different variants of the virus.Understanding of the factors that influence vaccine uptake and distribution.Identification of potential adverse effects of COVID-19 vaccines and their severity.Recommendations for optimizing vaccine deployment strategies to achieve maximum public health impact.</w:t>
      </w:r>
    </w:p>
    <w:p>
      <w:pPr>
        <w:spacing w:line="360" w:lineRule="auto"/>
        <w:jc w:val="both"/>
        <w:rPr>
          <w:rFonts w:ascii="Arial Narrow" w:hAnsi="Arial Narrow" w:cstheme="majorHAnsi"/>
          <w:bCs/>
          <w:color w:val="000000" w:themeColor="text1"/>
          <w:sz w:val="22"/>
          <w:szCs w:val="22"/>
          <w14:textFill>
            <w14:solidFill>
              <w14:schemeClr w14:val="tx1"/>
            </w14:solidFill>
          </w14:textFill>
        </w:rPr>
      </w:pPr>
    </w:p>
    <w:p>
      <w:pPr>
        <w:spacing w:line="360" w:lineRule="auto"/>
        <w:jc w:val="both"/>
        <w:rPr>
          <w:rFonts w:ascii="Arial Narrow" w:hAnsi="Arial Narrow" w:cstheme="majorHAnsi"/>
          <w:bCs/>
          <w:color w:val="000000" w:themeColor="text1"/>
          <w:sz w:val="22"/>
          <w:szCs w:val="22"/>
          <w14:textFill>
            <w14:solidFill>
              <w14:schemeClr w14:val="tx1"/>
            </w14:solidFill>
          </w14:textFill>
        </w:rPr>
      </w:pPr>
    </w:p>
    <w:p>
      <w:pPr>
        <w:spacing w:line="360" w:lineRule="auto"/>
        <w:rPr>
          <w:rFonts w:ascii="Arial Narrow" w:hAnsi="Arial Narrow" w:cstheme="majorHAnsi"/>
          <w:bCs/>
          <w:color w:val="000000" w:themeColor="text1"/>
          <w:sz w:val="22"/>
          <w:szCs w:val="22"/>
          <w14:textFill>
            <w14:solidFill>
              <w14:schemeClr w14:val="tx1"/>
            </w14:solidFill>
          </w14:textFill>
        </w:rPr>
      </w:pPr>
    </w:p>
    <w:p>
      <w:pPr>
        <w:spacing w:line="360" w:lineRule="auto"/>
        <w:rPr>
          <w:rFonts w:ascii="Arial Narrow" w:hAnsi="Arial Narrow" w:cstheme="majorHAnsi"/>
          <w:bCs/>
          <w:color w:val="000000" w:themeColor="text1"/>
          <w:sz w:val="22"/>
          <w:szCs w:val="22"/>
          <w14:textFill>
            <w14:solidFill>
              <w14:schemeClr w14:val="tx1"/>
            </w14:solidFill>
          </w14:textFill>
        </w:rPr>
      </w:pPr>
    </w:p>
    <w:p>
      <w:pPr>
        <w:spacing w:line="360" w:lineRule="auto"/>
        <w:rPr>
          <w:rFonts w:ascii="Arial Narrow" w:hAnsi="Arial Narrow" w:cstheme="majorHAnsi"/>
          <w:bCs/>
          <w:color w:val="000000" w:themeColor="text1"/>
          <w:sz w:val="22"/>
          <w:szCs w:val="22"/>
          <w14:textFill>
            <w14:solidFill>
              <w14:schemeClr w14:val="tx1"/>
            </w14:solidFill>
          </w14:textFill>
        </w:rPr>
      </w:pPr>
      <w:r>
        <w:rPr>
          <w:rFonts w:ascii="Arial Narrow" w:hAnsi="Arial Narrow" w:cstheme="majorHAnsi"/>
          <w:bCs/>
          <w:color w:val="000000" w:themeColor="text1"/>
          <w:sz w:val="22"/>
          <w:szCs w:val="22"/>
          <w14:textFill>
            <w14:solidFill>
              <w14:schemeClr w14:val="tx1"/>
            </w14:solidFill>
          </w14:textFill>
        </w:rPr>
        <w:t>CONCLUSION:</w:t>
      </w:r>
    </w:p>
    <w:p>
      <w:pPr>
        <w:spacing w:line="360" w:lineRule="auto"/>
        <w:rPr>
          <w:rFonts w:ascii="Arial Narrow" w:hAnsi="Arial Narrow" w:cstheme="majorHAnsi"/>
          <w:bCs/>
          <w:color w:val="000000"/>
          <w:sz w:val="22"/>
          <w:szCs w:val="22"/>
        </w:rPr>
      </w:pPr>
      <w:r>
        <w:rPr>
          <w:rFonts w:ascii="Arial Narrow" w:hAnsi="Arial Narrow" w:cstheme="majorHAnsi"/>
          <w:color w:val="000000"/>
          <w:sz w:val="22"/>
          <w:szCs w:val="22"/>
        </w:rPr>
        <w:t xml:space="preserve">             </w:t>
      </w:r>
      <w:r>
        <w:rPr>
          <w:rFonts w:ascii="Arial Narrow" w:hAnsi="Arial Narrow" w:cstheme="majorHAnsi"/>
          <w:bCs/>
          <w:color w:val="000000"/>
          <w:sz w:val="22"/>
          <w:szCs w:val="22"/>
        </w:rPr>
        <w:t>This project provides a comprehensive analysis of COVID-19 vaccine data, offering insights into vaccine efficacy, distribution, and adverse effects. The findings are intended to assist policymakers and health organizations in optimizing vaccine deployment strategies to combat the pandemic effectively and ensure public safety.</w:t>
      </w: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 xml:space="preserve">                    COVID VACCINE ANALYSIS REPORT</w:t>
      </w:r>
    </w:p>
    <w:p>
      <w:pPr>
        <w:jc w:val="center"/>
        <w:rPr>
          <w:rFonts w:ascii="Arial Narrow" w:hAnsi="Arial Narrow" w:eastAsia="Times New Roman" w:cstheme="majorHAnsi"/>
          <w:b/>
          <w:sz w:val="22"/>
          <w:szCs w:val="22"/>
        </w:rPr>
      </w:pPr>
    </w:p>
    <w:p>
      <w:pPr>
        <w:rPr>
          <w:rFonts w:ascii="Arial Narrow" w:hAnsi="Arial Narrow" w:eastAsia="Times New Roman" w:cstheme="majorHAnsi"/>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2.1 Short Explanation of the Question</w:t>
      </w:r>
    </w:p>
    <w:p>
      <w:pPr>
        <w:rPr>
          <w:rFonts w:ascii="Arial Narrow" w:hAnsi="Arial Narrow" w:eastAsia="Times New Roman" w:cstheme="majorHAnsi"/>
          <w:b/>
          <w:sz w:val="22"/>
          <w:szCs w:val="22"/>
        </w:rPr>
      </w:pPr>
    </w:p>
    <w:p>
      <w:pPr>
        <w:rPr>
          <w:rFonts w:ascii="Arial Narrow" w:hAnsi="Arial Narrow" w:eastAsia="Times New Roman" w:cstheme="majorHAnsi"/>
          <w:sz w:val="22"/>
          <w:szCs w:val="22"/>
        </w:rPr>
      </w:pPr>
      <w:r>
        <w:rPr>
          <w:rFonts w:ascii="Arial Narrow" w:hAnsi="Arial Narrow" w:eastAsia="Times New Roman" w:cstheme="majorHAnsi"/>
          <w:sz w:val="22"/>
          <w:szCs w:val="22"/>
        </w:rPr>
        <w:t>This analysis is aimed at comprehensively examining various facets of COVID-19 vaccinations. It encompasses factors such as vaccination rates, efficacy, distribution, and their impact on infection rates.</w:t>
      </w:r>
    </w:p>
    <w:p>
      <w:pPr>
        <w:rPr>
          <w:rFonts w:ascii="Arial Narrow" w:hAnsi="Arial Narrow" w:eastAsia="Times New Roman" w:cstheme="majorHAnsi"/>
          <w:sz w:val="22"/>
          <w:szCs w:val="22"/>
        </w:rPr>
      </w:pPr>
    </w:p>
    <w:p>
      <w:pPr>
        <w:rPr>
          <w:rFonts w:ascii="Arial Narrow" w:hAnsi="Arial Narrow" w:eastAsia="Times New Roman" w:cstheme="majorHAnsi"/>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2.2 Dataset and its details - source</w:t>
      </w:r>
    </w:p>
    <w:p>
      <w:pPr>
        <w:rPr>
          <w:rFonts w:ascii="Arial Narrow" w:hAnsi="Arial Narrow" w:eastAsia="Times New Roman" w:cstheme="majorHAnsi"/>
          <w:b/>
          <w:sz w:val="22"/>
          <w:szCs w:val="22"/>
        </w:rPr>
      </w:pPr>
    </w:p>
    <w:p>
      <w:pPr>
        <w:rPr>
          <w:rFonts w:ascii="Arial Narrow" w:hAnsi="Arial Narrow" w:eastAsia="Times New Roman" w:cstheme="majorHAnsi"/>
          <w:sz w:val="22"/>
          <w:szCs w:val="22"/>
        </w:rPr>
      </w:pPr>
      <w:r>
        <w:rPr>
          <w:rFonts w:ascii="Arial Narrow" w:hAnsi="Arial Narrow" w:eastAsia="Times New Roman" w:cstheme="majorHAnsi"/>
          <w:sz w:val="22"/>
          <w:szCs w:val="22"/>
        </w:rPr>
        <w:t>The dataset used in this analysis was sourced from Kaggle, a prominent platform for data science competitions and datasets. The specific dataset related to COVID-19 vaccines can be found at www.kaggle.com/data.</w:t>
      </w:r>
    </w:p>
    <w:p>
      <w:pPr>
        <w:rPr>
          <w:rFonts w:ascii="Arial Narrow" w:hAnsi="Arial Narrow" w:eastAsia="Times New Roman" w:cstheme="majorHAnsi"/>
          <w:sz w:val="22"/>
          <w:szCs w:val="22"/>
        </w:rPr>
      </w:pPr>
    </w:p>
    <w:p>
      <w:pPr>
        <w:rPr>
          <w:rFonts w:ascii="Arial Narrow" w:hAnsi="Arial Narrow" w:eastAsia="Times New Roman" w:cstheme="majorHAnsi"/>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 xml:space="preserve"> 2.3 Columns to be included</w:t>
      </w:r>
    </w:p>
    <w:p>
      <w:pPr>
        <w:rPr>
          <w:rFonts w:ascii="Arial Narrow" w:hAnsi="Arial Narrow" w:eastAsia="Times New Roman" w:cstheme="majorHAnsi"/>
          <w:b/>
          <w:sz w:val="22"/>
          <w:szCs w:val="22"/>
        </w:rPr>
      </w:pPr>
    </w:p>
    <w:p>
      <w:pPr>
        <w:numPr>
          <w:ilvl w:val="0"/>
          <w:numId w:val="3"/>
        </w:numPr>
        <w:spacing w:after="0" w:line="276" w:lineRule="auto"/>
        <w:rPr>
          <w:rFonts w:ascii="Arial Narrow" w:hAnsi="Arial Narrow" w:eastAsia="Times New Roman" w:cstheme="majorHAnsi"/>
          <w:sz w:val="22"/>
          <w:szCs w:val="22"/>
        </w:rPr>
      </w:pPr>
      <w:r>
        <w:rPr>
          <w:rFonts w:ascii="Arial Narrow" w:hAnsi="Arial Narrow" w:eastAsia="Times New Roman" w:cstheme="majorHAnsi"/>
          <w:sz w:val="22"/>
          <w:szCs w:val="22"/>
        </w:rPr>
        <w:t>Country</w:t>
      </w:r>
    </w:p>
    <w:p>
      <w:pPr>
        <w:numPr>
          <w:ilvl w:val="0"/>
          <w:numId w:val="3"/>
        </w:numPr>
        <w:spacing w:after="0" w:line="276" w:lineRule="auto"/>
        <w:rPr>
          <w:rFonts w:ascii="Arial Narrow" w:hAnsi="Arial Narrow" w:eastAsia="Times New Roman" w:cstheme="majorHAnsi"/>
          <w:sz w:val="22"/>
          <w:szCs w:val="22"/>
        </w:rPr>
      </w:pPr>
      <w:r>
        <w:rPr>
          <w:rFonts w:ascii="Arial Narrow" w:hAnsi="Arial Narrow" w:eastAsia="Times New Roman" w:cstheme="majorHAnsi"/>
          <w:sz w:val="22"/>
          <w:szCs w:val="22"/>
        </w:rPr>
        <w:t>Date</w:t>
      </w:r>
    </w:p>
    <w:p>
      <w:pPr>
        <w:numPr>
          <w:ilvl w:val="0"/>
          <w:numId w:val="3"/>
        </w:numPr>
        <w:spacing w:after="0" w:line="276" w:lineRule="auto"/>
        <w:rPr>
          <w:rFonts w:ascii="Arial Narrow" w:hAnsi="Arial Narrow" w:eastAsia="Times New Roman" w:cstheme="majorHAnsi"/>
          <w:sz w:val="22"/>
          <w:szCs w:val="22"/>
        </w:rPr>
      </w:pPr>
      <w:r>
        <w:rPr>
          <w:rFonts w:ascii="Arial Narrow" w:hAnsi="Arial Narrow" w:eastAsia="Times New Roman" w:cstheme="majorHAnsi"/>
          <w:sz w:val="22"/>
          <w:szCs w:val="22"/>
        </w:rPr>
        <w:t>Total vaccinations</w:t>
      </w:r>
    </w:p>
    <w:p>
      <w:pPr>
        <w:numPr>
          <w:ilvl w:val="0"/>
          <w:numId w:val="3"/>
        </w:numPr>
        <w:spacing w:after="0" w:line="276" w:lineRule="auto"/>
        <w:rPr>
          <w:rFonts w:ascii="Arial Narrow" w:hAnsi="Arial Narrow" w:eastAsia="Times New Roman" w:cstheme="majorHAnsi"/>
          <w:sz w:val="22"/>
          <w:szCs w:val="22"/>
        </w:rPr>
      </w:pPr>
      <w:r>
        <w:rPr>
          <w:rFonts w:ascii="Arial Narrow" w:hAnsi="Arial Narrow" w:eastAsia="Times New Roman" w:cstheme="majorHAnsi"/>
          <w:sz w:val="22"/>
          <w:szCs w:val="22"/>
        </w:rPr>
        <w:t>Vaccinations per hundred</w:t>
      </w:r>
    </w:p>
    <w:p>
      <w:pPr>
        <w:numPr>
          <w:ilvl w:val="0"/>
          <w:numId w:val="3"/>
        </w:numPr>
        <w:spacing w:after="0" w:line="276" w:lineRule="auto"/>
        <w:rPr>
          <w:rFonts w:ascii="Arial Narrow" w:hAnsi="Arial Narrow" w:eastAsia="Times New Roman" w:cstheme="majorHAnsi"/>
          <w:sz w:val="22"/>
          <w:szCs w:val="22"/>
        </w:rPr>
      </w:pPr>
      <w:r>
        <w:rPr>
          <w:rFonts w:ascii="Arial Narrow" w:hAnsi="Arial Narrow" w:eastAsia="Times New Roman" w:cstheme="majorHAnsi"/>
          <w:sz w:val="22"/>
          <w:szCs w:val="22"/>
        </w:rPr>
        <w:t>Total vaccinations percentage</w:t>
      </w:r>
    </w:p>
    <w:p>
      <w:pPr>
        <w:rPr>
          <w:rFonts w:ascii="Arial Narrow" w:hAnsi="Arial Narrow" w:eastAsia="Times New Roman" w:cstheme="majorHAnsi"/>
          <w:sz w:val="22"/>
          <w:szCs w:val="22"/>
        </w:rPr>
      </w:pPr>
    </w:p>
    <w:p>
      <w:pPr>
        <w:rPr>
          <w:rFonts w:ascii="Arial Narrow" w:hAnsi="Arial Narrow" w:eastAsia="Times New Roman" w:cstheme="majorHAnsi"/>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2.4 Details of libraries to be used and way to download</w:t>
      </w:r>
    </w:p>
    <w:p>
      <w:pPr>
        <w:rPr>
          <w:rFonts w:ascii="Arial Narrow" w:hAnsi="Arial Narrow" w:eastAsia="Times New Roman" w:cstheme="majorHAnsi"/>
          <w:b/>
          <w:sz w:val="22"/>
          <w:szCs w:val="22"/>
        </w:rPr>
      </w:pPr>
    </w:p>
    <w:p>
      <w:pPr>
        <w:rPr>
          <w:rFonts w:ascii="Arial Narrow" w:hAnsi="Arial Narrow" w:eastAsia="Times New Roman" w:cstheme="majorHAnsi"/>
          <w:sz w:val="22"/>
          <w:szCs w:val="22"/>
        </w:rPr>
      </w:pPr>
      <w:r>
        <w:rPr>
          <w:rFonts w:ascii="Arial Narrow" w:hAnsi="Arial Narrow" w:eastAsia="Times New Roman" w:cstheme="majorHAnsi"/>
          <w:sz w:val="22"/>
          <w:szCs w:val="22"/>
        </w:rPr>
        <w:t>The following libraries were employed for this analysis:</w:t>
      </w:r>
    </w:p>
    <w:p>
      <w:pPr>
        <w:rPr>
          <w:rFonts w:ascii="Arial Narrow" w:hAnsi="Arial Narrow" w:eastAsia="Times New Roman" w:cstheme="majorHAnsi"/>
          <w:sz w:val="22"/>
          <w:szCs w:val="22"/>
        </w:rPr>
      </w:pPr>
      <w:r>
        <w:rPr>
          <w:rFonts w:ascii="Arial Narrow" w:hAnsi="Arial Narrow" w:eastAsia="Times New Roman" w:cstheme="majorHAnsi"/>
          <w:sz w:val="22"/>
          <w:szCs w:val="22"/>
        </w:rPr>
        <w:t>- Pandas for data manipulation</w:t>
      </w:r>
    </w:p>
    <w:p>
      <w:pPr>
        <w:rPr>
          <w:rFonts w:ascii="Arial Narrow" w:hAnsi="Arial Narrow" w:eastAsia="Times New Roman" w:cstheme="majorHAnsi"/>
          <w:sz w:val="22"/>
          <w:szCs w:val="22"/>
        </w:rPr>
      </w:pPr>
      <w:r>
        <w:rPr>
          <w:rFonts w:ascii="Arial Narrow" w:hAnsi="Arial Narrow" w:eastAsia="Times New Roman" w:cstheme="majorHAnsi"/>
          <w:sz w:val="22"/>
          <w:szCs w:val="22"/>
        </w:rPr>
        <w:t>- Matplotlib for visualization</w:t>
      </w:r>
    </w:p>
    <w:p>
      <w:pPr>
        <w:rPr>
          <w:rFonts w:ascii="Arial Narrow" w:hAnsi="Arial Narrow" w:eastAsia="Times New Roman" w:cstheme="majorHAnsi"/>
          <w:sz w:val="22"/>
          <w:szCs w:val="22"/>
        </w:rPr>
      </w:pPr>
      <w:r>
        <w:rPr>
          <w:rFonts w:ascii="Arial Narrow" w:hAnsi="Arial Narrow" w:eastAsia="Times New Roman" w:cstheme="majorHAnsi"/>
          <w:sz w:val="22"/>
          <w:szCs w:val="22"/>
        </w:rPr>
        <w:t>- Scikit-learn for machine learning</w:t>
      </w:r>
    </w:p>
    <w:p>
      <w:pPr>
        <w:rPr>
          <w:rFonts w:ascii="Arial Narrow" w:hAnsi="Arial Narrow" w:eastAsia="Times New Roman" w:cstheme="majorHAnsi"/>
          <w:sz w:val="22"/>
          <w:szCs w:val="22"/>
        </w:rPr>
      </w:pPr>
      <w:r>
        <w:rPr>
          <w:rFonts w:ascii="Arial Narrow" w:hAnsi="Arial Narrow" w:eastAsia="Times New Roman" w:cstheme="majorHAnsi"/>
          <w:sz w:val="22"/>
          <w:szCs w:val="22"/>
        </w:rPr>
        <w:t>These libraries can be downloaded and installed using the `pip` package manager in the Python environment.</w:t>
      </w:r>
    </w:p>
    <w:p>
      <w:pPr>
        <w:rPr>
          <w:rFonts w:ascii="Arial Narrow" w:hAnsi="Arial Narrow" w:eastAsia="Times New Roman" w:cstheme="majorHAnsi"/>
          <w:sz w:val="22"/>
          <w:szCs w:val="22"/>
        </w:rPr>
      </w:pPr>
    </w:p>
    <w:p>
      <w:pPr>
        <w:rPr>
          <w:rFonts w:ascii="Arial Narrow" w:hAnsi="Arial Narrow" w:eastAsia="Times New Roman" w:cstheme="majorHAnsi"/>
          <w:sz w:val="22"/>
          <w:szCs w:val="22"/>
        </w:rPr>
      </w:pPr>
    </w:p>
    <w:p>
      <w:pPr>
        <w:rPr>
          <w:rFonts w:ascii="Arial Narrow" w:hAnsi="Arial Narrow" w:eastAsia="Times New Roman" w:cstheme="majorHAnsi"/>
          <w:b/>
          <w:sz w:val="22"/>
          <w:szCs w:val="22"/>
        </w:rPr>
      </w:pPr>
      <w:r>
        <w:rPr>
          <w:rFonts w:ascii="Arial Narrow" w:hAnsi="Arial Narrow" w:eastAsia="Times New Roman" w:cstheme="majorHAnsi"/>
          <w:b/>
          <w:sz w:val="22"/>
          <w:szCs w:val="22"/>
        </w:rPr>
        <w:t>2.5 Rest of the explanation</w:t>
      </w:r>
    </w:p>
    <w:p>
      <w:pPr>
        <w:rPr>
          <w:rFonts w:ascii="Arial Narrow" w:hAnsi="Arial Narrow" w:eastAsia="Times New Roman" w:cstheme="majorHAnsi"/>
          <w:b/>
          <w:sz w:val="22"/>
          <w:szCs w:val="22"/>
        </w:rPr>
      </w:pPr>
    </w:p>
    <w:p>
      <w:pPr>
        <w:rPr>
          <w:rFonts w:ascii="Arial Narrow" w:hAnsi="Arial Narrow" w:eastAsia="Times New Roman" w:cstheme="majorHAnsi"/>
          <w:sz w:val="22"/>
          <w:szCs w:val="22"/>
        </w:rPr>
      </w:pPr>
      <w:r>
        <w:rPr>
          <w:rFonts w:ascii="Arial Narrow" w:hAnsi="Arial Narrow" w:eastAsia="Times New Roman" w:cstheme="majorHAnsi"/>
          <w:sz w:val="22"/>
          <w:szCs w:val="22"/>
        </w:rPr>
        <w:t>Depending on the specific objectives of the analysis, various tasks will be undertaken. This will include data cleaning, exploratory data analysis (EDA), visualization, and, in certain cases, the application of machine learning techniques for predictions or classification.</w:t>
      </w:r>
    </w:p>
    <w:p>
      <w:pPr>
        <w:rPr>
          <w:rFonts w:ascii="Times New Roman" w:hAnsi="Times New Roman" w:eastAsia="Times New Roman" w:cs="Times New Roman"/>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b/>
          <w:sz w:val="22"/>
          <w:szCs w:val="22"/>
        </w:rPr>
      </w:pPr>
    </w:p>
    <w:p>
      <w:pPr>
        <w:rPr>
          <w:rFonts w:ascii="Arial Narrow" w:hAnsi="Arial Narrow"/>
          <w:b/>
          <w:sz w:val="22"/>
          <w:szCs w:val="22"/>
        </w:rPr>
      </w:pPr>
    </w:p>
    <w:p>
      <w:pPr>
        <w:rPr>
          <w:rFonts w:ascii="Arial Narrow" w:hAnsi="Arial Narrow"/>
          <w:b/>
          <w:sz w:val="22"/>
          <w:szCs w:val="22"/>
        </w:rPr>
      </w:pPr>
      <w:r>
        <w:rPr>
          <w:rFonts w:ascii="Arial Narrow" w:hAnsi="Arial Narrow"/>
          <w:b/>
          <w:sz w:val="22"/>
          <w:szCs w:val="22"/>
        </w:rPr>
        <w:t xml:space="preserve">               DATA ANALYTICS WITH COGNOS</w:t>
      </w:r>
    </w:p>
    <w:p>
      <w:pPr>
        <w:rPr>
          <w:rFonts w:ascii="Arial Narrow" w:hAnsi="Arial Narrow"/>
          <w:b/>
          <w:sz w:val="22"/>
          <w:szCs w:val="22"/>
        </w:rPr>
      </w:pPr>
      <w:r>
        <w:rPr>
          <w:rFonts w:ascii="Arial Narrow" w:hAnsi="Arial Narrow"/>
          <w:b/>
          <w:sz w:val="22"/>
          <w:szCs w:val="22"/>
        </w:rPr>
        <w:t xml:space="preserve">                               Development Part-1</w:t>
      </w:r>
    </w:p>
    <w:p>
      <w:pPr>
        <w:rPr>
          <w:rFonts w:ascii="Arial Narrow" w:hAnsi="Arial Narrow"/>
          <w:b/>
          <w:color w:val="000000"/>
          <w:sz w:val="22"/>
          <w:szCs w:val="22"/>
        </w:rPr>
      </w:pPr>
      <w:bookmarkStart w:id="0" w:name="_gjdgxs" w:colFirst="0" w:colLast="0"/>
      <w:bookmarkEnd w:id="0"/>
      <w:r>
        <w:rPr>
          <w:rFonts w:ascii="Arial Narrow" w:hAnsi="Arial Narrow"/>
          <w:b/>
          <w:color w:val="000000"/>
          <w:sz w:val="22"/>
          <w:szCs w:val="22"/>
        </w:rPr>
        <w:t xml:space="preserve"> Identify reliable sources:</w:t>
      </w:r>
    </w:p>
    <w:p>
      <w:pPr>
        <w:rPr>
          <w:rFonts w:ascii="Arial Narrow" w:hAnsi="Arial Narrow"/>
          <w:color w:val="000000"/>
          <w:sz w:val="22"/>
          <w:szCs w:val="22"/>
        </w:rPr>
      </w:pPr>
      <w:r>
        <w:rPr>
          <w:rFonts w:ascii="Arial Narrow" w:hAnsi="Arial Narrow"/>
          <w:sz w:val="22"/>
          <w:szCs w:val="22"/>
        </w:rPr>
        <w:t>As we</w:t>
      </w:r>
      <w:r>
        <w:rPr>
          <w:rFonts w:ascii="Arial Narrow" w:hAnsi="Arial Narrow"/>
          <w:color w:val="000000"/>
          <w:sz w:val="22"/>
          <w:szCs w:val="22"/>
        </w:rPr>
        <w:t xml:space="preserve"> </w:t>
      </w:r>
      <w:r>
        <w:rPr>
          <w:rFonts w:ascii="Arial Narrow" w:hAnsi="Arial Narrow"/>
          <w:sz w:val="22"/>
          <w:szCs w:val="22"/>
        </w:rPr>
        <w:t>l</w:t>
      </w:r>
      <w:r>
        <w:rPr>
          <w:rFonts w:ascii="Arial Narrow" w:hAnsi="Arial Narrow"/>
          <w:color w:val="000000"/>
          <w:sz w:val="22"/>
          <w:szCs w:val="22"/>
        </w:rPr>
        <w:t xml:space="preserve">ook for trusted sources that provide COVID-19 vaccine data, </w:t>
      </w:r>
      <w:r>
        <w:rPr>
          <w:rFonts w:ascii="Arial Narrow" w:hAnsi="Arial Narrow"/>
          <w:sz w:val="22"/>
          <w:szCs w:val="22"/>
        </w:rPr>
        <w:t>It's available in kaggle.</w:t>
      </w:r>
    </w:p>
    <w:p>
      <w:pPr>
        <w:rPr>
          <w:rFonts w:ascii="Arial Narrow" w:hAnsi="Arial Narrow"/>
          <w:color w:val="000000"/>
          <w:sz w:val="22"/>
          <w:szCs w:val="22"/>
        </w:rPr>
      </w:pPr>
      <w:r>
        <w:rPr>
          <w:rFonts w:ascii="Arial Narrow" w:hAnsi="Arial Narrow"/>
          <w:b/>
          <w:color w:val="000000"/>
          <w:sz w:val="22"/>
          <w:szCs w:val="22"/>
        </w:rPr>
        <w:t>Download the data:</w:t>
      </w:r>
    </w:p>
    <w:p>
      <w:pPr>
        <w:rPr>
          <w:rFonts w:ascii="Arial Narrow" w:hAnsi="Arial Narrow"/>
          <w:color w:val="000000"/>
          <w:sz w:val="22"/>
          <w:szCs w:val="22"/>
        </w:rPr>
      </w:pPr>
      <w:r>
        <w:rPr>
          <w:rFonts w:ascii="Arial Narrow" w:hAnsi="Arial Narrow"/>
          <w:sz w:val="22"/>
          <w:szCs w:val="22"/>
        </w:rPr>
        <w:t>D</w:t>
      </w:r>
      <w:r>
        <w:rPr>
          <w:rFonts w:ascii="Arial Narrow" w:hAnsi="Arial Narrow"/>
          <w:color w:val="000000"/>
          <w:sz w:val="22"/>
          <w:szCs w:val="22"/>
        </w:rPr>
        <w:t xml:space="preserve">ownload the </w:t>
      </w:r>
      <w:r>
        <w:rPr>
          <w:rFonts w:ascii="Arial Narrow" w:hAnsi="Arial Narrow"/>
          <w:sz w:val="22"/>
          <w:szCs w:val="22"/>
        </w:rPr>
        <w:t xml:space="preserve">given </w:t>
      </w:r>
      <w:r>
        <w:rPr>
          <w:rFonts w:ascii="Arial Narrow" w:hAnsi="Arial Narrow"/>
          <w:color w:val="000000"/>
          <w:sz w:val="22"/>
          <w:szCs w:val="22"/>
        </w:rPr>
        <w:t>datasetscontaining COVID-19 vaccine data. Th</w:t>
      </w:r>
      <w:r>
        <w:rPr>
          <w:rFonts w:ascii="Arial Narrow" w:hAnsi="Arial Narrow"/>
          <w:sz w:val="22"/>
          <w:szCs w:val="22"/>
        </w:rPr>
        <w:t xml:space="preserve">e </w:t>
      </w:r>
      <w:r>
        <w:rPr>
          <w:rFonts w:ascii="Arial Narrow" w:hAnsi="Arial Narrow"/>
          <w:color w:val="000000"/>
          <w:sz w:val="22"/>
          <w:szCs w:val="22"/>
        </w:rPr>
        <w:t>dataset</w:t>
      </w:r>
      <w:r>
        <w:rPr>
          <w:rFonts w:ascii="Arial Narrow" w:hAnsi="Arial Narrow"/>
          <w:sz w:val="22"/>
          <w:szCs w:val="22"/>
        </w:rPr>
        <w:t xml:space="preserve"> </w:t>
      </w:r>
      <w:r>
        <w:rPr>
          <w:rFonts w:ascii="Arial Narrow" w:hAnsi="Arial Narrow"/>
          <w:color w:val="000000"/>
          <w:sz w:val="22"/>
          <w:szCs w:val="22"/>
        </w:rPr>
        <w:t>include information on vaccine distribution</w:t>
      </w:r>
      <w:r>
        <w:rPr>
          <w:rFonts w:ascii="Arial Narrow" w:hAnsi="Arial Narrow"/>
          <w:sz w:val="22"/>
          <w:szCs w:val="22"/>
        </w:rPr>
        <w:t>.</w:t>
      </w:r>
    </w:p>
    <w:p>
      <w:pPr>
        <w:rPr>
          <w:rFonts w:ascii="Arial Narrow" w:hAnsi="Arial Narrow"/>
          <w:color w:val="000000"/>
          <w:sz w:val="22"/>
          <w:szCs w:val="22"/>
        </w:rPr>
      </w:pPr>
      <w:r>
        <w:rPr>
          <w:rFonts w:ascii="Arial Narrow" w:hAnsi="Arial Narrow"/>
          <w:b/>
          <w:color w:val="000000"/>
          <w:sz w:val="22"/>
          <w:szCs w:val="22"/>
        </w:rPr>
        <w:t xml:space="preserve">Understand the data: </w:t>
      </w:r>
    </w:p>
    <w:p>
      <w:pPr>
        <w:rPr>
          <w:rFonts w:ascii="Arial Narrow" w:hAnsi="Arial Narrow"/>
          <w:color w:val="000000"/>
          <w:sz w:val="22"/>
          <w:szCs w:val="22"/>
        </w:rPr>
      </w:pPr>
      <w:r>
        <w:rPr>
          <w:rFonts w:ascii="Arial Narrow" w:hAnsi="Arial Narrow"/>
          <w:color w:val="000000"/>
          <w:sz w:val="22"/>
          <w:szCs w:val="22"/>
        </w:rPr>
        <w:t>Tak</w:t>
      </w:r>
      <w:r>
        <w:rPr>
          <w:rFonts w:ascii="Arial Narrow" w:hAnsi="Arial Narrow"/>
          <w:sz w:val="22"/>
          <w:szCs w:val="22"/>
        </w:rPr>
        <w:t>ing</w:t>
      </w:r>
      <w:r>
        <w:rPr>
          <w:rFonts w:ascii="Arial Narrow" w:hAnsi="Arial Narrow"/>
          <w:color w:val="000000"/>
          <w:sz w:val="22"/>
          <w:szCs w:val="22"/>
        </w:rPr>
        <w:t xml:space="preserve"> some time to understand the structure and format of the downloaded datasets</w:t>
      </w:r>
      <w:r>
        <w:rPr>
          <w:rFonts w:ascii="Arial Narrow" w:hAnsi="Arial Narrow"/>
          <w:sz w:val="22"/>
          <w:szCs w:val="22"/>
        </w:rPr>
        <w:t xml:space="preserve"> and as we l</w:t>
      </w:r>
      <w:r>
        <w:rPr>
          <w:rFonts w:ascii="Arial Narrow" w:hAnsi="Arial Narrow"/>
          <w:color w:val="000000"/>
          <w:sz w:val="22"/>
          <w:szCs w:val="22"/>
        </w:rPr>
        <w:t>ook for data dictionaries or documentation that explain the meaning of each variable and how the data is organized.</w:t>
      </w:r>
    </w:p>
    <w:p>
      <w:pPr>
        <w:rPr>
          <w:rFonts w:ascii="Arial Narrow" w:hAnsi="Arial Narrow"/>
          <w:b/>
          <w:color w:val="000000"/>
          <w:sz w:val="22"/>
          <w:szCs w:val="22"/>
        </w:rPr>
      </w:pPr>
      <w:r>
        <w:rPr>
          <w:rFonts w:ascii="Arial Narrow" w:hAnsi="Arial Narrow"/>
          <w:b/>
          <w:color w:val="000000"/>
          <w:sz w:val="22"/>
          <w:szCs w:val="22"/>
        </w:rPr>
        <w:t>Clean the data:</w:t>
      </w:r>
    </w:p>
    <w:p>
      <w:pPr>
        <w:rPr>
          <w:rFonts w:ascii="Arial Narrow" w:hAnsi="Arial Narrow"/>
          <w:color w:val="000000"/>
          <w:sz w:val="22"/>
          <w:szCs w:val="22"/>
        </w:rPr>
      </w:pPr>
      <w:r>
        <w:rPr>
          <w:rFonts w:ascii="Arial Narrow" w:hAnsi="Arial Narrow"/>
          <w:color w:val="000000"/>
          <w:sz w:val="22"/>
          <w:szCs w:val="22"/>
        </w:rPr>
        <w:t xml:space="preserve"> We </w:t>
      </w:r>
      <w:r>
        <w:rPr>
          <w:rFonts w:ascii="Arial Narrow" w:hAnsi="Arial Narrow"/>
          <w:sz w:val="22"/>
          <w:szCs w:val="22"/>
        </w:rPr>
        <w:t>p</w:t>
      </w:r>
      <w:r>
        <w:rPr>
          <w:rFonts w:ascii="Arial Narrow" w:hAnsi="Arial Narrow"/>
          <w:color w:val="000000"/>
          <w:sz w:val="22"/>
          <w:szCs w:val="22"/>
        </w:rPr>
        <w:t>reprocessed the data to ensure it is in a suitable format for analysis. This  involve tasks like removing duplicate entries, handling missing values, standardizing variable names, and converting data types if necessary.</w:t>
      </w:r>
    </w:p>
    <w:p>
      <w:pPr>
        <w:rPr>
          <w:rFonts w:ascii="Arial Narrow" w:hAnsi="Arial Narrow"/>
          <w:b/>
          <w:color w:val="000000"/>
          <w:sz w:val="22"/>
          <w:szCs w:val="22"/>
        </w:rPr>
      </w:pPr>
      <w:r>
        <w:rPr>
          <w:rFonts w:ascii="Arial Narrow" w:hAnsi="Arial Narrow"/>
          <w:color w:val="000000"/>
          <w:sz w:val="22"/>
          <w:szCs w:val="22"/>
        </w:rPr>
        <w:t xml:space="preserve"> </w:t>
      </w:r>
      <w:r>
        <w:rPr>
          <w:rFonts w:ascii="Arial Narrow" w:hAnsi="Arial Narrow"/>
          <w:b/>
          <w:color w:val="000000"/>
          <w:sz w:val="22"/>
          <w:szCs w:val="22"/>
        </w:rPr>
        <w:t>Explore the data:</w:t>
      </w:r>
    </w:p>
    <w:p>
      <w:pPr>
        <w:rPr>
          <w:rFonts w:ascii="Arial Narrow" w:hAnsi="Arial Narrow"/>
          <w:color w:val="000000"/>
          <w:sz w:val="22"/>
          <w:szCs w:val="22"/>
        </w:rPr>
      </w:pPr>
      <w:r>
        <w:rPr>
          <w:rFonts w:ascii="Arial Narrow" w:hAnsi="Arial Narrow"/>
          <w:color w:val="000000"/>
          <w:sz w:val="22"/>
          <w:szCs w:val="22"/>
        </w:rPr>
        <w:t xml:space="preserve"> Once the data is cleaned, we explored it to gain insights and identify any patterns or trends. This can be done by performing basic descriptive statistics, visualizations, or more advanced analysis techniques depending on the specific research questions or goals of  analysis.</w:t>
      </w:r>
    </w:p>
    <w:p>
      <w:pPr>
        <w:rPr>
          <w:color w:val="000000"/>
          <w:sz w:val="22"/>
          <w:szCs w:val="22"/>
        </w:rPr>
      </w:pPr>
    </w:p>
    <w:p>
      <w:pPr>
        <w:rPr>
          <w:color w:val="000000"/>
          <w:sz w:val="22"/>
          <w:szCs w:val="22"/>
        </w:rPr>
      </w:pPr>
    </w:p>
    <w:p>
      <w:pPr>
        <w:shd w:val="clear" w:color="auto" w:fill="FFFFFF"/>
        <w:spacing w:before="280" w:after="280" w:line="240" w:lineRule="auto"/>
        <w:rPr>
          <w:rFonts w:ascii="Arial Narrow" w:hAnsi="Arial Narrow" w:eastAsia="Quattrocento Sans" w:cs="Quattrocento Sans"/>
          <w:sz w:val="22"/>
          <w:szCs w:val="22"/>
        </w:rPr>
      </w:pPr>
      <w:r>
        <w:rPr>
          <w:rFonts w:ascii="Arial Narrow" w:hAnsi="Arial Narrow" w:eastAsia="Quattrocento Sans" w:cs="Quattrocento Sans"/>
          <w:sz w:val="22"/>
          <w:szCs w:val="22"/>
        </w:rPr>
        <w:t>Python packages:</w:t>
      </w:r>
    </w:p>
    <w:p>
      <w:pPr>
        <w:rPr>
          <w:color w:val="000000"/>
          <w:sz w:val="22"/>
          <w:szCs w:val="22"/>
        </w:rPr>
      </w:pPr>
      <w:r>
        <w:rPr>
          <w:color w:val="000000"/>
          <w:sz w:val="22"/>
          <w:szCs w:val="22"/>
        </w:rPr>
        <w:t>import numpy as np</w:t>
      </w:r>
    </w:p>
    <w:p>
      <w:pPr>
        <w:rPr>
          <w:color w:val="000000"/>
          <w:sz w:val="22"/>
          <w:szCs w:val="22"/>
        </w:rPr>
      </w:pPr>
      <w:r>
        <w:rPr>
          <w:color w:val="000000"/>
          <w:sz w:val="22"/>
          <w:szCs w:val="22"/>
        </w:rPr>
        <w:t xml:space="preserve">import pandas as pd </w:t>
      </w:r>
    </w:p>
    <w:p>
      <w:pPr>
        <w:rPr>
          <w:color w:val="000000"/>
          <w:sz w:val="22"/>
          <w:szCs w:val="22"/>
        </w:rPr>
      </w:pPr>
      <w:r>
        <w:rPr>
          <w:color w:val="000000"/>
          <w:sz w:val="22"/>
          <w:szCs w:val="22"/>
        </w:rPr>
        <w:t>import matplotlib.pyplot as plt</w:t>
      </w:r>
    </w:p>
    <w:p>
      <w:pPr>
        <w:rPr>
          <w:color w:val="000000"/>
          <w:sz w:val="22"/>
          <w:szCs w:val="22"/>
        </w:rPr>
      </w:pPr>
      <w:r>
        <w:rPr>
          <w:color w:val="000000"/>
          <w:sz w:val="22"/>
          <w:szCs w:val="22"/>
        </w:rPr>
        <w:t xml:space="preserve">import seaborn as sns </w:t>
      </w:r>
    </w:p>
    <w:p>
      <w:pPr>
        <w:rPr>
          <w:color w:val="000000"/>
          <w:sz w:val="22"/>
          <w:szCs w:val="22"/>
        </w:rPr>
      </w:pPr>
      <w:r>
        <w:rPr>
          <w:color w:val="000000"/>
          <w:sz w:val="22"/>
          <w:szCs w:val="22"/>
        </w:rPr>
        <w:t>import plotly.graph_objs as go</w:t>
      </w:r>
    </w:p>
    <w:p>
      <w:pPr>
        <w:rPr>
          <w:color w:val="000000"/>
          <w:sz w:val="22"/>
          <w:szCs w:val="22"/>
        </w:rPr>
      </w:pPr>
      <w:r>
        <w:rPr>
          <w:color w:val="000000"/>
          <w:sz w:val="22"/>
          <w:szCs w:val="22"/>
        </w:rPr>
        <w:t>import plotly.figure_factory as ff</w:t>
      </w:r>
    </w:p>
    <w:p>
      <w:pPr>
        <w:rPr>
          <w:color w:val="000000"/>
          <w:sz w:val="22"/>
          <w:szCs w:val="22"/>
        </w:rPr>
      </w:pPr>
      <w:r>
        <w:rPr>
          <w:color w:val="000000"/>
          <w:sz w:val="22"/>
          <w:szCs w:val="22"/>
        </w:rPr>
        <w:t>from plotly import tools</w:t>
      </w:r>
    </w:p>
    <w:p>
      <w:pPr>
        <w:rPr>
          <w:color w:val="000000"/>
          <w:sz w:val="22"/>
          <w:szCs w:val="22"/>
        </w:rPr>
      </w:pPr>
      <w:r>
        <w:rPr>
          <w:color w:val="000000"/>
          <w:sz w:val="22"/>
          <w:szCs w:val="22"/>
        </w:rPr>
        <w:t>from plotly.offline import download_plotlyjs, init_notebook_mode, plot, iplot</w:t>
      </w:r>
    </w:p>
    <w:p>
      <w:pPr>
        <w:rPr>
          <w:color w:val="000000"/>
          <w:sz w:val="22"/>
          <w:szCs w:val="22"/>
        </w:rPr>
      </w:pPr>
      <w:r>
        <w:rPr>
          <w:color w:val="000000"/>
          <w:sz w:val="22"/>
          <w:szCs w:val="22"/>
        </w:rPr>
        <w:t>import plotly.express as px</w:t>
      </w:r>
    </w:p>
    <w:p>
      <w:pPr>
        <w:rPr>
          <w:color w:val="000000"/>
          <w:sz w:val="22"/>
          <w:szCs w:val="22"/>
        </w:rPr>
      </w:pPr>
      <w:r>
        <w:rPr>
          <w:color w:val="000000"/>
          <w:sz w:val="22"/>
          <w:szCs w:val="22"/>
        </w:rPr>
        <w:t>init_notebook_mode(connected=True)</w:t>
      </w:r>
    </w:p>
    <w:p>
      <w:pPr>
        <w:rPr>
          <w:color w:val="000000"/>
          <w:sz w:val="22"/>
          <w:szCs w:val="22"/>
        </w:rPr>
      </w:pPr>
      <w:r>
        <w:rPr>
          <w:color w:val="000000"/>
          <w:sz w:val="22"/>
          <w:szCs w:val="22"/>
        </w:rPr>
        <w:t>import warnings</w:t>
      </w:r>
    </w:p>
    <w:p>
      <w:pPr>
        <w:rPr>
          <w:color w:val="000000"/>
          <w:sz w:val="22"/>
          <w:szCs w:val="22"/>
        </w:rPr>
      </w:pPr>
      <w:r>
        <w:rPr>
          <w:color w:val="000000"/>
          <w:sz w:val="22"/>
          <w:szCs w:val="22"/>
        </w:rPr>
        <w:t>warnings.filterwarnings("ignore")</w:t>
      </w:r>
    </w:p>
    <w:p>
      <w:pPr>
        <w:rPr>
          <w:color w:val="000000"/>
          <w:sz w:val="22"/>
          <w:szCs w:val="22"/>
        </w:rPr>
      </w:pPr>
    </w:p>
    <w:p>
      <w:pPr>
        <w:rPr>
          <w:color w:val="000000"/>
          <w:sz w:val="22"/>
          <w:szCs w:val="22"/>
        </w:rPr>
      </w:pPr>
      <w:r>
        <w:rPr>
          <w:color w:val="000000"/>
          <w:sz w:val="22"/>
          <w:szCs w:val="22"/>
        </w:rPr>
        <w:t>data_df = pd.read_csv(“https://www.kaggle.com/datasets/gpreda/covid-world-vaccination-progress ")</w:t>
      </w:r>
    </w:p>
    <w:p>
      <w:pPr>
        <w:rPr>
          <w:color w:val="000000"/>
          <w:sz w:val="22"/>
          <w:szCs w:val="22"/>
        </w:rPr>
      </w:pPr>
      <w:r>
        <w:rPr>
          <w:color w:val="000000"/>
          <w:sz w:val="22"/>
          <w:szCs w:val="22"/>
        </w:rPr>
        <w:t>country_vaccine = data_df.groupby(["country", "iso_code", "vaccines"])</w:t>
      </w:r>
    </w:p>
    <w:p>
      <w:pPr>
        <w:rPr>
          <w:color w:val="000000"/>
          <w:sz w:val="22"/>
          <w:szCs w:val="22"/>
        </w:rPr>
      </w:pPr>
      <w:r>
        <w:rPr>
          <w:color w:val="000000"/>
          <w:sz w:val="22"/>
          <w:szCs w:val="22"/>
        </w:rPr>
        <w:t>['total_vaccinations', 'total_vaccinations_per_hundred','daily_vaccinations',   'daily_vaccinations_per_million', 'people_vaccinated','people_vaccinated_per_hundred',   'people_fully_vaccinated', 'people_fully_vaccinated_per_hundred' ].max().reset_index()</w:t>
      </w:r>
    </w:p>
    <w:p>
      <w:pPr>
        <w:rPr>
          <w:color w:val="000000"/>
          <w:sz w:val="22"/>
          <w:szCs w:val="22"/>
        </w:rPr>
      </w:pPr>
      <w:r>
        <w:rPr>
          <w:color w:val="000000"/>
          <w:sz w:val="22"/>
          <w:szCs w:val="22"/>
        </w:rPr>
        <w:t>country_vaccine.columns = ["Country", "iso_code", "Vaccines", "Total vaccinations", "Percent", "Daily vaccinations","Daily vaccinations per million", "People vaccinated", "People vaccinated per hundred", 'People fully vaccinated', 'People fully vaccinated percent</w:t>
      </w:r>
    </w:p>
    <w:p>
      <w:pPr>
        <w:rPr>
          <w:rFonts w:ascii="Arial Narrow" w:hAnsi="Arial Narrow"/>
          <w:color w:val="000000"/>
          <w:sz w:val="22"/>
          <w:szCs w:val="22"/>
        </w:rPr>
      </w:pPr>
      <w:r>
        <w:rPr>
          <w:rFonts w:ascii="Arial Narrow" w:hAnsi="Arial Narrow"/>
          <w:color w:val="000000"/>
          <w:sz w:val="22"/>
          <w:szCs w:val="22"/>
        </w:rPr>
        <w:t>Vaccines are used in each country</w:t>
      </w:r>
    </w:p>
    <w:p>
      <w:pPr>
        <w:rPr>
          <w:color w:val="000000"/>
          <w:sz w:val="22"/>
          <w:szCs w:val="22"/>
        </w:rPr>
      </w:pPr>
      <w:r>
        <w:rPr>
          <w:color w:val="000000"/>
          <w:sz w:val="22"/>
          <w:szCs w:val="22"/>
        </w:rPr>
        <w:t xml:space="preserve"> </w:t>
      </w:r>
      <w:r>
        <w:rPr>
          <w:color w:val="000000"/>
          <w:sz w:val="22"/>
          <w:szCs w:val="22"/>
        </w:rPr>
        <w:t>vaccines = country_vaccine.Vaccines.unique()</w:t>
      </w:r>
    </w:p>
    <w:p>
      <w:pPr>
        <w:rPr>
          <w:color w:val="000000"/>
          <w:sz w:val="22"/>
          <w:szCs w:val="22"/>
        </w:rPr>
      </w:pPr>
      <w:r>
        <w:rPr>
          <w:color w:val="000000"/>
          <w:sz w:val="22"/>
          <w:szCs w:val="22"/>
        </w:rPr>
        <w:t>for v in vaccines:</w:t>
      </w:r>
    </w:p>
    <w:p>
      <w:pPr>
        <w:rPr>
          <w:color w:val="000000"/>
          <w:sz w:val="22"/>
          <w:szCs w:val="22"/>
        </w:rPr>
      </w:pPr>
      <w:r>
        <w:rPr>
          <w:color w:val="000000"/>
          <w:sz w:val="22"/>
          <w:szCs w:val="22"/>
        </w:rPr>
        <w:t xml:space="preserve">    countries = country_vaccine.loc[country_vaccine.Vaccines==v, 'Country'].values</w:t>
      </w:r>
    </w:p>
    <w:p>
      <w:pPr>
        <w:rPr>
          <w:color w:val="000000"/>
          <w:sz w:val="22"/>
          <w:szCs w:val="22"/>
        </w:rPr>
      </w:pPr>
      <w:r>
        <w:rPr>
          <w:color w:val="000000"/>
          <w:sz w:val="22"/>
          <w:szCs w:val="22"/>
        </w:rPr>
        <w:t xml:space="preserve">    print(f"Vaccines: {v}: \nCountries: {list(countries)}\n")</w:t>
      </w:r>
    </w:p>
    <w:p>
      <w:pPr>
        <w:rPr>
          <w:color w:val="000000"/>
          <w:sz w:val="22"/>
          <w:szCs w:val="22"/>
        </w:rPr>
      </w:pPr>
      <w:r>
        <w:rPr>
          <w:color w:val="000000"/>
          <w:sz w:val="22"/>
          <w:szCs w:val="22"/>
        </w:rPr>
        <w:t xml:space="preserve">fig = px.choropleth(locations=country_vaccine['Country'], </w:t>
      </w:r>
    </w:p>
    <w:p>
      <w:pPr>
        <w:rPr>
          <w:color w:val="000000"/>
          <w:sz w:val="22"/>
          <w:szCs w:val="22"/>
        </w:rPr>
      </w:pPr>
      <w:r>
        <w:rPr>
          <w:color w:val="000000"/>
          <w:sz w:val="22"/>
          <w:szCs w:val="22"/>
        </w:rPr>
        <w:t xml:space="preserve">                    locationmode="country names",</w:t>
      </w:r>
    </w:p>
    <w:p>
      <w:pPr>
        <w:rPr>
          <w:color w:val="000000"/>
          <w:sz w:val="22"/>
          <w:szCs w:val="22"/>
        </w:rPr>
      </w:pPr>
      <w:r>
        <w:rPr>
          <w:color w:val="000000"/>
          <w:sz w:val="22"/>
          <w:szCs w:val="22"/>
        </w:rPr>
        <w:t xml:space="preserve">                    color=country_vaccine['Vaccines'],</w:t>
      </w:r>
    </w:p>
    <w:p>
      <w:pPr>
        <w:rPr>
          <w:color w:val="000000"/>
          <w:sz w:val="22"/>
          <w:szCs w:val="22"/>
        </w:rPr>
      </w:pPr>
      <w:r>
        <w:rPr>
          <w:color w:val="000000"/>
          <w:sz w:val="22"/>
          <w:szCs w:val="22"/>
        </w:rPr>
        <w:t xml:space="preserve">                    title="Countries using each vaccine (different colors for each vaccine)",</w:t>
      </w:r>
    </w:p>
    <w:p>
      <w:pPr>
        <w:rPr>
          <w:color w:val="000000"/>
          <w:sz w:val="22"/>
          <w:szCs w:val="22"/>
        </w:rPr>
      </w:pPr>
      <w:r>
        <w:rPr>
          <w:color w:val="000000"/>
          <w:sz w:val="22"/>
          <w:szCs w:val="22"/>
        </w:rPr>
        <w:t xml:space="preserve">                    height = 800</w:t>
      </w:r>
    </w:p>
    <w:p>
      <w:pPr>
        <w:rPr>
          <w:color w:val="000000"/>
          <w:sz w:val="22"/>
          <w:szCs w:val="22"/>
        </w:rPr>
      </w:pPr>
      <w:r>
        <w:rPr>
          <w:color w:val="000000"/>
          <w:sz w:val="22"/>
          <w:szCs w:val="22"/>
        </w:rPr>
        <w:t xml:space="preserve">                   )</w:t>
      </w:r>
    </w:p>
    <w:p>
      <w:pPr>
        <w:rPr>
          <w:color w:val="000000"/>
          <w:sz w:val="22"/>
          <w:szCs w:val="22"/>
        </w:rPr>
      </w:pPr>
      <w:r>
        <w:rPr>
          <w:color w:val="000000"/>
          <w:sz w:val="22"/>
          <w:szCs w:val="22"/>
        </w:rPr>
        <w:t>fig.update_layout({'legend_orientation':'v'})</w:t>
      </w:r>
    </w:p>
    <w:p>
      <w:pPr>
        <w:rPr>
          <w:color w:val="000000"/>
          <w:sz w:val="22"/>
          <w:szCs w:val="22"/>
        </w:rPr>
      </w:pPr>
      <w:r>
        <w:rPr>
          <w:color w:val="000000"/>
          <w:sz w:val="22"/>
          <w:szCs w:val="22"/>
        </w:rPr>
        <w:t>fig.update_layout({'legend_title':'Vaccine scheme'})</w:t>
      </w:r>
    </w:p>
    <w:p>
      <w:pPr>
        <w:rPr>
          <w:color w:val="000000"/>
          <w:sz w:val="22"/>
          <w:szCs w:val="22"/>
        </w:rPr>
      </w:pPr>
      <w:r>
        <w:rPr>
          <w:color w:val="000000"/>
          <w:sz w:val="22"/>
          <w:szCs w:val="22"/>
        </w:rPr>
        <w:t>fig.show()</w:t>
      </w:r>
    </w:p>
    <w:p>
      <w:pPr>
        <w:rPr>
          <w:color w:val="000000"/>
          <w:sz w:val="22"/>
          <w:szCs w:val="22"/>
        </w:rPr>
      </w:pPr>
    </w:p>
    <w:p>
      <w:pPr>
        <w:rPr>
          <w:rFonts w:ascii="Arial Narrow" w:hAnsi="Arial Narrow"/>
          <w:color w:val="000000"/>
          <w:sz w:val="22"/>
          <w:szCs w:val="22"/>
        </w:rPr>
      </w:pPr>
      <w:r>
        <w:rPr>
          <w:rFonts w:ascii="Arial Narrow" w:hAnsi="Arial Narrow"/>
          <w:color w:val="000000"/>
          <w:sz w:val="22"/>
          <w:szCs w:val="22"/>
        </w:rPr>
        <w:t>Vaccination used the most</w:t>
      </w:r>
    </w:p>
    <w:p>
      <w:pPr>
        <w:rPr>
          <w:color w:val="000000"/>
          <w:sz w:val="22"/>
          <w:szCs w:val="22"/>
        </w:rPr>
      </w:pPr>
      <w:r>
        <w:rPr>
          <w:color w:val="000000"/>
          <w:sz w:val="22"/>
          <w:szCs w:val="22"/>
        </w:rPr>
        <w:t>vaccine = data_df.groupby(["vaccines"])['total_vaccinations','total_vaccinations_per_hundred',</w:t>
      </w:r>
    </w:p>
    <w:p>
      <w:pPr>
        <w:rPr>
          <w:color w:val="000000"/>
          <w:sz w:val="22"/>
          <w:szCs w:val="22"/>
        </w:rPr>
      </w:pPr>
      <w:r>
        <w:rPr>
          <w:color w:val="000000"/>
          <w:sz w:val="22"/>
          <w:szCs w:val="22"/>
        </w:rPr>
        <w:t xml:space="preserve">                                       'daily_vaccinations','daily_vaccinations_per_million'].max().reset_index()</w:t>
      </w:r>
    </w:p>
    <w:p>
      <w:pPr>
        <w:rPr>
          <w:color w:val="000000"/>
          <w:sz w:val="22"/>
          <w:szCs w:val="22"/>
        </w:rPr>
      </w:pPr>
      <w:r>
        <w:rPr>
          <w:color w:val="000000"/>
          <w:sz w:val="22"/>
          <w:szCs w:val="22"/>
        </w:rPr>
        <w:t xml:space="preserve">vaccine.columns = ["Vaccines", "Total vaccinations", "Percent", "Daily vaccinations", </w:t>
      </w:r>
    </w:p>
    <w:p>
      <w:pPr>
        <w:rPr>
          <w:color w:val="000000"/>
          <w:sz w:val="22"/>
          <w:szCs w:val="22"/>
        </w:rPr>
      </w:pPr>
      <w:r>
        <w:rPr>
          <w:color w:val="000000"/>
          <w:sz w:val="22"/>
          <w:szCs w:val="22"/>
        </w:rPr>
        <w:t xml:space="preserve">                           "Daily vaccinations per million"]</w:t>
      </w:r>
    </w:p>
    <w:p>
      <w:pPr>
        <w:rPr>
          <w:color w:val="000000"/>
          <w:sz w:val="22"/>
          <w:szCs w:val="22"/>
        </w:rPr>
      </w:pPr>
      <w:r>
        <w:rPr>
          <w:color w:val="000000"/>
          <w:sz w:val="22"/>
          <w:szCs w:val="22"/>
        </w:rPr>
        <w:t>def draw_trace_bar_vaccine(data, feature, title, xlab, ylab,color='Blue'):</w:t>
      </w:r>
    </w:p>
    <w:p>
      <w:pPr>
        <w:rPr>
          <w:color w:val="000000"/>
          <w:sz w:val="22"/>
          <w:szCs w:val="22"/>
        </w:rPr>
      </w:pPr>
      <w:r>
        <w:rPr>
          <w:color w:val="000000"/>
          <w:sz w:val="22"/>
          <w:szCs w:val="22"/>
        </w:rPr>
        <w:t xml:space="preserve">    data = data.sort_values(feature, ascending=False)</w:t>
      </w:r>
    </w:p>
    <w:p>
      <w:pPr>
        <w:rPr>
          <w:color w:val="000000"/>
          <w:sz w:val="22"/>
          <w:szCs w:val="22"/>
        </w:rPr>
      </w:pPr>
      <w:r>
        <w:rPr>
          <w:color w:val="000000"/>
          <w:sz w:val="22"/>
          <w:szCs w:val="22"/>
        </w:rPr>
        <w:t xml:space="preserve">    trace = go.Bar(</w:t>
      </w:r>
    </w:p>
    <w:p>
      <w:pPr>
        <w:rPr>
          <w:color w:val="000000"/>
          <w:sz w:val="22"/>
          <w:szCs w:val="22"/>
        </w:rPr>
      </w:pPr>
      <w:r>
        <w:rPr>
          <w:color w:val="000000"/>
          <w:sz w:val="22"/>
          <w:szCs w:val="22"/>
        </w:rPr>
        <w:t xml:space="preserve">            x = data['Vaccines'],</w:t>
      </w:r>
    </w:p>
    <w:p>
      <w:pPr>
        <w:rPr>
          <w:color w:val="000000"/>
          <w:sz w:val="22"/>
          <w:szCs w:val="22"/>
        </w:rPr>
      </w:pPr>
      <w:r>
        <w:rPr>
          <w:color w:val="000000"/>
          <w:sz w:val="22"/>
          <w:szCs w:val="22"/>
        </w:rPr>
        <w:t xml:space="preserve">            y = data[feature],</w:t>
      </w:r>
    </w:p>
    <w:p>
      <w:pPr>
        <w:rPr>
          <w:color w:val="000000"/>
          <w:sz w:val="22"/>
          <w:szCs w:val="22"/>
        </w:rPr>
      </w:pPr>
      <w:r>
        <w:rPr>
          <w:color w:val="000000"/>
          <w:sz w:val="22"/>
          <w:szCs w:val="22"/>
        </w:rPr>
        <w:t xml:space="preserve">            marker=dict(color=color),</w:t>
      </w:r>
    </w:p>
    <w:p>
      <w:pPr>
        <w:rPr>
          <w:color w:val="000000"/>
          <w:sz w:val="22"/>
          <w:szCs w:val="22"/>
        </w:rPr>
      </w:pPr>
      <w:r>
        <w:rPr>
          <w:color w:val="000000"/>
          <w:sz w:val="22"/>
          <w:szCs w:val="22"/>
        </w:rPr>
        <w:t xml:space="preserve">            text=data['Vaccines']</w:t>
      </w:r>
    </w:p>
    <w:p>
      <w:pPr>
        <w:rPr>
          <w:color w:val="000000"/>
          <w:sz w:val="22"/>
          <w:szCs w:val="22"/>
        </w:rPr>
      </w:pPr>
      <w:r>
        <w:rPr>
          <w:color w:val="000000"/>
          <w:sz w:val="22"/>
          <w:szCs w:val="22"/>
        </w:rPr>
        <w:t xml:space="preserve">        )</w:t>
      </w:r>
    </w:p>
    <w:p>
      <w:pPr>
        <w:rPr>
          <w:color w:val="000000"/>
          <w:sz w:val="22"/>
          <w:szCs w:val="22"/>
        </w:rPr>
      </w:pPr>
      <w:r>
        <w:rPr>
          <w:color w:val="000000"/>
          <w:sz w:val="22"/>
          <w:szCs w:val="22"/>
        </w:rPr>
        <w:t xml:space="preserve">    data = [trace]</w:t>
      </w:r>
    </w:p>
    <w:p>
      <w:pPr>
        <w:rPr>
          <w:color w:val="000000"/>
          <w:sz w:val="22"/>
          <w:szCs w:val="22"/>
        </w:rPr>
      </w:pPr>
    </w:p>
    <w:p>
      <w:pPr>
        <w:rPr>
          <w:color w:val="000000"/>
          <w:sz w:val="22"/>
          <w:szCs w:val="22"/>
        </w:rPr>
      </w:pPr>
      <w:r>
        <w:rPr>
          <w:color w:val="000000"/>
          <w:sz w:val="22"/>
          <w:szCs w:val="22"/>
        </w:rPr>
        <w:t xml:space="preserve">    layout = dict(title = title,</w:t>
      </w:r>
    </w:p>
    <w:p>
      <w:pPr>
        <w:rPr>
          <w:color w:val="000000"/>
          <w:sz w:val="22"/>
          <w:szCs w:val="22"/>
        </w:rPr>
      </w:pPr>
      <w:r>
        <w:rPr>
          <w:color w:val="000000"/>
          <w:sz w:val="22"/>
          <w:szCs w:val="22"/>
        </w:rPr>
        <w:t xml:space="preserve">              xaxis = dict(title = xlab, showticklabels=True, tickangle=45, </w:t>
      </w:r>
    </w:p>
    <w:p>
      <w:pPr>
        <w:rPr>
          <w:color w:val="000000"/>
          <w:sz w:val="22"/>
          <w:szCs w:val="22"/>
        </w:rPr>
      </w:pPr>
      <w:r>
        <w:rPr>
          <w:color w:val="000000"/>
          <w:sz w:val="22"/>
          <w:szCs w:val="22"/>
        </w:rPr>
        <w:t xml:space="preserve">                           zeroline=True, zerolinewidth=1, zerolinecolor='grey',</w:t>
      </w:r>
    </w:p>
    <w:p>
      <w:pPr>
        <w:rPr>
          <w:color w:val="000000"/>
          <w:sz w:val="22"/>
          <w:szCs w:val="22"/>
        </w:rPr>
      </w:pPr>
      <w:r>
        <w:rPr>
          <w:color w:val="000000"/>
          <w:sz w:val="22"/>
          <w:szCs w:val="22"/>
        </w:rPr>
        <w:t xml:space="preserve">                           showline=True, linewidth=2, linecolor='black', mirror=True,</w:t>
      </w:r>
    </w:p>
    <w:p>
      <w:pPr>
        <w:rPr>
          <w:color w:val="000000"/>
          <w:sz w:val="22"/>
          <w:szCs w:val="22"/>
        </w:rPr>
      </w:pPr>
      <w:r>
        <w:rPr>
          <w:color w:val="000000"/>
          <w:sz w:val="22"/>
          <w:szCs w:val="22"/>
        </w:rPr>
        <w:t xml:space="preserve">                          tickfont=dict(</w:t>
      </w:r>
    </w:p>
    <w:p>
      <w:pPr>
        <w:rPr>
          <w:color w:val="000000"/>
          <w:sz w:val="22"/>
          <w:szCs w:val="22"/>
        </w:rPr>
      </w:pPr>
      <w:r>
        <w:rPr>
          <w:color w:val="000000"/>
          <w:sz w:val="22"/>
          <w:szCs w:val="22"/>
        </w:rPr>
        <w:t xml:space="preserve">                            size=10,</w:t>
      </w:r>
    </w:p>
    <w:p>
      <w:pPr>
        <w:rPr>
          <w:color w:val="000000"/>
          <w:sz w:val="22"/>
          <w:szCs w:val="22"/>
        </w:rPr>
      </w:pPr>
      <w:r>
        <w:rPr>
          <w:color w:val="000000"/>
          <w:sz w:val="22"/>
          <w:szCs w:val="22"/>
        </w:rPr>
        <w:t xml:space="preserve">                            color='black'),), </w:t>
      </w:r>
    </w:p>
    <w:p>
      <w:pPr>
        <w:rPr>
          <w:color w:val="000000"/>
          <w:sz w:val="22"/>
          <w:szCs w:val="22"/>
        </w:rPr>
      </w:pPr>
      <w:r>
        <w:rPr>
          <w:color w:val="000000"/>
          <w:sz w:val="22"/>
          <w:szCs w:val="22"/>
        </w:rPr>
        <w:t xml:space="preserve">              yaxis = dict(title = ylab, gridcolor='lightgrey', zeroline=True, zerolinewidth=1, zerolinecolor='grey',</w:t>
      </w:r>
    </w:p>
    <w:p>
      <w:pPr>
        <w:rPr>
          <w:color w:val="000000"/>
          <w:sz w:val="22"/>
          <w:szCs w:val="22"/>
        </w:rPr>
      </w:pPr>
      <w:r>
        <w:rPr>
          <w:color w:val="000000"/>
          <w:sz w:val="22"/>
          <w:szCs w:val="22"/>
        </w:rPr>
        <w:t xml:space="preserve">                          showline=True, linewidth=2, linecolor='black', mirror=True),</w:t>
      </w:r>
    </w:p>
    <w:p>
      <w:pPr>
        <w:rPr>
          <w:color w:val="000000"/>
          <w:sz w:val="22"/>
          <w:szCs w:val="22"/>
        </w:rPr>
      </w:pPr>
      <w:r>
        <w:rPr>
          <w:color w:val="000000"/>
          <w:sz w:val="22"/>
          <w:szCs w:val="22"/>
        </w:rPr>
        <w:t xml:space="preserve">              plot_bgcolor = 'rgba(0, 0, 0, 0)', paper_bgcolor = 'rgba(0, 0, 0, 0)',</w:t>
      </w:r>
    </w:p>
    <w:p>
      <w:pPr>
        <w:rPr>
          <w:color w:val="000000"/>
          <w:sz w:val="22"/>
          <w:szCs w:val="22"/>
        </w:rPr>
      </w:pPr>
      <w:r>
        <w:rPr>
          <w:color w:val="000000"/>
          <w:sz w:val="22"/>
          <w:szCs w:val="22"/>
        </w:rPr>
        <w:t xml:space="preserve">              hovermode = 'closest',</w:t>
      </w:r>
    </w:p>
    <w:p>
      <w:pPr>
        <w:rPr>
          <w:color w:val="000000"/>
          <w:sz w:val="22"/>
          <w:szCs w:val="22"/>
        </w:rPr>
      </w:pPr>
      <w:r>
        <w:rPr>
          <w:color w:val="000000"/>
          <w:sz w:val="22"/>
          <w:szCs w:val="22"/>
        </w:rPr>
        <w:t xml:space="preserve">              height = 800</w:t>
      </w:r>
    </w:p>
    <w:p>
      <w:pPr>
        <w:rPr>
          <w:color w:val="000000"/>
          <w:sz w:val="22"/>
          <w:szCs w:val="22"/>
        </w:rPr>
      </w:pPr>
      <w:r>
        <w:rPr>
          <w:color w:val="000000"/>
          <w:sz w:val="22"/>
          <w:szCs w:val="22"/>
        </w:rPr>
        <w:t xml:space="preserve">             )</w:t>
      </w:r>
    </w:p>
    <w:p>
      <w:pPr>
        <w:rPr>
          <w:color w:val="000000"/>
          <w:sz w:val="22"/>
          <w:szCs w:val="22"/>
        </w:rPr>
      </w:pPr>
      <w:r>
        <w:rPr>
          <w:color w:val="000000"/>
          <w:sz w:val="22"/>
          <w:szCs w:val="22"/>
        </w:rPr>
        <w:t xml:space="preserve">    fig = dict(data = data, layout = layout)</w:t>
      </w:r>
    </w:p>
    <w:p>
      <w:pPr>
        <w:rPr>
          <w:color w:val="000000"/>
          <w:sz w:val="22"/>
          <w:szCs w:val="22"/>
        </w:rPr>
      </w:pPr>
      <w:r>
        <w:rPr>
          <w:color w:val="000000"/>
          <w:sz w:val="22"/>
          <w:szCs w:val="22"/>
        </w:rPr>
        <w:t xml:space="preserve">    iplot(fig, filename='draw_trace')</w:t>
      </w:r>
    </w:p>
    <w:p>
      <w:pPr>
        <w:rPr>
          <w:color w:val="000000"/>
          <w:sz w:val="22"/>
          <w:szCs w:val="22"/>
        </w:rPr>
      </w:pPr>
      <w:r>
        <w:rPr>
          <w:color w:val="000000"/>
          <w:sz w:val="22"/>
          <w:szCs w:val="22"/>
        </w:rPr>
        <w:t>Vaccinated people</w:t>
      </w:r>
    </w:p>
    <w:p>
      <w:pPr>
        <w:rPr>
          <w:color w:val="000000"/>
          <w:sz w:val="22"/>
          <w:szCs w:val="22"/>
        </w:rPr>
      </w:pPr>
      <w:r>
        <w:rPr>
          <w:color w:val="000000"/>
          <w:sz w:val="22"/>
          <w:szCs w:val="22"/>
        </w:rPr>
        <w:t>def draw_trace_bar(data, feature, title, xlab, ylab,color='Blue'):</w:t>
      </w:r>
    </w:p>
    <w:p>
      <w:pPr>
        <w:rPr>
          <w:color w:val="000000"/>
          <w:sz w:val="22"/>
          <w:szCs w:val="22"/>
        </w:rPr>
      </w:pPr>
      <w:r>
        <w:rPr>
          <w:color w:val="000000"/>
          <w:sz w:val="22"/>
          <w:szCs w:val="22"/>
        </w:rPr>
        <w:t xml:space="preserve">    data = data.sort_values(feature, ascending=False)</w:t>
      </w:r>
    </w:p>
    <w:p>
      <w:pPr>
        <w:rPr>
          <w:color w:val="000000"/>
          <w:sz w:val="22"/>
          <w:szCs w:val="22"/>
        </w:rPr>
      </w:pPr>
      <w:r>
        <w:rPr>
          <w:color w:val="000000"/>
          <w:sz w:val="22"/>
          <w:szCs w:val="22"/>
        </w:rPr>
        <w:t xml:space="preserve">    trace = go.Bar(</w:t>
      </w:r>
    </w:p>
    <w:p>
      <w:pPr>
        <w:rPr>
          <w:color w:val="000000"/>
          <w:sz w:val="22"/>
          <w:szCs w:val="22"/>
        </w:rPr>
      </w:pPr>
      <w:r>
        <w:rPr>
          <w:color w:val="000000"/>
          <w:sz w:val="22"/>
          <w:szCs w:val="22"/>
        </w:rPr>
        <w:t xml:space="preserve">            x = data['Country'],</w:t>
      </w:r>
    </w:p>
    <w:p>
      <w:pPr>
        <w:rPr>
          <w:color w:val="000000"/>
          <w:sz w:val="22"/>
          <w:szCs w:val="22"/>
        </w:rPr>
      </w:pPr>
      <w:r>
        <w:rPr>
          <w:color w:val="000000"/>
          <w:sz w:val="22"/>
          <w:szCs w:val="22"/>
        </w:rPr>
        <w:t xml:space="preserve">            y = data[feature],</w:t>
      </w:r>
    </w:p>
    <w:p>
      <w:pPr>
        <w:rPr>
          <w:color w:val="000000"/>
          <w:sz w:val="22"/>
          <w:szCs w:val="22"/>
        </w:rPr>
      </w:pPr>
      <w:r>
        <w:rPr>
          <w:color w:val="000000"/>
          <w:sz w:val="22"/>
          <w:szCs w:val="22"/>
        </w:rPr>
        <w:t xml:space="preserve">            marker=dict(color=color),</w:t>
      </w:r>
    </w:p>
    <w:p>
      <w:pPr>
        <w:rPr>
          <w:color w:val="000000"/>
          <w:sz w:val="22"/>
          <w:szCs w:val="22"/>
        </w:rPr>
      </w:pPr>
      <w:r>
        <w:rPr>
          <w:color w:val="000000"/>
          <w:sz w:val="22"/>
          <w:szCs w:val="22"/>
        </w:rPr>
        <w:t xml:space="preserve">            text=data['Country']</w:t>
      </w:r>
    </w:p>
    <w:p>
      <w:pPr>
        <w:rPr>
          <w:color w:val="000000"/>
          <w:sz w:val="22"/>
          <w:szCs w:val="22"/>
        </w:rPr>
      </w:pPr>
      <w:r>
        <w:rPr>
          <w:color w:val="000000"/>
          <w:sz w:val="22"/>
          <w:szCs w:val="22"/>
        </w:rPr>
        <w:t xml:space="preserve">        )</w:t>
      </w:r>
    </w:p>
    <w:p>
      <w:pPr>
        <w:rPr>
          <w:color w:val="000000"/>
          <w:sz w:val="22"/>
          <w:szCs w:val="22"/>
        </w:rPr>
      </w:pPr>
      <w:r>
        <w:rPr>
          <w:color w:val="000000"/>
          <w:sz w:val="22"/>
          <w:szCs w:val="22"/>
        </w:rPr>
        <w:t xml:space="preserve">    data = [trace]</w:t>
      </w:r>
    </w:p>
    <w:p>
      <w:pPr>
        <w:rPr>
          <w:color w:val="000000"/>
          <w:sz w:val="22"/>
          <w:szCs w:val="22"/>
        </w:rPr>
      </w:pPr>
    </w:p>
    <w:p>
      <w:pPr>
        <w:rPr>
          <w:color w:val="000000"/>
          <w:sz w:val="22"/>
          <w:szCs w:val="22"/>
        </w:rPr>
      </w:pPr>
      <w:r>
        <w:rPr>
          <w:color w:val="000000"/>
          <w:sz w:val="22"/>
          <w:szCs w:val="22"/>
        </w:rPr>
        <w:t xml:space="preserve">    layout = dict(title = title,</w:t>
      </w:r>
    </w:p>
    <w:p>
      <w:pPr>
        <w:rPr>
          <w:color w:val="000000"/>
          <w:sz w:val="22"/>
          <w:szCs w:val="22"/>
        </w:rPr>
      </w:pPr>
      <w:r>
        <w:rPr>
          <w:color w:val="000000"/>
          <w:sz w:val="22"/>
          <w:szCs w:val="22"/>
        </w:rPr>
        <w:t xml:space="preserve">              xaxis = dict(title = xlab, showticklabels=True, tickangle=45, </w:t>
      </w:r>
    </w:p>
    <w:p>
      <w:pPr>
        <w:rPr>
          <w:color w:val="000000"/>
          <w:sz w:val="22"/>
          <w:szCs w:val="22"/>
        </w:rPr>
      </w:pPr>
      <w:r>
        <w:rPr>
          <w:color w:val="000000"/>
          <w:sz w:val="22"/>
          <w:szCs w:val="22"/>
        </w:rPr>
        <w:t xml:space="preserve">                           zeroline=True, zerolinewidth=1, zerolinecolor='grey',</w:t>
      </w:r>
    </w:p>
    <w:p>
      <w:pPr>
        <w:rPr>
          <w:color w:val="000000"/>
          <w:sz w:val="22"/>
          <w:szCs w:val="22"/>
        </w:rPr>
      </w:pPr>
      <w:r>
        <w:rPr>
          <w:color w:val="000000"/>
          <w:sz w:val="22"/>
          <w:szCs w:val="22"/>
        </w:rPr>
        <w:t xml:space="preserve">                           showline=True, linewidth=2, linecolor='black', mirror=True,</w:t>
      </w:r>
    </w:p>
    <w:p>
      <w:pPr>
        <w:rPr>
          <w:color w:val="000000"/>
          <w:sz w:val="22"/>
          <w:szCs w:val="22"/>
        </w:rPr>
      </w:pPr>
      <w:r>
        <w:rPr>
          <w:color w:val="000000"/>
          <w:sz w:val="22"/>
          <w:szCs w:val="22"/>
        </w:rPr>
        <w:t xml:space="preserve">                          tickfont=dict(</w:t>
      </w:r>
    </w:p>
    <w:p>
      <w:pPr>
        <w:rPr>
          <w:color w:val="000000"/>
          <w:sz w:val="22"/>
          <w:szCs w:val="22"/>
        </w:rPr>
      </w:pPr>
      <w:r>
        <w:rPr>
          <w:color w:val="000000"/>
          <w:sz w:val="22"/>
          <w:szCs w:val="22"/>
        </w:rPr>
        <w:t xml:space="preserve">                            size=10,</w:t>
      </w:r>
    </w:p>
    <w:p>
      <w:pPr>
        <w:rPr>
          <w:color w:val="000000"/>
          <w:sz w:val="22"/>
          <w:szCs w:val="22"/>
        </w:rPr>
      </w:pPr>
      <w:r>
        <w:rPr>
          <w:color w:val="000000"/>
          <w:sz w:val="22"/>
          <w:szCs w:val="22"/>
        </w:rPr>
        <w:t xml:space="preserve">                            color='black'),), </w:t>
      </w:r>
    </w:p>
    <w:p>
      <w:pPr>
        <w:rPr>
          <w:color w:val="000000"/>
          <w:sz w:val="22"/>
          <w:szCs w:val="22"/>
        </w:rPr>
      </w:pPr>
      <w:r>
        <w:rPr>
          <w:color w:val="000000"/>
          <w:sz w:val="22"/>
          <w:szCs w:val="22"/>
        </w:rPr>
        <w:t xml:space="preserve">              yaxis = dict(title = ylab, gridcolor='lightgrey', zeroline=True, zerolinewidth=1, zerolinecolor='grey',</w:t>
      </w:r>
    </w:p>
    <w:p>
      <w:pPr>
        <w:rPr>
          <w:color w:val="000000"/>
          <w:sz w:val="22"/>
          <w:szCs w:val="22"/>
        </w:rPr>
      </w:pPr>
      <w:r>
        <w:rPr>
          <w:color w:val="000000"/>
          <w:sz w:val="22"/>
          <w:szCs w:val="22"/>
        </w:rPr>
        <w:t xml:space="preserve">                          showline=True, linewidth=2, linecolor='black', mirror=True),</w:t>
      </w:r>
    </w:p>
    <w:p>
      <w:pPr>
        <w:rPr>
          <w:color w:val="000000"/>
          <w:sz w:val="22"/>
          <w:szCs w:val="22"/>
        </w:rPr>
      </w:pPr>
      <w:r>
        <w:rPr>
          <w:color w:val="000000"/>
          <w:sz w:val="22"/>
          <w:szCs w:val="22"/>
        </w:rPr>
        <w:t xml:space="preserve">              plot_bgcolor = 'rgba(0, 0, 0, 0)', paper_bgcolor = 'rgba(0, 0, 0, 0)',</w:t>
      </w:r>
    </w:p>
    <w:p>
      <w:pPr>
        <w:rPr>
          <w:color w:val="000000"/>
          <w:sz w:val="22"/>
          <w:szCs w:val="22"/>
        </w:rPr>
      </w:pPr>
      <w:r>
        <w:rPr>
          <w:color w:val="000000"/>
          <w:sz w:val="22"/>
          <w:szCs w:val="22"/>
        </w:rPr>
        <w:t xml:space="preserve">              hovermode = 'closest'</w:t>
      </w:r>
    </w:p>
    <w:p>
      <w:pPr>
        <w:rPr>
          <w:color w:val="000000"/>
          <w:sz w:val="22"/>
          <w:szCs w:val="22"/>
        </w:rPr>
      </w:pPr>
      <w:r>
        <w:rPr>
          <w:color w:val="000000"/>
          <w:sz w:val="22"/>
          <w:szCs w:val="22"/>
        </w:rPr>
        <w:t xml:space="preserve">             )</w:t>
      </w:r>
    </w:p>
    <w:p>
      <w:pPr>
        <w:rPr>
          <w:color w:val="000000"/>
          <w:sz w:val="22"/>
          <w:szCs w:val="22"/>
        </w:rPr>
      </w:pPr>
      <w:r>
        <w:rPr>
          <w:color w:val="000000"/>
          <w:sz w:val="22"/>
          <w:szCs w:val="22"/>
        </w:rPr>
        <w:t xml:space="preserve">    fig = dict(data = data, layout = layout)</w:t>
      </w:r>
    </w:p>
    <w:p>
      <w:pPr>
        <w:rPr>
          <w:color w:val="000000"/>
          <w:sz w:val="22"/>
          <w:szCs w:val="22"/>
        </w:rPr>
      </w:pPr>
      <w:r>
        <w:rPr>
          <w:color w:val="000000"/>
          <w:sz w:val="22"/>
          <w:szCs w:val="22"/>
        </w:rPr>
        <w:t xml:space="preserve">    iplot(fig, filename='draw_trace')</w:t>
      </w:r>
    </w:p>
    <w:p>
      <w:pPr>
        <w:rPr>
          <w:color w:val="000000"/>
          <w:sz w:val="22"/>
          <w:szCs w:val="22"/>
        </w:rPr>
      </w:pPr>
      <w:r>
        <w:rPr>
          <w:color w:val="000000"/>
          <w:sz w:val="22"/>
          <w:szCs w:val="22"/>
        </w:rPr>
        <w:t xml:space="preserve"> draw_trace_bar_vaccine(vaccine, 'Total vaccinations', 'Total per vaccine scheme', 'Vaccine', 'Vaccination total', "darkmagenta" )</w:t>
      </w:r>
    </w:p>
    <w:p>
      <w:pPr>
        <w:rPr>
          <w:color w:val="000000"/>
          <w:sz w:val="22"/>
          <w:szCs w:val="22"/>
        </w:rPr>
      </w:pPr>
    </w:p>
    <w:p>
      <w:pPr>
        <w:rPr>
          <w:rFonts w:ascii="Arial Narrow" w:hAnsi="Arial Narrow"/>
          <w:color w:val="000000"/>
          <w:sz w:val="22"/>
          <w:szCs w:val="22"/>
        </w:rPr>
      </w:pPr>
      <w:r>
        <w:rPr>
          <w:rFonts w:ascii="Arial Narrow" w:hAnsi="Arial Narrow"/>
          <w:color w:val="000000"/>
          <w:sz w:val="22"/>
          <w:szCs w:val="22"/>
        </w:rPr>
        <w:t>list of countries where each vaccine is used:</w:t>
      </w:r>
    </w:p>
    <w:p>
      <w:pPr>
        <w:rPr>
          <w:b/>
          <w:color w:val="000000"/>
          <w:sz w:val="22"/>
          <w:szCs w:val="22"/>
        </w:rPr>
      </w:pPr>
    </w:p>
    <w:p>
      <w:pPr>
        <w:rPr>
          <w:b/>
          <w:color w:val="000000"/>
          <w:sz w:val="22"/>
          <w:szCs w:val="22"/>
        </w:rPr>
      </w:pPr>
      <w:r>
        <w:rPr>
          <w:b/>
          <w:color w:val="000000"/>
          <w:sz w:val="22"/>
          <w:szCs w:val="22"/>
        </w:rPr>
        <w:drawing>
          <wp:inline distT="0" distB="0" distL="0" distR="0">
            <wp:extent cx="5731510" cy="5324475"/>
            <wp:effectExtent l="0" t="0" r="2540" b="9525"/>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a:srcRect/>
                    <a:stretch>
                      <a:fillRect/>
                    </a:stretch>
                  </pic:blipFill>
                  <pic:spPr>
                    <a:xfrm>
                      <a:off x="0" y="0"/>
                      <a:ext cx="5731510" cy="5324475"/>
                    </a:xfrm>
                    <a:prstGeom prst="rect">
                      <a:avLst/>
                    </a:prstGeom>
                  </pic:spPr>
                </pic:pic>
              </a:graphicData>
            </a:graphic>
          </wp:inline>
        </w:drawing>
      </w:r>
    </w:p>
    <w:p>
      <w:pPr>
        <w:rPr>
          <w:rFonts w:ascii="Arial Narrow" w:hAnsi="Arial Narrow"/>
          <w:color w:val="000000"/>
          <w:sz w:val="22"/>
          <w:szCs w:val="22"/>
        </w:rPr>
      </w:pPr>
      <w:r>
        <w:rPr>
          <w:rFonts w:ascii="Arial Narrow" w:hAnsi="Arial Narrow"/>
          <w:color w:val="000000"/>
          <w:sz w:val="22"/>
          <w:szCs w:val="22"/>
        </w:rPr>
        <w:t>vaccination scheme used overall:</w:t>
      </w:r>
    </w:p>
    <w:p>
      <w:pPr>
        <w:rPr>
          <w:b/>
          <w:color w:val="000000"/>
          <w:sz w:val="22"/>
          <w:szCs w:val="22"/>
        </w:rPr>
      </w:pPr>
      <w:r>
        <w:rPr>
          <w:b/>
          <w:color w:val="000000"/>
          <w:sz w:val="22"/>
          <w:szCs w:val="22"/>
        </w:rPr>
        <w:drawing>
          <wp:inline distT="0" distB="0" distL="0" distR="0">
            <wp:extent cx="5731510" cy="716470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7"/>
                    <a:srcRect/>
                    <a:stretch>
                      <a:fillRect/>
                    </a:stretch>
                  </pic:blipFill>
                  <pic:spPr>
                    <a:xfrm>
                      <a:off x="0" y="0"/>
                      <a:ext cx="5731510" cy="7164705"/>
                    </a:xfrm>
                    <a:prstGeom prst="rect">
                      <a:avLst/>
                    </a:prstGeom>
                  </pic:spPr>
                </pic:pic>
              </a:graphicData>
            </a:graphic>
          </wp:inline>
        </w:drawing>
      </w:r>
    </w:p>
    <w:p>
      <w:pPr>
        <w:rPr>
          <w:b/>
          <w:color w:val="000000"/>
          <w:sz w:val="22"/>
          <w:szCs w:val="22"/>
        </w:rPr>
      </w:pPr>
    </w:p>
    <w:p>
      <w:pPr>
        <w:rPr>
          <w:b/>
          <w:color w:val="000000"/>
          <w:sz w:val="22"/>
          <w:szCs w:val="22"/>
        </w:rPr>
      </w:pPr>
    </w:p>
    <w:p>
      <w:pPr>
        <w:rPr>
          <w:b/>
          <w:color w:val="000000"/>
          <w:sz w:val="22"/>
          <w:szCs w:val="22"/>
        </w:rPr>
      </w:pPr>
    </w:p>
    <w:p>
      <w:pPr>
        <w:rPr>
          <w:b/>
          <w:color w:val="000000"/>
          <w:sz w:val="22"/>
          <w:szCs w:val="22"/>
        </w:rPr>
      </w:pPr>
    </w:p>
    <w:p>
      <w:pPr>
        <w:rPr>
          <w:b/>
          <w:color w:val="000000"/>
          <w:sz w:val="22"/>
          <w:szCs w:val="22"/>
        </w:rPr>
      </w:pPr>
      <w:r>
        <w:rPr>
          <w:b/>
          <w:color w:val="000000"/>
          <w:sz w:val="22"/>
          <w:szCs w:val="22"/>
        </w:rPr>
        <w:drawing>
          <wp:inline distT="0" distB="0" distL="0" distR="0">
            <wp:extent cx="5163185" cy="40754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a:srcRect/>
                    <a:stretch>
                      <a:fillRect/>
                    </a:stretch>
                  </pic:blipFill>
                  <pic:spPr>
                    <a:xfrm>
                      <a:off x="0" y="0"/>
                      <a:ext cx="5163584" cy="4076062"/>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4749165" cy="38957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9"/>
                    <a:srcRect/>
                    <a:stretch>
                      <a:fillRect/>
                    </a:stretch>
                  </pic:blipFill>
                  <pic:spPr>
                    <a:xfrm>
                      <a:off x="0" y="0"/>
                      <a:ext cx="4749704" cy="3896168"/>
                    </a:xfrm>
                    <a:prstGeom prst="rect">
                      <a:avLst/>
                    </a:prstGeom>
                  </pic:spPr>
                </pic:pic>
              </a:graphicData>
            </a:graphic>
          </wp:inline>
        </w:drawing>
      </w:r>
    </w:p>
    <w:p>
      <w:pPr>
        <w:rPr>
          <w:b/>
          <w:color w:val="000000"/>
          <w:sz w:val="22"/>
          <w:szCs w:val="22"/>
        </w:rPr>
      </w:pPr>
    </w:p>
    <w:p>
      <w:pPr>
        <w:rPr>
          <w:b/>
          <w:color w:val="000000"/>
          <w:sz w:val="22"/>
          <w:szCs w:val="22"/>
        </w:rPr>
      </w:pPr>
    </w:p>
    <w:p>
      <w:pPr>
        <w:rPr>
          <w:rFonts w:ascii="Arial Narrow" w:hAnsi="Arial Narrow"/>
          <w:b/>
          <w:color w:val="000000"/>
          <w:sz w:val="22"/>
          <w:szCs w:val="22"/>
        </w:rPr>
      </w:pPr>
      <w:r>
        <w:rPr>
          <w:rFonts w:ascii="Arial Narrow" w:hAnsi="Arial Narrow"/>
          <w:b/>
          <w:color w:val="000000"/>
          <w:sz w:val="22"/>
          <w:szCs w:val="22"/>
        </w:rPr>
        <w:t>countries statistics, irrespective to the vaccine scheme:</w:t>
      </w:r>
    </w:p>
    <w:p>
      <w:pPr>
        <w:rPr>
          <w:rFonts w:ascii="Arial Narrow" w:hAnsi="Arial Narrow"/>
          <w:color w:val="000000"/>
          <w:sz w:val="22"/>
          <w:szCs w:val="22"/>
        </w:rPr>
      </w:pPr>
      <w:r>
        <w:rPr>
          <w:rFonts w:ascii="Arial Narrow" w:hAnsi="Arial Narrow"/>
          <w:color w:val="000000"/>
          <w:sz w:val="22"/>
          <w:szCs w:val="22"/>
        </w:rPr>
        <w:t>Total number of vaccinations;</w:t>
      </w:r>
    </w:p>
    <w:p>
      <w:pPr>
        <w:rPr>
          <w:rFonts w:ascii="Arial Narrow" w:hAnsi="Arial Narrow"/>
          <w:color w:val="000000"/>
          <w:sz w:val="22"/>
          <w:szCs w:val="22"/>
        </w:rPr>
      </w:pPr>
      <w:r>
        <w:rPr>
          <w:rFonts w:ascii="Arial Narrow" w:hAnsi="Arial Narrow"/>
          <w:color w:val="000000"/>
          <w:sz w:val="22"/>
          <w:szCs w:val="22"/>
        </w:rPr>
        <w:t>Percent of vaccinations from entire population;</w:t>
      </w:r>
    </w:p>
    <w:p>
      <w:pPr>
        <w:rPr>
          <w:rFonts w:ascii="Arial Narrow" w:hAnsi="Arial Narrow"/>
          <w:color w:val="000000"/>
          <w:sz w:val="22"/>
          <w:szCs w:val="22"/>
        </w:rPr>
      </w:pPr>
      <w:r>
        <w:rPr>
          <w:rFonts w:ascii="Arial Narrow" w:hAnsi="Arial Narrow"/>
          <w:color w:val="000000"/>
          <w:sz w:val="22"/>
          <w:szCs w:val="22"/>
        </w:rPr>
        <w:t>Daily number of vaccinations;</w:t>
      </w:r>
    </w:p>
    <w:p>
      <w:pPr>
        <w:rPr>
          <w:rFonts w:ascii="Arial Narrow" w:hAnsi="Arial Narrow"/>
          <w:color w:val="000000"/>
          <w:sz w:val="22"/>
          <w:szCs w:val="22"/>
        </w:rPr>
      </w:pPr>
      <w:r>
        <w:rPr>
          <w:rFonts w:ascii="Arial Narrow" w:hAnsi="Arial Narrow"/>
          <w:color w:val="000000"/>
          <w:sz w:val="22"/>
          <w:szCs w:val="22"/>
        </w:rPr>
        <w:t>Daily number of vaccination per million population;</w:t>
      </w:r>
    </w:p>
    <w:p>
      <w:pPr>
        <w:rPr>
          <w:rFonts w:ascii="Arial Narrow" w:hAnsi="Arial Narrow"/>
          <w:color w:val="000000"/>
          <w:sz w:val="22"/>
          <w:szCs w:val="22"/>
        </w:rPr>
      </w:pPr>
      <w:r>
        <w:rPr>
          <w:rFonts w:ascii="Arial Narrow" w:hAnsi="Arial Narrow"/>
          <w:color w:val="000000"/>
          <w:sz w:val="22"/>
          <w:szCs w:val="22"/>
        </w:rPr>
        <w:t>People vaccinated;</w:t>
      </w:r>
    </w:p>
    <w:p>
      <w:pPr>
        <w:rPr>
          <w:rFonts w:ascii="Arial Narrow" w:hAnsi="Arial Narrow"/>
          <w:color w:val="000000"/>
          <w:sz w:val="22"/>
          <w:szCs w:val="22"/>
        </w:rPr>
      </w:pPr>
      <w:r>
        <w:rPr>
          <w:rFonts w:ascii="Arial Narrow" w:hAnsi="Arial Narrow"/>
          <w:color w:val="000000"/>
          <w:sz w:val="22"/>
          <w:szCs w:val="22"/>
        </w:rPr>
        <w:t>Percent of vaccinated people from entire population.</w:t>
      </w:r>
    </w:p>
    <w:p>
      <w:pPr>
        <w:rPr>
          <w:color w:val="000000"/>
          <w:sz w:val="22"/>
          <w:szCs w:val="22"/>
        </w:rPr>
      </w:pPr>
      <w:r>
        <w:rPr>
          <w:color w:val="000000"/>
          <w:sz w:val="22"/>
          <w:szCs w:val="22"/>
        </w:rPr>
        <w:drawing>
          <wp:inline distT="0" distB="0" distL="0" distR="0">
            <wp:extent cx="5731510" cy="47015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0"/>
                    <a:srcRect/>
                    <a:stretch>
                      <a:fillRect/>
                    </a:stretch>
                  </pic:blipFill>
                  <pic:spPr>
                    <a:xfrm>
                      <a:off x="0" y="0"/>
                      <a:ext cx="5731510" cy="4701540"/>
                    </a:xfrm>
                    <a:prstGeom prst="rect">
                      <a:avLst/>
                    </a:prstGeom>
                  </pic:spPr>
                </pic:pic>
              </a:graphicData>
            </a:graphic>
          </wp:inline>
        </w:drawing>
      </w:r>
    </w:p>
    <w:p>
      <w:pPr>
        <w:rPr>
          <w:color w:val="000000"/>
          <w:sz w:val="22"/>
          <w:szCs w:val="22"/>
        </w:rPr>
      </w:pPr>
    </w:p>
    <w:p>
      <w:pPr>
        <w:rPr>
          <w:color w:val="000000"/>
          <w:sz w:val="22"/>
          <w:szCs w:val="22"/>
        </w:rPr>
      </w:pPr>
    </w:p>
    <w:p>
      <w:pPr>
        <w:rPr>
          <w:color w:val="000000"/>
          <w:sz w:val="22"/>
          <w:szCs w:val="22"/>
        </w:rPr>
      </w:pPr>
    </w:p>
    <w:p>
      <w:pPr>
        <w:rPr>
          <w:color w:val="000000"/>
          <w:sz w:val="22"/>
          <w:szCs w:val="22"/>
        </w:rPr>
      </w:pPr>
    </w:p>
    <w:p>
      <w:pPr>
        <w:rPr>
          <w:color w:val="000000"/>
          <w:sz w:val="22"/>
          <w:szCs w:val="22"/>
        </w:rPr>
      </w:pPr>
    </w:p>
    <w:p>
      <w:pPr>
        <w:rPr>
          <w:color w:val="000000"/>
          <w:sz w:val="22"/>
          <w:szCs w:val="22"/>
        </w:rPr>
      </w:pPr>
      <w:r>
        <w:rPr>
          <w:color w:val="000000"/>
          <w:sz w:val="22"/>
          <w:szCs w:val="22"/>
        </w:rPr>
        <w:drawing>
          <wp:inline distT="0" distB="0" distL="0" distR="0">
            <wp:extent cx="4533265" cy="371856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4533403" cy="3718737"/>
                    </a:xfrm>
                    <a:prstGeom prst="rect">
                      <a:avLst/>
                    </a:prstGeom>
                  </pic:spPr>
                </pic:pic>
              </a:graphicData>
            </a:graphic>
          </wp:inline>
        </w:drawing>
      </w:r>
    </w:p>
    <w:p>
      <w:pPr>
        <w:rPr>
          <w:color w:val="000000"/>
          <w:sz w:val="22"/>
          <w:szCs w:val="22"/>
        </w:rPr>
      </w:pPr>
      <w:r>
        <w:rPr>
          <w:color w:val="000000"/>
          <w:sz w:val="22"/>
          <w:szCs w:val="22"/>
        </w:rPr>
        <w:drawing>
          <wp:inline distT="0" distB="0" distL="0" distR="0">
            <wp:extent cx="5079365" cy="429450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2"/>
                    <a:srcRect/>
                    <a:stretch>
                      <a:fillRect/>
                    </a:stretch>
                  </pic:blipFill>
                  <pic:spPr>
                    <a:xfrm>
                      <a:off x="0" y="0"/>
                      <a:ext cx="5079635" cy="4295069"/>
                    </a:xfrm>
                    <a:prstGeom prst="rect">
                      <a:avLst/>
                    </a:prstGeom>
                  </pic:spPr>
                </pic:pic>
              </a:graphicData>
            </a:graphic>
          </wp:inline>
        </w:drawing>
      </w:r>
    </w:p>
    <w:p>
      <w:pPr>
        <w:rPr>
          <w:color w:val="000000"/>
          <w:sz w:val="22"/>
          <w:szCs w:val="22"/>
        </w:rPr>
      </w:pPr>
    </w:p>
    <w:p>
      <w:pPr>
        <w:rPr>
          <w:color w:val="000000"/>
          <w:sz w:val="22"/>
          <w:szCs w:val="22"/>
        </w:rPr>
      </w:pPr>
    </w:p>
    <w:p>
      <w:pPr>
        <w:rPr>
          <w:color w:val="000000"/>
          <w:sz w:val="22"/>
          <w:szCs w:val="22"/>
        </w:rPr>
      </w:pPr>
      <w:r>
        <w:rPr>
          <w:color w:val="000000"/>
          <w:sz w:val="22"/>
          <w:szCs w:val="22"/>
        </w:rPr>
        <w:br w:type="textWrapping"/>
      </w:r>
      <w:r>
        <w:rPr>
          <w:sz w:val="22"/>
          <w:szCs w:val="22"/>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4874260" cy="3998595"/>
            <wp:effectExtent l="0" t="0" r="0" b="0"/>
            <wp:wrapSquare wrapText="bothSides"/>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3"/>
                    <a:srcRect/>
                    <a:stretch>
                      <a:fillRect/>
                    </a:stretch>
                  </pic:blipFill>
                  <pic:spPr>
                    <a:xfrm>
                      <a:off x="0" y="0"/>
                      <a:ext cx="4874260" cy="3998340"/>
                    </a:xfrm>
                    <a:prstGeom prst="rect">
                      <a:avLst/>
                    </a:prstGeom>
                  </pic:spPr>
                </pic:pic>
              </a:graphicData>
            </a:graphic>
          </wp:anchor>
        </w:drawing>
      </w:r>
    </w:p>
    <w:p>
      <w:pPr>
        <w:rPr>
          <w:color w:val="000000"/>
          <w:sz w:val="22"/>
          <w:szCs w:val="22"/>
        </w:rPr>
      </w:pPr>
      <w:r>
        <w:rPr>
          <w:color w:val="000000"/>
          <w:sz w:val="22"/>
          <w:szCs w:val="22"/>
        </w:rPr>
        <w:drawing>
          <wp:inline distT="0" distB="0" distL="0" distR="0">
            <wp:extent cx="4623435" cy="429006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4"/>
                    <a:srcRect/>
                    <a:stretch>
                      <a:fillRect/>
                    </a:stretch>
                  </pic:blipFill>
                  <pic:spPr>
                    <a:xfrm>
                      <a:off x="0" y="0"/>
                      <a:ext cx="4623687" cy="4290215"/>
                    </a:xfrm>
                    <a:prstGeom prst="rect">
                      <a:avLst/>
                    </a:prstGeom>
                  </pic:spPr>
                </pic:pic>
              </a:graphicData>
            </a:graphic>
          </wp:inline>
        </w:drawing>
      </w:r>
    </w:p>
    <w:p>
      <w:pPr>
        <w:rPr>
          <w:color w:val="000000"/>
          <w:sz w:val="22"/>
          <w:szCs w:val="22"/>
        </w:rPr>
      </w:pPr>
    </w:p>
    <w:p>
      <w:pPr>
        <w:rPr>
          <w:b/>
          <w:color w:val="000000"/>
          <w:sz w:val="22"/>
          <w:szCs w:val="22"/>
        </w:rPr>
      </w:pPr>
      <w:r>
        <w:rPr>
          <w:b/>
          <w:color w:val="000000"/>
          <w:sz w:val="22"/>
          <w:szCs w:val="22"/>
        </w:rPr>
        <w:drawing>
          <wp:inline distT="0" distB="0" distL="0" distR="0">
            <wp:extent cx="4462145" cy="366014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11" name="image11.png"/>
                    <pic:cNvPicPr preferRelativeResize="0"/>
                  </pic:nvPicPr>
                  <pic:blipFill>
                    <a:blip r:embed="rId15"/>
                    <a:srcRect/>
                    <a:stretch>
                      <a:fillRect/>
                    </a:stretch>
                  </pic:blipFill>
                  <pic:spPr>
                    <a:xfrm>
                      <a:off x="0" y="0"/>
                      <a:ext cx="4462337" cy="3660441"/>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4587240" cy="376301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6"/>
                    <a:srcRect/>
                    <a:stretch>
                      <a:fillRect/>
                    </a:stretch>
                  </pic:blipFill>
                  <pic:spPr>
                    <a:xfrm>
                      <a:off x="0" y="0"/>
                      <a:ext cx="4587859" cy="3763406"/>
                    </a:xfrm>
                    <a:prstGeom prst="rect">
                      <a:avLst/>
                    </a:prstGeom>
                  </pic:spPr>
                </pic:pic>
              </a:graphicData>
            </a:graphic>
          </wp:inline>
        </w:drawing>
      </w:r>
    </w:p>
    <w:p>
      <w:pPr>
        <w:rPr>
          <w:b/>
          <w:color w:val="000000"/>
          <w:sz w:val="22"/>
          <w:szCs w:val="22"/>
        </w:rPr>
      </w:pPr>
    </w:p>
    <w:p>
      <w:pPr>
        <w:rPr>
          <w:b/>
          <w:color w:val="000000"/>
          <w:sz w:val="22"/>
          <w:szCs w:val="22"/>
        </w:rPr>
      </w:pPr>
    </w:p>
    <w:p>
      <w:pPr>
        <w:rPr>
          <w:b/>
          <w:color w:val="000000"/>
          <w:sz w:val="22"/>
          <w:szCs w:val="22"/>
        </w:rPr>
      </w:pPr>
      <w:r>
        <w:rPr>
          <w:b/>
          <w:color w:val="000000"/>
          <w:sz w:val="22"/>
          <w:szCs w:val="22"/>
        </w:rPr>
        <w:t>Vaccine progressed:</w:t>
      </w:r>
    </w:p>
    <w:p>
      <w:pPr>
        <w:rPr>
          <w:b/>
          <w:color w:val="000000"/>
          <w:sz w:val="22"/>
          <w:szCs w:val="22"/>
        </w:rPr>
      </w:pPr>
      <w:r>
        <w:rPr>
          <w:b/>
          <w:color w:val="000000"/>
          <w:sz w:val="22"/>
          <w:szCs w:val="22"/>
        </w:rPr>
        <w:drawing>
          <wp:inline distT="0" distB="0" distL="0" distR="0">
            <wp:extent cx="4302760" cy="41751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7"/>
                    <a:srcRect/>
                    <a:stretch>
                      <a:fillRect/>
                    </a:stretch>
                  </pic:blipFill>
                  <pic:spPr>
                    <a:xfrm>
                      <a:off x="0" y="0"/>
                      <a:ext cx="4302814" cy="4175183"/>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4253865" cy="413956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8"/>
                    <a:srcRect/>
                    <a:stretch>
                      <a:fillRect/>
                    </a:stretch>
                  </pic:blipFill>
                  <pic:spPr>
                    <a:xfrm>
                      <a:off x="0" y="0"/>
                      <a:ext cx="4254001" cy="4140062"/>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3263900" cy="40798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13" name="image13.png"/>
                    <pic:cNvPicPr preferRelativeResize="0"/>
                  </pic:nvPicPr>
                  <pic:blipFill>
                    <a:blip r:embed="rId19"/>
                    <a:srcRect/>
                    <a:stretch>
                      <a:fillRect/>
                    </a:stretch>
                  </pic:blipFill>
                  <pic:spPr>
                    <a:xfrm>
                      <a:off x="0" y="0"/>
                      <a:ext cx="3264227" cy="4080465"/>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3325495" cy="415734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20"/>
                    <a:srcRect/>
                    <a:stretch>
                      <a:fillRect/>
                    </a:stretch>
                  </pic:blipFill>
                  <pic:spPr>
                    <a:xfrm>
                      <a:off x="0" y="0"/>
                      <a:ext cx="3325784" cy="4157414"/>
                    </a:xfrm>
                    <a:prstGeom prst="rect">
                      <a:avLst/>
                    </a:prstGeom>
                  </pic:spPr>
                </pic:pic>
              </a:graphicData>
            </a:graphic>
          </wp:inline>
        </w:drawing>
      </w:r>
    </w:p>
    <w:p>
      <w:pPr>
        <w:rPr>
          <w:b/>
          <w:color w:val="000000"/>
          <w:sz w:val="22"/>
          <w:szCs w:val="22"/>
        </w:rPr>
      </w:pPr>
    </w:p>
    <w:p>
      <w:pPr>
        <w:rPr>
          <w:b/>
          <w:color w:val="000000"/>
          <w:sz w:val="22"/>
          <w:szCs w:val="22"/>
        </w:rPr>
      </w:pPr>
      <w:r>
        <w:rPr>
          <w:b/>
          <w:color w:val="000000"/>
          <w:sz w:val="22"/>
          <w:szCs w:val="22"/>
        </w:rPr>
        <w:drawing>
          <wp:inline distT="0" distB="0" distL="0" distR="0">
            <wp:extent cx="3286125" cy="410781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20"/>
                    <a:srcRect/>
                    <a:stretch>
                      <a:fillRect/>
                    </a:stretch>
                  </pic:blipFill>
                  <pic:spPr>
                    <a:xfrm>
                      <a:off x="0" y="0"/>
                      <a:ext cx="3286605" cy="4108439"/>
                    </a:xfrm>
                    <a:prstGeom prst="rect">
                      <a:avLst/>
                    </a:prstGeom>
                  </pic:spPr>
                </pic:pic>
              </a:graphicData>
            </a:graphic>
          </wp:inline>
        </w:drawing>
      </w:r>
    </w:p>
    <w:p>
      <w:pPr>
        <w:rPr>
          <w:b/>
          <w:color w:val="000000"/>
          <w:sz w:val="22"/>
          <w:szCs w:val="22"/>
        </w:rPr>
      </w:pPr>
      <w:r>
        <w:rPr>
          <w:b/>
          <w:color w:val="000000"/>
          <w:sz w:val="22"/>
          <w:szCs w:val="22"/>
        </w:rPr>
        <w:drawing>
          <wp:inline distT="0" distB="0" distL="0" distR="0">
            <wp:extent cx="3453765" cy="431736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21"/>
                    <a:srcRect/>
                    <a:stretch>
                      <a:fillRect/>
                    </a:stretch>
                  </pic:blipFill>
                  <pic:spPr>
                    <a:xfrm>
                      <a:off x="0" y="0"/>
                      <a:ext cx="3453966" cy="4317649"/>
                    </a:xfrm>
                    <a:prstGeom prst="rect">
                      <a:avLst/>
                    </a:prstGeom>
                  </pic:spPr>
                </pic:pic>
              </a:graphicData>
            </a:graphic>
          </wp:inline>
        </w:drawing>
      </w:r>
    </w:p>
    <w:p>
      <w:pPr>
        <w:rPr>
          <w:rFonts w:hint="default"/>
          <w:b w:val="0"/>
          <w:bCs/>
          <w:color w:val="000000"/>
          <w:sz w:val="22"/>
          <w:szCs w:val="22"/>
          <w:lang w:val="en-AU"/>
        </w:rPr>
      </w:pPr>
      <w:r>
        <w:rPr>
          <w:rFonts w:hint="default"/>
          <w:b w:val="0"/>
          <w:bCs/>
          <w:color w:val="000000"/>
          <w:sz w:val="22"/>
          <w:szCs w:val="22"/>
          <w:lang w:val="en-AU"/>
        </w:rPr>
        <w:t xml:space="preserve">Exploratory Data Analysis (EDA) is a critical step in data analysis process, with the analysis of COVID-19 vaccine distribution data. </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helps us get a better understanding of our dataset. For COVID vaccine analysis, this might involve examining variables such as vaccination rates, demographic information. EDA allows us to identify what data we have, its quality, and how it's structured.</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During EDA, we can identify and address data quality issues, missing values, outliers, and inconsistencies. Ensuring data cleanliness is crucial for reliable vaccine analysis.</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techniques like data visualization can help us spot patterns and trends in the data. We can create various plots and charts to visualize vaccination trends, vaccine coverage over time, and variations among different regions or population groups.</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allows us to explore relationships between variables. For COVID vaccine analysis, we can examine correlations between vaccination rates and COVID case numbers, hospitalizations, and mortality rates.</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inspire hypotheses for more in-depth analysis. For example, we might notice that vaccination rates are lower in certain areas and hypothesize that these areas could be potential hotspots for COVID outbreaks.</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help identify subpopulations that may require special attention. We can explore vaccination rates and outcomes among different age groups, ethnicities, or comorbidity categories.</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can help you identify unusual or unexpected patterns in the data. For COVID vaccine analysis, this might involve detecting adverse events or side effects that occur at a higher rate than expected.</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If we plan to build predictive models for COVID-related outcomes, EDA can guide you in selecting relevant features from the dataset. This can help improve model performance and interpretability.</w:t>
      </w: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involves creating various visualizations, such as histograms, scatter plots, and time series plots, to provide clear insights into the data. Visualization can make complex data more understandable and accessible to a broader audience.</w:t>
      </w:r>
    </w:p>
    <w:p>
      <w:pPr>
        <w:rPr>
          <w:rFonts w:hint="default"/>
          <w:b w:val="0"/>
          <w:bCs/>
          <w:color w:val="000000"/>
          <w:sz w:val="22"/>
          <w:szCs w:val="22"/>
          <w:lang w:val="en-AU"/>
        </w:rPr>
      </w:pPr>
    </w:p>
    <w:p>
      <w:pPr>
        <w:numPr>
          <w:ilvl w:val="0"/>
          <w:numId w:val="4"/>
        </w:numPr>
        <w:ind w:left="420" w:leftChars="0" w:hanging="420" w:firstLineChars="0"/>
        <w:rPr>
          <w:rFonts w:hint="default"/>
          <w:b w:val="0"/>
          <w:bCs/>
          <w:color w:val="000000"/>
          <w:sz w:val="22"/>
          <w:szCs w:val="22"/>
          <w:lang w:val="en-AU"/>
        </w:rPr>
      </w:pPr>
      <w:r>
        <w:rPr>
          <w:rFonts w:hint="default"/>
          <w:b w:val="0"/>
          <w:bCs/>
          <w:color w:val="000000"/>
          <w:sz w:val="22"/>
          <w:szCs w:val="22"/>
          <w:lang w:val="en-AU"/>
        </w:rPr>
        <w:t>EDA findings can be used to create informative reports or dashboards to communicate insights to stakeholders, public health officials, and the general public.</w:t>
      </w:r>
    </w:p>
    <w:p>
      <w:pPr>
        <w:rPr>
          <w:rFonts w:hint="default"/>
          <w:b w:val="0"/>
          <w:bCs/>
          <w:color w:val="000000"/>
          <w:sz w:val="22"/>
          <w:szCs w:val="22"/>
        </w:rPr>
      </w:pPr>
    </w:p>
    <w:p>
      <w:pPr>
        <w:rPr>
          <w:rFonts w:hint="default"/>
          <w:b w:val="0"/>
          <w:bCs/>
          <w:color w:val="000000"/>
          <w:sz w:val="22"/>
          <w:szCs w:val="22"/>
        </w:rPr>
      </w:pPr>
      <w:r>
        <w:rPr>
          <w:rFonts w:hint="default"/>
          <w:b/>
          <w:bCs w:val="0"/>
          <w:color w:val="000000"/>
          <w:sz w:val="22"/>
          <w:szCs w:val="22"/>
        </w:rPr>
        <w:t>Statistical analysis</w:t>
      </w:r>
      <w:r>
        <w:rPr>
          <w:rFonts w:hint="default"/>
          <w:b w:val="0"/>
          <w:bCs/>
          <w:color w:val="000000"/>
          <w:sz w:val="22"/>
          <w:szCs w:val="22"/>
        </w:rPr>
        <w:t xml:space="preserve"> is a powerful tool for conducting COVID vaccine analysis. It helps researchers and public health professionals make data-driven decisions, assess the effectiveness of vaccines, and gain insights into their impact on COVID-19 outcomes. </w:t>
      </w:r>
    </w:p>
    <w:p>
      <w:pPr>
        <w:rPr>
          <w:rFonts w:hint="default"/>
          <w:b w:val="0"/>
          <w:bCs/>
          <w:color w:val="000000"/>
          <w:sz w:val="22"/>
          <w:szCs w:val="22"/>
        </w:rPr>
      </w:pPr>
      <w:r>
        <w:rPr>
          <w:rFonts w:hint="default"/>
          <w:b w:val="0"/>
          <w:bCs/>
          <w:color w:val="000000"/>
          <w:sz w:val="22"/>
          <w:szCs w:val="22"/>
        </w:rPr>
        <w:t>Certainly, here's how statistical analysis can be applied specifically to the distribution of COVID-19 vaccines: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analysis can assess the efficiency of vaccine distribution by examining key metrics such as the time it takes to administer vaccines, the number of doses distributed versus administered, and the distribution coverage across different regions. This analysis can help identify bottlenecks and areas that need improvement.</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methods can be used to analyze the performance of the vaccine supply chain, including logistics and inventory management. This helps ensure a smooth and timely flow of vaccines to distribution centers, clinics, and vaccination sites.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By employing statistical techniques like demand forecasting, inventory control models, and safety stock analysis, vaccine distribution centers can optimize their inventory management. This ensures that there are enough vaccine doses available without excessive overstock.</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analysis can help predict and understand the demand for vaccines in different geographic areas and demographic groups. This information is crucial for allocating vaccine doses effectively.</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Geographic information system (GIS) and spatial statistical methods can be used to analyze the geographic distribution of vaccines. This can help identify underserved areas and guide allocation decisions.</w:t>
      </w:r>
    </w:p>
    <w:p>
      <w:pPr>
        <w:rPr>
          <w:rFonts w:hint="default"/>
          <w:b w:val="0"/>
          <w:bCs/>
          <w:color w:val="000000"/>
          <w:sz w:val="22"/>
          <w:szCs w:val="22"/>
        </w:rPr>
      </w:pP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lang w:val="en-AU"/>
        </w:rPr>
        <w:t>S</w:t>
      </w:r>
      <w:r>
        <w:rPr>
          <w:rFonts w:hint="default"/>
          <w:b w:val="0"/>
          <w:bCs/>
          <w:color w:val="000000"/>
          <w:sz w:val="22"/>
          <w:szCs w:val="22"/>
        </w:rPr>
        <w:t>tatistical analysis can be used to monitor the temperature and condition of vaccines throughout the supply chain. Deviations from recommended storage conditions can be detected, allowing for timely corrective actions.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methods can assess the performance of vaccination sites, including wait times, appointment availability, and vaccination rates. This information is vital for optimizing site operations.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analysis can evaluate vaccine distribution to ensure equity and fairness. This includes analyzing whether vulnerable or underserved populations have equitable access to vaccines.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models can assist in resource allocation decisions, such as determining the number of vaccination sites needed in a given region or the allocation of vaccines to different states or communities.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techniques can be applied to assess the quality of the distributed vaccines, ensuring that they meet safety and efficacy standards.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surveillance systems are used to monitor adverse events following vaccination. Analyzing this data can help identify potential safety concerns and guide regulatory decisions.</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modeling can be used to assess the public health impact of vaccine distribution. This involves estimating the reduction in COVID-19 cases, hospitalizations, and deaths attributable to the vaccination campaign.</w:t>
      </w:r>
    </w:p>
    <w:p>
      <w:pPr>
        <w:numPr>
          <w:ilvl w:val="0"/>
          <w:numId w:val="4"/>
        </w:numPr>
        <w:ind w:left="420" w:leftChars="0" w:hanging="420" w:firstLineChars="0"/>
        <w:rPr>
          <w:rFonts w:hint="default"/>
          <w:b w:val="0"/>
          <w:bCs/>
          <w:color w:val="000000"/>
          <w:sz w:val="22"/>
          <w:szCs w:val="22"/>
        </w:rPr>
      </w:pPr>
      <w:r>
        <w:rPr>
          <w:rFonts w:hint="default"/>
          <w:b w:val="0"/>
          <w:bCs/>
          <w:color w:val="000000"/>
          <w:sz w:val="22"/>
          <w:szCs w:val="22"/>
        </w:rPr>
        <w:t>Statistical simulations can help decision-makers explore different distribution strategies and their potential outcomes. For example, they can simulate the impact of prioritizing specific populations for vaccination or altering distribution routes.</w:t>
      </w:r>
    </w:p>
    <w:p>
      <w:pPr>
        <w:rPr>
          <w:sz w:val="22"/>
          <w:szCs w:val="22"/>
        </w:rPr>
      </w:pPr>
      <w:r>
        <w:rPr>
          <w:sz w:val="22"/>
          <w:szCs w:val="22"/>
        </w:rPr>
        <w:drawing>
          <wp:inline distT="0" distB="0" distL="114300" distR="114300">
            <wp:extent cx="5727700" cy="4015740"/>
            <wp:effectExtent l="0" t="0" r="635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2"/>
                    <a:stretch>
                      <a:fillRect/>
                    </a:stretch>
                  </pic:blipFill>
                  <pic:spPr>
                    <a:xfrm>
                      <a:off x="0" y="0"/>
                      <a:ext cx="5727700" cy="4015740"/>
                    </a:xfrm>
                    <a:prstGeom prst="rect">
                      <a:avLst/>
                    </a:prstGeom>
                    <a:noFill/>
                    <a:ln>
                      <a:noFill/>
                    </a:ln>
                  </pic:spPr>
                </pic:pic>
              </a:graphicData>
            </a:graphic>
          </wp:inline>
        </w:drawing>
      </w:r>
      <w:r>
        <w:rPr>
          <w:sz w:val="22"/>
          <w:szCs w:val="22"/>
        </w:rPr>
        <w:drawing>
          <wp:inline distT="0" distB="0" distL="114300" distR="114300">
            <wp:extent cx="4610100" cy="4600575"/>
            <wp:effectExtent l="0" t="0" r="0"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3"/>
                    <a:stretch>
                      <a:fillRect/>
                    </a:stretch>
                  </pic:blipFill>
                  <pic:spPr>
                    <a:xfrm>
                      <a:off x="0" y="0"/>
                      <a:ext cx="4610100" cy="4600575"/>
                    </a:xfrm>
                    <a:prstGeom prst="rect">
                      <a:avLst/>
                    </a:prstGeom>
                    <a:noFill/>
                    <a:ln>
                      <a:noFill/>
                    </a:ln>
                  </pic:spPr>
                </pic:pic>
              </a:graphicData>
            </a:graphic>
          </wp:inline>
        </w:drawing>
      </w:r>
    </w:p>
    <w:p>
      <w:pPr>
        <w:rPr>
          <w:sz w:val="22"/>
          <w:szCs w:val="22"/>
        </w:rPr>
      </w:pPr>
      <w:r>
        <w:rPr>
          <w:sz w:val="22"/>
          <w:szCs w:val="22"/>
        </w:rPr>
        <w:drawing>
          <wp:inline distT="0" distB="0" distL="114300" distR="114300">
            <wp:extent cx="4610100" cy="4600575"/>
            <wp:effectExtent l="0" t="0" r="0" b="952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4"/>
                    <a:stretch>
                      <a:fillRect/>
                    </a:stretch>
                  </pic:blipFill>
                  <pic:spPr>
                    <a:xfrm>
                      <a:off x="0" y="0"/>
                      <a:ext cx="4610100" cy="4600575"/>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7700" cy="4008120"/>
            <wp:effectExtent l="0" t="0" r="6350" b="1143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5"/>
                    <a:stretch>
                      <a:fillRect/>
                    </a:stretch>
                  </pic:blipFill>
                  <pic:spPr>
                    <a:xfrm>
                      <a:off x="0" y="0"/>
                      <a:ext cx="5727700" cy="4008120"/>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9605" cy="4166870"/>
            <wp:effectExtent l="0" t="0" r="4445"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6"/>
                    <a:stretch>
                      <a:fillRect/>
                    </a:stretch>
                  </pic:blipFill>
                  <pic:spPr>
                    <a:xfrm>
                      <a:off x="0" y="0"/>
                      <a:ext cx="5729605" cy="4166870"/>
                    </a:xfrm>
                    <a:prstGeom prst="rect">
                      <a:avLst/>
                    </a:prstGeom>
                    <a:noFill/>
                    <a:ln>
                      <a:noFill/>
                    </a:ln>
                  </pic:spPr>
                </pic:pic>
              </a:graphicData>
            </a:graphic>
          </wp:inline>
        </w:drawing>
      </w:r>
    </w:p>
    <w:p>
      <w:pPr>
        <w:rPr>
          <w:sz w:val="22"/>
          <w:szCs w:val="22"/>
        </w:rPr>
      </w:pPr>
      <w:r>
        <w:rPr>
          <w:sz w:val="22"/>
          <w:szCs w:val="22"/>
        </w:rPr>
        <w:drawing>
          <wp:inline distT="0" distB="0" distL="114300" distR="114300">
            <wp:extent cx="5729605" cy="4166870"/>
            <wp:effectExtent l="0" t="0" r="4445" b="50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7"/>
                    <a:stretch>
                      <a:fillRect/>
                    </a:stretch>
                  </pic:blipFill>
                  <pic:spPr>
                    <a:xfrm>
                      <a:off x="0" y="0"/>
                      <a:ext cx="5729605" cy="4166870"/>
                    </a:xfrm>
                    <a:prstGeom prst="rect">
                      <a:avLst/>
                    </a:prstGeom>
                    <a:noFill/>
                    <a:ln>
                      <a:noFill/>
                    </a:ln>
                  </pic:spPr>
                </pic:pic>
              </a:graphicData>
            </a:graphic>
          </wp:inline>
        </w:drawing>
      </w:r>
    </w:p>
    <w:p>
      <w:pPr>
        <w:rPr>
          <w:sz w:val="22"/>
          <w:szCs w:val="22"/>
        </w:rPr>
      </w:pPr>
    </w:p>
    <w:p>
      <w:pPr>
        <w:rPr>
          <w:sz w:val="22"/>
          <w:szCs w:val="22"/>
        </w:rPr>
      </w:pPr>
      <w:r>
        <w:rPr>
          <w:sz w:val="22"/>
          <w:szCs w:val="22"/>
        </w:rPr>
        <w:drawing>
          <wp:inline distT="0" distB="0" distL="114300" distR="114300">
            <wp:extent cx="5725160" cy="5104765"/>
            <wp:effectExtent l="0" t="0" r="8890" b="63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8"/>
                    <a:stretch>
                      <a:fillRect/>
                    </a:stretch>
                  </pic:blipFill>
                  <pic:spPr>
                    <a:xfrm>
                      <a:off x="0" y="0"/>
                      <a:ext cx="5725160" cy="5104765"/>
                    </a:xfrm>
                    <a:prstGeom prst="rect">
                      <a:avLst/>
                    </a:prstGeom>
                    <a:noFill/>
                    <a:ln>
                      <a:noFill/>
                    </a:ln>
                  </pic:spPr>
                </pic:pic>
              </a:graphicData>
            </a:graphic>
          </wp:inline>
        </w:drawing>
      </w:r>
    </w:p>
    <w:p>
      <w:pPr>
        <w:rPr>
          <w:sz w:val="22"/>
          <w:szCs w:val="22"/>
        </w:rPr>
      </w:pPr>
      <w:r>
        <w:rPr>
          <w:rFonts w:hint="default"/>
          <w:sz w:val="22"/>
          <w:szCs w:val="22"/>
        </w:rPr>
        <w:t>Based on the analysis of the COVID-19 vaccination dataset, several key insights emerge. First, there is a discernible global effort to increase vaccination rates, though disparities exist between countries. Factors such as healthcare infrastructure and government policies contribute to these variations. Second, statistical tests reveal significant differences in vaccination numbers between specific countries, underscoring the need for further investigation into the underlying causes. The dataset's completeness and low instance of missing values indicate robust data quality. Moving forward, deeper analysis could focus on understanding the drivers behind vaccination rates, potentially offering valuable insights for policy-making and distribution strategies. Additionally, comparative studies between countries employing different vaccination approaches may provide valuable insights into best practices.</w:t>
      </w: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Arial Narrow">
    <w:panose1 w:val="020B0606020202030204"/>
    <w:charset w:val="00"/>
    <w:family w:val="swiss"/>
    <w:pitch w:val="default"/>
    <w:sig w:usb0="00000287" w:usb1="00000800" w:usb2="00000000" w:usb3="00000000" w:csb0="2000009F" w:csb1="DFD70000"/>
  </w:font>
  <w:font w:name="Helvetica">
    <w:altName w:val="Arial"/>
    <w:panose1 w:val="020B0604020202020204"/>
    <w:charset w:val="00"/>
    <w:family w:val="swiss"/>
    <w:pitch w:val="default"/>
    <w:sig w:usb0="00000000" w:usb1="00000000" w:usb2="00000000" w:usb3="00000000" w:csb0="00000001" w:csb1="00000000"/>
  </w:font>
  <w:font w:name="Quattrocento San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46F3CD"/>
    <w:multiLevelType w:val="singleLevel"/>
    <w:tmpl w:val="BC46F3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0000001"/>
    <w:multiLevelType w:val="singleLevel"/>
    <w:tmpl w:val="00000001"/>
    <w:lvl w:ilvl="0" w:tentative="0">
      <w:start w:val="1"/>
      <w:numFmt w:val="bullet"/>
      <w:lvlText w:val=""/>
      <w:lvlJc w:val="left"/>
      <w:pPr>
        <w:tabs>
          <w:tab w:val="left" w:pos="420"/>
        </w:tabs>
        <w:ind w:left="1960" w:hanging="420"/>
      </w:pPr>
      <w:rPr>
        <w:rFonts w:hint="default" w:ascii="Wingdings" w:hAnsi="Wingdings"/>
      </w:rPr>
    </w:lvl>
  </w:abstractNum>
  <w:abstractNum w:abstractNumId="2">
    <w:nsid w:val="0053208E"/>
    <w:multiLevelType w:val="singleLevel"/>
    <w:tmpl w:val="0053208E"/>
    <w:lvl w:ilvl="0" w:tentative="0">
      <w:start w:val="1"/>
      <w:numFmt w:val="bullet"/>
      <w:lvlText w:val=""/>
      <w:lvlJc w:val="left"/>
      <w:pPr>
        <w:tabs>
          <w:tab w:val="left" w:pos="420"/>
        </w:tabs>
        <w:ind w:left="1960" w:hanging="420"/>
      </w:pPr>
      <w:rPr>
        <w:rFonts w:hint="default" w:ascii="Wingdings" w:hAnsi="Wingdings"/>
        <w:color w:val="auto"/>
      </w:rPr>
    </w:lvl>
  </w:abstractNum>
  <w:abstractNum w:abstractNumId="3">
    <w:nsid w:val="32BD39DD"/>
    <w:multiLevelType w:val="multilevel"/>
    <w:tmpl w:val="32BD39D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BED"/>
    <w:rsid w:val="0084638E"/>
    <w:rsid w:val="00851BED"/>
    <w:rsid w:val="00FA0DC3"/>
    <w:rsid w:val="0B6E3B68"/>
    <w:rsid w:val="1F264229"/>
    <w:rsid w:val="20706EE8"/>
    <w:rsid w:val="2A251F7A"/>
    <w:rsid w:val="423E5AB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uiPriority w:val="0"/>
    <w:pPr>
      <w:spacing w:line="240" w:lineRule="auto"/>
      <w:outlineLvl w:val="0"/>
    </w:pPr>
    <w:rPr>
      <w:rFonts w:ascii="Times New Roman" w:hAnsi="Times New Roman" w:eastAsia="Times New Roman" w:cs="Times New Roman"/>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spacing w:before="480" w:after="120"/>
    </w:pPr>
    <w:rPr>
      <w:b/>
      <w:sz w:val="72"/>
      <w:szCs w:val="7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21</Pages>
  <Words>1588</Words>
  <Characters>9058</Characters>
  <Lines>75</Lines>
  <Paragraphs>21</Paragraphs>
  <TotalTime>27</TotalTime>
  <ScaleCrop>false</ScaleCrop>
  <LinksUpToDate>false</LinksUpToDate>
  <CharactersWithSpaces>10625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2023-11-01T16:31:00Z</dcterms:created>
  <dc:creator>admin</dc:creator>
  <cp:lastModifiedBy>dhans</cp:lastModifiedBy>
  <dcterms:modified xsi:type="dcterms:W3CDTF">2023-11-01T17:49:44Z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C2B9C27C18804F80AA6F0A11CB2760F4</vt:lpwstr>
  </property>
</Properties>
</file>