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</w:tcPr>
          <w:p>
            <w:pPr>
              <w:spacing w:before="4092"/>
            </w:pPr>
          </w:p>
          <w:p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Arial" w:eastAsia="Arial" w:hAnsi="Arial"/>
                <w:color w:val="529286"/>
                <w:spacing w:val="40"/>
                <w:sz w:val="18"/>
                <w:szCs w:val="18"/>
              </w:rPr>
              <w:t xml:space="preserve">E  R  R  O  R     T  R  A  C  K  I  N  G     L  O  G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Arial" w:hAnsi="Arial"/>
                <w:b/>
                <w:bCs/>
                <w:color w:val="FFFFFF"/>
                <w:sz w:val="80"/>
                <w:szCs w:val="80"/>
              </w:rPr>
              <w:t xml:space="preserve">Журнал ошибок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Arial" w:hAnsi="Arial"/>
                <w:b/>
                <w:bCs/>
                <w:color w:val="FFFFFF"/>
                <w:sz w:val="80"/>
                <w:szCs w:val="80"/>
              </w:rPr>
              <w:t xml:space="preserve">проекта CamBrowser</w:t>
            </w:r>
          </w:p>
          <w:p>
            <w:pPr>
              <w:spacing w:after="800"/>
              <w:ind w:left="1200"/>
            </w:pPr>
            <w:r>
              <w:rPr>
                <w:rFonts w:ascii="Arial" w:eastAsia="Arial" w:hAnsi="Arial"/>
                <w:color w:val="B0B8C0"/>
                <w:sz w:val="24"/>
                <w:szCs w:val="24"/>
              </w:rPr>
              <w:t xml:space="preserve">Симптомы, корневые причины, исправления и коммиты (9adf20e → f7b5f69)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Times New Roman" w:eastAsia="Times New Roman" w:hAnsi="Times New Roman"/>
                <w:color w:val="90989F"/>
                <w:sz w:val="24"/>
                <w:szCs w:val="24"/>
              </w:rPr>
              <w:t xml:space="preserve">Проект: megavatt05/JC1060P470C-camera-photo-app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Times New Roman" w:eastAsia="Times New Roman" w:hAnsi="Times New Roman"/>
                <w:color w:val="90989F"/>
                <w:sz w:val="24"/>
                <w:szCs w:val="24"/>
              </w:rPr>
              <w:t xml:space="preserve">Ветка: feature/ethernet-browser · 24 учтённые проблемы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Times New Roman" w:eastAsia="Times New Roman" w:hAnsi="Times New Roman"/>
                <w:color w:val="90989F"/>
                <w:sz w:val="24"/>
                <w:szCs w:val="24"/>
              </w:rPr>
              <w:t xml:space="preserve">Среда: ESP-IDF v6.0.3 · esp32p4 · CI GitHub Actions + локальная сборка VS Code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Times New Roman" w:eastAsia="Times New Roman" w:hAnsi="Times New Roman"/>
                <w:color w:val="90989F"/>
                <w:sz w:val="24"/>
                <w:szCs w:val="24"/>
              </w:rPr>
              <w:t xml:space="preserve">Дата: 3 октября 2026</w:t>
            </w:r>
          </w:p>
          <w:p>
            <w:pPr>
              <w:spacing w:before="4092"/>
            </w:pPr>
          </w:p>
          <w:p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Arial" w:hAnsi="Arial"/>
                <w:color w:val="687078"/>
                <w:sz w:val="16"/>
                <w:szCs w:val="16"/>
              </w:rPr>
              <w:t xml:space="preserve">CamBrowser · Журнал ошибок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687078"/>
                <w:sz w:val="16"/>
                <w:szCs w:val="16"/>
              </w:rPr>
              <w:t xml:space="preserve">Октябрь 2026 · выпуск 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Содержание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1. Назначение и методика документа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2. Сводный индекс ошибок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3. Сборка и конфигурация (E-01, E-02, E-06, E-10–E-12, E-18)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E-01. Неявное объявление BSP-функций и незапущенный LEDC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E-02. Опечатка в ветвлении #elif конфигураций плат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E-06. Выключенная Kconfig-опция не даёт макроса + порядок функций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E-10. sdkconfig.defaults не применяется к существующему sdkconfig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E-11. Флеш-чип Boya и E-12. Удаление флага use_dma2d в IDF 6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E-18. Локальная сборка пользователя падает: -Werror=format на riscv-тулчейне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4. Периферия платы: тач, ECDSA, дисплей, SD (E-04, E-05, E-07, E-09, E-15)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E-04. Тачскрин полностью не отвечает (итерация v2)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E-05. Тач найден, но координаты — мусор (корневой баг, итерация v3)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E-07. Ошибки «ECDSA peripheral not supported» на каждом HTTPS-хендшейке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E-09. Переполнение фреймбуфера DPI (историческая, до вхождения в ветку)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E-15. Кнопка «Обновить» на SD: esp_ldo_acquire_channel already in use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5. Интерфейс: кириллица и клавиатура (E-08)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E-08. Русский текст отображался знаками «?»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6. Медиа-подсистема: сеть, фильмы, плеер, индикация (E-16, E-17, E-19, E-20, E-21, E-22, E-23, E-24)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E-16. Все фильмы отклонялись с «сервер не ответил»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E-17. Экран молчит минуты при долгих операциях — «контроллер повис?»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E-19. Спам «Write too slow», гейт буферизации отключается, «Failed to set event cb»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E-20. «The Flame»: мгновенный ложный «сервер не ответил» — moov &gt; 4 МБ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E-21. Все фильмы Main отклонялись: «нужен H.264 Baseline»; повторные 4,5 МБ moov-пробы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E-22. Причины подтормаживаний невидимы: «сеть плохая, сервер тормозит или процессор перегружен?»; WDT-дампы при насыщенном декодере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E-23. Спам «task_wdt: task not found» и ложная «Invalid argument» в журнале при работающем плеере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E-24. Шторм «buffering…/buffered»: сотни событий за минуты, пары по 10–30 мс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7. Инфраструктура и окружение (E-03, E-13, E-14)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E-13. Проблемы окружения: инструменты, токен, контейнеризация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E-03. Документация репозитория отстала от кода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E-14. Не исправляется: vendor-warning в espressif__esp_lcd_st7701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8. Выводы и практики, внедрённые по итогам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8"/>
          <w:szCs w:val="18"/>
        </w:rPr>
        <w:t xml:space="preserve">Примечание: содержание построено на полях Word. После открытия документа обновите его: правый клик по списку → «Обновить поле» → «Обновить целиком».</w:t>
      </w:r>
    </w:p>
    <w:p>
      <w:pPr>
        <w:sectPr>
          <w:type w:val="nextPage"/>
          <w:pgSz w:w="11906" w:h="16838" w:orient="portrait"/>
          <w:pgMar w:top="1440" w:right="1417" w:bottom="1440" w:left="1701" w:header="708" w:footer="708" w:gutter="0"/>
          <w:docGrid w:linePitch="360"/>
        </w:sectPr>
      </w:pPr>
    </w:p>
    <w:p>
      <w:pPr>
        <w:pStyle w:val="Heading1"/>
        <w:spacing w:after="160" w:before="360" w:line="312"/>
      </w:pPr>
      <w:bookmarkStart w:id="100000" w:name="_Toc100000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1. Назначение и методика документа</w:t>
      </w:r>
      <w:bookmarkEnd w:id="100000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Документ — эксплуатационный журнал ошибок проекта CamBrowser: веб-браузер и медиаплеер на плате JC1060P470C (ESP32-P4, 1024×600 MIPI-DSI, Ethernet IP101, тач GT911). Для каждой проблемы фиксируются: симптом (что видел пользователь или лог), корневая причина (почему код вёл себя так, а не иначе), решение (что именно изменено и каким коммитом) и урок (практика, предотвращающая повтор). Формат выбран так, чтобы при возврате к коду через месяцы история решений восстанавливалась из одного файла, без раскопок в переписке.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Источники данных: boot-логи и рабочие логи платы (в том числе снимаемые по HTTP с самого устройства — </w:t>
      </w:r>
      <w:r>
        <w:rPr>
          <w:rFonts w:ascii="Consolas" w:eastAsia="Consolas" w:hAnsi="Consolas"/>
          <w:color w:val="000000"/>
          <w:sz w:val="24"/>
          <w:szCs w:val="24"/>
        </w:rPr>
        <w:t xml:space="preserve">http://&lt;ip платы&gt;/log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), сборочные логи CI GitHub Actions (контейнер espressif/idf:v6.0.3), логи локальной сборки пользователя в VS Code (ESP-IDF extension), журнал работ с фиксацией каждого коммита и исходники после внесённых правок. Каждая запись завершается статусом: «исправлено» (коммит указан) либо «не исправляется» с обоснованием. Хронологический индекс всех записей — в таблице 1, детальные разборы — в разделах 3–7.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Журнал открыт: записи E-01…E-14 охватывают первый цикл отладки (подъём сборки на IDF 6, периферия, кириллица), записи E-15…E-24 — второй цикл (SD-карта, подсистема «ФИЛЬМЫ», плеер esp_player, индикация занятости, переход пользователя на локальную сборку, экранная диагностика производительности, чистота диагностического журнала). Новые записи добавляются по той же схеме: симптом → причина → решение → урок.</w:t>
      </w:r>
    </w:p>
    <w:p>
      <w:pPr>
        <w:pStyle w:val="Heading1"/>
        <w:spacing w:after="160" w:before="360" w:line="312"/>
      </w:pPr>
      <w:bookmarkStart w:id="100001" w:name="_Toc100001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2. Сводный индекс ошибок</w:t>
      </w:r>
      <w:bookmarkEnd w:id="100001"/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1. Хронологический индекс проблем, решений и коммитов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703"/>
        <w:gridCol w:w="2988"/>
        <w:gridCol w:w="1406"/>
        <w:gridCol w:w="2285"/>
        <w:gridCol w:w="1406"/>
      </w:tblGrid>
      <w:tr>
        <w:trPr>
          <w:cantSplit/>
          <w:tblHeader/>
        </w:trPr>
        <w:tc>
          <w:tcPr>
            <w:tcW w:type="pct" w:w="4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ID</w:t>
            </w:r>
          </w:p>
        </w:tc>
        <w:tc>
          <w:tcPr>
            <w:tcW w:type="pct" w:w="17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Краткое описание</w:t>
            </w:r>
          </w:p>
        </w:tc>
        <w:tc>
          <w:tcPr>
            <w:tcW w:type="pct" w:w="8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Слой</w:t>
            </w:r>
          </w:p>
        </w:tc>
        <w:tc>
          <w:tcPr>
            <w:tcW w:type="pct" w:w="13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Коммит / решение</w:t>
            </w:r>
          </w:p>
        </w:tc>
        <w:tc>
          <w:tcPr>
            <w:tcW w:type="pct" w:w="8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Статус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E-01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implicit declaration bsp_display_*; LEDC не инициализирован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Сборка + runtime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d2e3606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E-02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Опечатка #elif: JC8012P4A1 вместо JC4880P443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Сборка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343c42f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E-03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README/docs описывают W5500, плата — IP101 на RMII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Документация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Пакет документов + правки docs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Исправляется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E-04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Тач мёртв: нет hw-reset, шина 6/5 неверна, строгий ID GT9xx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Драйвер тача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a344af7 (v2)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E-05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Тач найден, координаты мусорные: чтение с 0x8150 вместо 0x814F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Драйвер тача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c092a6a (v3)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E-06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CONFIG_EB_TOUCH_SWAP_XY: макрос не определён; порядок функций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Сборка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c092a6a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E-07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ECDSA peripheral not supported на каждом TLS-хендшейке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TLS / sdkconfig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78e8f5b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E-08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Кириллица отображалась «?»: шрифт и конвейер ASCII-only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UI / шрифты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53482b7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E-09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Переполнение фреймбуфера DPI: V_RES 608 против 600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Дисплей / память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68da2b8 (до ветки)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 (истор.)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E-10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sdkconfig.defaults не применяется к существующему sdkconfig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Конфигурация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Дисциплина set-target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Обход внедрён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E-11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Flash Boya не распознавалась родным драйвером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Flash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CONFIG_SPI_FLASH_SUPPORT_BOYA_CHIP=y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E-12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Флаг use_dma2d удалён в IDF 6 (ошибка компиляции)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Дисплей / IDF 6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esp_lcd_dpi_panel_enable_dma2d()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E-13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Инфраструктура: нет cmake/ninja; потерян PAT; Docker недоступен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Окружение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pip3 install; .github_token; нативный IDF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Исправлено/обход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E-14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Vendor-warning use-after-free в espressif__esp_lcd_st7701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Чужой компонент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Не исправляется (не блокер)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E-15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«Обновить» на SD: esp_ldo_acquire_channel already in use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SD / питание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7ab5082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E-16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Все фильмы отклонялись «сервер не ответил»: resolve без прямого узла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ФИЛЬМЫ / сеть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4ceff05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E-17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Экран молчит минуты при долгих операциях — «контроллер повис?»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UI / UX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1547c75 (busy-карточка)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E-18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Локальная сборка: -Werror=format на uint32_t, truncation, scale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Сборка (riscv)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85a231f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E-19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Спам Write too slow; гейт буферизации отключается; event cb отказ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Плеер esp_player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20060e4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E-20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«The Flame»: мгновенный ложный «сервер не ответил» — moov &gt; 4 МБ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ФИЛЬМЫ / probe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2096994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E-21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Все фильмы Main отклонялись «нужен Baseline»; повторные moov-пробы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ФИЛЬМЫ / probe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eab762a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E-22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Невидимые причины подтормаживаний (сеть/сервер/CPU); WDT-дампы при насыщенном декодере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Плеер / сеть / UI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c1243b6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E-23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Спам «task_wdt: task not found» и ложная «Invalid argument» при старте радио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Плеер / журнал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27743df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E-24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Шторм «buffering…/buffered»: сотни событий за минуты, пары по 10–30 мс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Плеер / журнал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f7b5f69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</w:tbl>
    <w:p>
      <w:pPr>
        <w:spacing w:after="12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Коммиты d2e3606 и 668083b применены пользователем параллельно (содержимое совпало с подготовленным патчем); 343c42f…53482b7 — первый цикл исправлений ветки; 7ab5082…f7b5f69 — второй цикл (медиа-подсистема). После каждого коммита CI завершался SUCCESS; ключевые исправления подтверждены работой на реальной плате (E-04/E-05/E-07/E-08/E-15/E-16/E-17/E-19/E-20). Начиная с E-18 сборку выполняет сам пользователь локально в VS Code ESP-IDF; CI остаётся независимым контролем ревизии.</w:t>
      </w:r>
    </w:p>
    <w:p>
      <w:pPr>
        <w:pStyle w:val="Heading1"/>
        <w:spacing w:after="160" w:before="360" w:line="312"/>
      </w:pPr>
      <w:bookmarkStart w:id="100002" w:name="_Toc100002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3. Сборка и конфигурация (E-01, E-02, E-06, E-10–E-12, E-18)</w:t>
      </w:r>
      <w:bookmarkEnd w:id="100002"/>
    </w:p>
    <w:p>
      <w:pPr>
        <w:pStyle w:val="Heading2"/>
        <w:spacing w:after="120" w:before="260" w:line="312"/>
      </w:pPr>
      <w:bookmarkStart w:id="100003" w:name="_Toc100003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E-01. Неявное объявление BSP-функций и незапущенный LEDC</w:t>
      </w:r>
      <w:bookmarkEnd w:id="100003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Первая сборка ветки в ESP-IDF v6.0.3 падала: </w:t>
      </w:r>
      <w:r>
        <w:rPr>
          <w:rFonts w:ascii="Consolas" w:eastAsia="Consolas" w:hAnsi="Consolas"/>
          <w:color w:val="000000"/>
          <w:sz w:val="24"/>
          <w:szCs w:val="24"/>
        </w:rPr>
        <w:t xml:space="preserve">main/main.c:38: implicit declaration of function 'bsp_display_backlight_on'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. В GCC 14, который поставляется с IDF 6, неявное объявление функции — ошибка компиляции, а не предупреждение, как в GCC 13 / IDF 5.x. CI на 9adf20e падал три раза подряд именно на этом.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Две проблемы в main.c: (1) функции bsp_display_* использовались в app_main() до своего объявления; (2) более опасная, чисто runtime — инициализация LEDC-таймера для подсветки нигде не вызывалась. На реальной плате это дало бы ledc_set_duty() = ESP_ERR_INVALID_ARG, далее ESP_ERROR_CHECK → abort → циклическая перезагрузка, то есть не просто чёрный экран, а boot-loop.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BSP-функции перемещены выше app_main, добавлен обязательный вызов bsp_display_brightness_init() с ESP_ERROR_CHECK (коммит d2e3606; параллельно пользователь применил эквивалентный патч сам, содержимое совпало). Повторная сборка — exit 0 без предупреждений по коду проекта.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 переносе проектов с IDF 5.x на IDF 6 сначала прогонять сборку в GCC 14 — он ловит весь класс «тихих» ошибок прототипов.</w:t>
      </w:r>
    </w:p>
    <w:p>
      <w:pPr>
        <w:pStyle w:val="Heading2"/>
        <w:spacing w:after="120" w:before="260" w:line="312"/>
      </w:pPr>
      <w:bookmarkStart w:id="100004" w:name="_Toc100004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E-02. Опечатка в ветвлении #elif конфигураций плат</w:t>
      </w:r>
      <w:bookmarkEnd w:id="100004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Компилятор выбирал не ту ветку инициализации дисплея: для конфигурации JC4880P443 не находился соответствующий блок #elif.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 </w:t>
      </w:r>
      <w:r>
        <w:rPr>
          <w:rFonts w:ascii="Consolas" w:eastAsia="Consolas" w:hAnsi="Consolas"/>
          <w:color w:val="000000"/>
          <w:sz w:val="24"/>
          <w:szCs w:val="24"/>
        </w:rPr>
        <w:t xml:space="preserve">main/app_lcd.c:277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условие было написано </w:t>
      </w:r>
      <w:r>
        <w:rPr>
          <w:rFonts w:ascii="Consolas" w:eastAsia="Consolas" w:hAnsi="Consolas"/>
          <w:color w:val="000000"/>
          <w:sz w:val="24"/>
          <w:szCs w:val="24"/>
        </w:rPr>
        <w:t xml:space="preserve">#elif CONFIG_BOARD_TYPE_JC8012P4A1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второй раз (копипаст из соседнего блока) вместо </w:t>
      </w:r>
      <w:r>
        <w:rPr>
          <w:rFonts w:ascii="Consolas" w:eastAsia="Consolas" w:hAnsi="Consolas"/>
          <w:color w:val="000000"/>
          <w:sz w:val="24"/>
          <w:szCs w:val="24"/>
        </w:rPr>
        <w:t xml:space="preserve">#elif CONFIG_BOARD_TYPE_JC4880P443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. Препроцессор не видит здесь ошибки — обе константы существуют.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Исправлен guard (коммит 343c42f), инкрементальная пересборка чистая.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цепочки #if/#elif по платам стоит заканчивать #else #error Unknown board, чтобы опечатка ловилась на компиляции.</w:t>
      </w:r>
    </w:p>
    <w:p>
      <w:pPr>
        <w:pStyle w:val="Heading2"/>
        <w:spacing w:after="120" w:before="260" w:line="312"/>
      </w:pPr>
      <w:bookmarkStart w:id="100005" w:name="_Toc100005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E-06. Выключенная Kconfig-опция не даёт макроса + порядок функций</w:t>
      </w:r>
      <w:bookmarkEnd w:id="100005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После включения авто-свопа XY в драйвере тача (v3) сборка падала: макрос </w:t>
      </w:r>
      <w:r>
        <w:rPr>
          <w:rFonts w:ascii="Consolas" w:eastAsia="Consolas" w:hAnsi="Consolas"/>
          <w:color w:val="000000"/>
          <w:sz w:val="24"/>
          <w:szCs w:val="24"/>
        </w:rPr>
        <w:t xml:space="preserve">CONFIG_EB_TOUCH_SWAP_XY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не определён, а затем — implicit declaration функции tp_swap_kconfig.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Двойная. Во-первых, в Kconfig выключенные bool-опции не создают макрос вообще — строка присваивания вне #if не компилируется, нужен хелпер с #if CONFIG_… / #else return false. Во-вторых, этот хелпер изначально разместили ниже первой использующей функции; GCC 14 превращает неявное объявление в ошибку (см. E-01).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tp_swap_kconfig() определена со #if/#else/#endif внутри и перенесена выше gt911_config_diag() (коммит c092a6a).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для любых опциональных CONFIG_* в выражениях использовать только #if-обёрнутые хелперы, расположенные до первого использования.</w:t>
      </w:r>
    </w:p>
    <w:p>
      <w:pPr>
        <w:pStyle w:val="Heading2"/>
        <w:spacing w:after="120" w:before="260" w:line="312"/>
      </w:pPr>
      <w:bookmarkStart w:id="100006" w:name="_Toc100006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E-10. sdkconfig.defaults не применяется к существующему sdkconfig</w:t>
      </w:r>
      <w:bookmarkEnd w:id="100006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После добавления в sdkconfig.defaults новых опций (пины тача, ECDSA) пересборка на машинах с уже созданным sdkconfig давала старое поведение: тач всё ещё на шине 6/5, HW ECDSA включён, ошибки в логе.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Механизм IDF: sdkconfig.defaults читается только при создании sdkconfig (первая настройка или set-target/reconfigure с удалённым sdkconfig). Существующий файл имеет приоритет. Это же относится к уровню логов — отсюда защита в коде: </w:t>
      </w:r>
      <w:r>
        <w:rPr>
          <w:rFonts w:ascii="Consolas" w:eastAsia="Consolas" w:hAnsi="Consolas"/>
          <w:color w:val="000000"/>
          <w:sz w:val="24"/>
          <w:szCs w:val="24"/>
        </w:rPr>
        <w:t xml:space="preserve">CONFIG_EXAMPLE_QUIET_LOGS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принудительно ставит INFO в начале app_main независимо от состояния sdkconfig.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Решение/дисциплина.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После любого изменения sdkconfig.defaults в клоне выполнять </w:t>
      </w:r>
      <w:r>
        <w:rPr>
          <w:rFonts w:ascii="Consolas" w:eastAsia="Consolas" w:hAnsi="Consolas"/>
          <w:color w:val="000000"/>
          <w:sz w:val="24"/>
          <w:szCs w:val="24"/>
        </w:rPr>
        <w:t xml:space="preserve">idf.py set-target esp32p4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(пересоздаёт sdkconfig из defaults). Проверено: удаление sdkconfig и регенерация подтверждают, что все EB_TOUCH_* и ECDSA-опции ложатся как задано. Команда включена в стандартную инструкцию синхронизации клона.</w:t>
      </w:r>
    </w:p>
    <w:p>
      <w:pPr>
        <w:pStyle w:val="Heading2"/>
        <w:spacing w:after="120" w:before="260" w:line="312"/>
      </w:pPr>
      <w:bookmarkStart w:id="100007" w:name="_Toc100007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E-11. Флеш-чип Boya и E-12. Удаление флага use_dma2d в IDF 6</w:t>
      </w:r>
      <w:bookmarkEnd w:id="100007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E-11 (flash).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Boot-лог платы сообщал Detected boya flash chip but using generic driver. Универсальный драйвер работает нестабильно на специфичных командах стирания; в defaults включён родной драйвер CONFIG_SPI_FLASH_SUPPORT_BOYA_CHIP=y. Подтверждено стабильными прошивками и чтением идентификатора без предупреждений.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E-12 (DPI/DMA2D).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Конфигурация панели из примеров IDF 5.x содержала </w:t>
      </w:r>
      <w:r>
        <w:rPr>
          <w:rFonts w:ascii="Consolas" w:eastAsia="Consolas" w:hAnsi="Consolas"/>
          <w:color w:val="000000"/>
          <w:sz w:val="24"/>
          <w:szCs w:val="24"/>
        </w:rPr>
        <w:t xml:space="preserve">.flags.use_dma2d = true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в esp_lcd_dpi_panel_config_t. В IDF 6.0 флаг удалён из структуры — сборка падает на несуществующем поле. Правильный путь для v6: после esp_lcd_panel_init() вызвать esp_lcd_dpi_panel_enable_dma2d(display_handle). В app_lcd.c вызов обёрнут </w:t>
      </w:r>
      <w:r>
        <w:rPr>
          <w:rFonts w:ascii="Consolas" w:eastAsia="Consolas" w:hAnsi="Consolas"/>
          <w:color w:val="000000"/>
          <w:sz w:val="24"/>
          <w:szCs w:val="24"/>
        </w:rPr>
        <w:t xml:space="preserve">#if ESP_IDF_VERSION_MAJOR &gt;= 6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, поэтому код остаётся собираемым и на 5.x.</w:t>
      </w:r>
    </w:p>
    <w:p>
      <w:pPr>
        <w:pStyle w:val="Heading2"/>
        <w:spacing w:after="120" w:before="260" w:line="312"/>
      </w:pPr>
      <w:bookmarkStart w:id="100008" w:name="_Toc100008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E-18. Локальная сборка пользователя падает: -Werror=format на riscv-тулчейне</w:t>
      </w:r>
      <w:bookmarkEnd w:id="100008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Первая сборка пользователя локально (VS Code, ESP-IDF extension, Windows) упала на новом коде busy-карточки: </w:t>
      </w:r>
      <w:r>
        <w:rPr>
          <w:rFonts w:ascii="Consolas" w:eastAsia="Consolas" w:hAnsi="Consolas"/>
          <w:color w:val="000000"/>
          <w:sz w:val="24"/>
          <w:szCs w:val="24"/>
        </w:rPr>
        <w:t xml:space="preserve">browser.c:1513: format '%u' expects argument of type 'unsigned int', but argument has type 'long unsigned int'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(-Werror=format), далее -Werror=format-truncation на строке скорости, плюс предупреждения -Wmissing-field-initializers на инициализаторах кнопок. CI на том же коммите был зелёный.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На riscv32-тулчейне IDF (newlib) typedef </w:t>
      </w:r>
      <w:r>
        <w:rPr>
          <w:rFonts w:ascii="Consolas" w:eastAsia="Consolas" w:hAnsi="Consolas"/>
          <w:color w:val="000000"/>
          <w:sz w:val="24"/>
          <w:szCs w:val="24"/>
        </w:rPr>
        <w:t xml:space="preserve">uint32_t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определён как </w:t>
      </w:r>
      <w:r>
        <w:rPr>
          <w:rFonts w:ascii="Consolas" w:eastAsia="Consolas" w:hAnsi="Consolas"/>
          <w:color w:val="000000"/>
          <w:sz w:val="24"/>
          <w:szCs w:val="24"/>
        </w:rPr>
        <w:t xml:space="preserve">unsigned long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, а не unsigned int, как на x86-хосте. Формат %u с uint32_t компилируется на хосте, но ловится -Werror=format на цели. Отдельно: худший случай строки «1.4 из 2.9 МБ, 19 кБ/с» занимает ~54 байта и не помещался в буфер extra[40]; поле scale в ui_button_t не дописывалось в инициализаторах.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Печать величин 32 бит — только через %lu с явным (unsigned long) кастом (коммит 85a231f); буфер extra расширен 40 → 64 байта; в инициализаторах дописано .scale = 0.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printf-форматы под ESP-IDF писать только с явными кастами (unsigned long / long long) — typedef'ы различаются между хостом и riscv; размеры snprintf-буферов считать по худшему случаю и проверять с -Werror=format-truncation; CI может отставать от флагов локальной сборки пользователя — собирается и там, и там.</w:t>
      </w:r>
    </w:p>
    <w:p>
      <w:pPr>
        <w:pStyle w:val="Heading1"/>
        <w:spacing w:after="160" w:before="360" w:line="312"/>
      </w:pPr>
      <w:bookmarkStart w:id="100009" w:name="_Toc100009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4. Периферия платы: тач, ECDSA, дисплей, SD (E-04, E-05, E-07, E-09, E-15)</w:t>
      </w:r>
      <w:bookmarkEnd w:id="100009"/>
    </w:p>
    <w:p>
      <w:pPr>
        <w:pStyle w:val="Heading2"/>
        <w:spacing w:after="120" w:before="260" w:line="312"/>
      </w:pPr>
      <w:bookmarkStart w:id="100010" w:name="_Toc100010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E-04. Тачскрин полностью не отвечает (итерация v2)</w:t>
      </w:r>
      <w:bookmarkEnd w:id="100010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GT911 заявлен платой, но в логе ни одна проба не отвечала: тач отсутствовал как класс устройств, браузер оставался без ввода.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Анализ по коду и схеме.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Четыре вероятные причины: (1) не выполнялся аппаратный сброс GT911 — чип, удерживаемый в ресете на GPIO5, никогда не ACK-ает по I2C; (2) дефолтные пины шины были SCL=6/SDA=5, а реальная шина тача — бывший SCCB камеры SCL=8/SDA=7 (на этой же шине и конфликт GPIO5: он и RST тача, и RST LCD); (3) строгая проверка product ID ровно «911» отбрасывала GT9271/GT928 и прочие чипы семейства; (4) INT не использовался для детерминированного выбора адреса.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(v2, коммит a344af7).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 Kconfig добавлены EB_TOUCH_RST_GPIO=5 и EB_TOUCH_INT_GPIO=-1; в touch.c — последовательность hw-reset (RST low 10 мс → high → пауза 60 мс; при подключённом INT его уровень задаёт адрес 0x5D), ослабленный приём «9» + две цифры для семейства GT9xx, полный I2C-скан шины (0x08–0x77) в INFO-лог при неудаче проб, перебор шин-кандидатов. На плате подтвердилось: контроллер отвечает на 0x5D, шина 8/7, порт 1 — настройки закреплены в sdkconfig.defaults (aa75cdc).</w:t>
      </w:r>
    </w:p>
    <w:p>
      <w:pPr>
        <w:spacing w:after="20" w:line="312"/>
        <w:jc w:val="both"/>
      </w:pPr>
      <w:r>
        <w:rPr>
          <w:rFonts w:ascii="Consolas" w:eastAsia="Consolas" w:hAnsi="Consolas"/>
          <w:color w:val="000000"/>
          <w:sz w:val="24"/>
          <w:szCs w:val="24"/>
        </w:rPr>
        <w:t xml:space="preserve">touch hw reset done (RST=GPIO5, INT=GPIO-1)</w:t>
      </w:r>
    </w:p>
    <w:p>
      <w:pPr>
        <w:spacing w:after="120" w:line="312"/>
        <w:jc w:val="both"/>
      </w:pPr>
      <w:r>
        <w:rPr>
          <w:rFonts w:ascii="Consolas" w:eastAsia="Consolas" w:hAnsi="Consolas"/>
          <w:color w:val="000000"/>
          <w:sz w:val="24"/>
          <w:szCs w:val="24"/>
        </w:rPr>
        <w:t xml:space="preserve">touch controller found: GT911 at 0x5D (port 1 SCL=8 SDA=7)</w:t>
      </w:r>
    </w:p>
    <w:p>
      <w:pPr>
        <w:pStyle w:val="Heading2"/>
        <w:spacing w:after="120" w:before="260" w:line="312"/>
      </w:pPr>
      <w:bookmarkStart w:id="100011" w:name="_Toc100011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E-05. Тач найден, но координаты — мусор (корневой баг, итерация v3)</w:t>
      </w:r>
      <w:bookmarkEnd w:id="100011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Лог показывал найденный GT911 и валидный hw-reset, но реальные тапы не попадали ни в одну кнопку, а отладочные координаты выглядели случайными числами.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Смещение базового регистра точек на один байт. У GT911 данные точек начинаются с </w:t>
      </w:r>
      <w:r>
        <w:rPr>
          <w:rFonts w:ascii="Consolas" w:eastAsia="Consolas" w:hAnsi="Consolas"/>
          <w:color w:val="000000"/>
          <w:sz w:val="24"/>
          <w:szCs w:val="24"/>
        </w:rPr>
        <w:t xml:space="preserve">0x814F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(layout точки: track id, X lo, X hi, Y lo, Y hi, size lo, size hi, reserved — 8 байт на точку). Версия v2 читала с 0x8150, то есть начиная с поля X lo первой точки: все поля съезжали, координаты собирались из чужих байтов. Эталоном послужил официальный драйвер Espressif esp_lcd_touch_gt911 v1.2.1 из component registry (тот же базовый регистр и тот же defensive-clear статуса).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(v3, коммит c092a6a).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База точек 0x814F; диагностическое чтение заголовка конфига 0x8047 (version/Xout/Yout/touch_max/module_sw) в лог при инициализации; автовыбор swap XY по соотношению диапазона чипа и ориентации панели; лог первых пяти касаний raw → screen; defensive clear 0x814E при пропущенном кадре. Проверка на плате: валидный ландшафтный конфиг (Xout=1024 Yout=600 touch_max=5) и точная навигация по реальным сайтам.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2. Карта регистров GT911, по которой локализовался баг E-05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1582"/>
        <w:gridCol w:w="2636"/>
        <w:gridCol w:w="2285"/>
        <w:gridCol w:w="2285"/>
      </w:tblGrid>
      <w:tr>
        <w:trPr>
          <w:cantSplit/>
          <w:tblHeader/>
        </w:trPr>
        <w:tc>
          <w:tcPr>
            <w:tcW w:type="pct" w:w="9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Регистр</w:t>
            </w:r>
          </w:p>
        </w:tc>
        <w:tc>
          <w:tcPr>
            <w:tcW w:type="pct" w:w="15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Содержимое</w:t>
            </w:r>
          </w:p>
        </w:tc>
        <w:tc>
          <w:tcPr>
            <w:tcW w:type="pct" w:w="13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Было (v2)</w:t>
            </w:r>
          </w:p>
        </w:tc>
        <w:tc>
          <w:tcPr>
            <w:tcW w:type="pct" w:w="13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Стало (v3)</w:t>
            </w:r>
          </w:p>
        </w:tc>
      </w:tr>
      <w:tr>
        <w:trPr>
          <w:cantSplit/>
          <w:tblHeader w:val="off"/>
        </w:trPr>
        <w:tc>
          <w:tcPr>
            <w:tcW w:type="pct" w:w="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0x814E</w:t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Статус буфера (bit7 ready, счётчик точек)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читался верно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читается + defensive clear</w:t>
            </w:r>
          </w:p>
        </w:tc>
      </w:tr>
      <w:tr>
        <w:trPr>
          <w:cantSplit/>
          <w:tblHeader w:val="off"/>
        </w:trPr>
        <w:tc>
          <w:tcPr>
            <w:tcW w:type="pct" w:w="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0x814F</w:t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Точка 1: track id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пропуск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начало чтения</w:t>
            </w:r>
          </w:p>
        </w:tc>
      </w:tr>
      <w:tr>
        <w:trPr>
          <w:cantSplit/>
          <w:tblHeader w:val="off"/>
        </w:trPr>
        <w:tc>
          <w:tcPr>
            <w:tcW w:type="pct" w:w="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0x8150–1</w:t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X lo / X hi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принимались за начало данных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поля X первой точки</w:t>
            </w:r>
          </w:p>
        </w:tc>
      </w:tr>
      <w:tr>
        <w:trPr>
          <w:cantSplit/>
          <w:tblHeader w:val="off"/>
        </w:trPr>
        <w:tc>
          <w:tcPr>
            <w:tcW w:type="pct" w:w="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0x8152–3</w:t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Y lo / Y hi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съехали в size/reserved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поля Y первой точки</w:t>
            </w:r>
          </w:p>
        </w:tc>
      </w:tr>
    </w:tbl>
    <w:p>
      <w:pPr>
        <w:pStyle w:val="Heading2"/>
        <w:spacing w:after="120" w:before="260" w:line="312"/>
      </w:pPr>
      <w:bookmarkStart w:id="100012" w:name="_Toc100012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E-07. Ошибки «ECDSA peripheral not supported» на каждом HTTPS-хендшейке</w:t>
      </w:r>
      <w:bookmarkEnd w:id="100012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Каждая TLS-сессия (поиск, открытие страницы) сыпала в лог три строки ECDSA peripheral not supported on this chip revision, после чего соединение всё же устанавливалось.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 sdkconfig был включён </w:t>
      </w:r>
      <w:r>
        <w:rPr>
          <w:rFonts w:ascii="Consolas" w:eastAsia="Consolas" w:hAnsi="Consolas"/>
          <w:color w:val="000000"/>
          <w:sz w:val="24"/>
          <w:szCs w:val="24"/>
        </w:rPr>
        <w:t xml:space="preserve">CONFIG_MBEDTLS_HARDWARE_ECDSA_VERIFY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. Аппаратный ускоритель ECDSA на ESP32-P4 присутствует только с ревизии чипа v3; на плате стоит rev 1.3 (проверено по исходникам порт-слоя mbedTLS: ecdsa_ll_is_supported() отказывает для ревизий &lt; 3). Драйвер при каждой операции пытался использовать периферию, получал отказ, логировал ошибку и корректно откатывался на программную реализацию — функционально всё работало, но лог был замусорен и время хендшейка росло.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 sdkconfig.defaults обе опции (…_VERIFY, …_SIGN) явно погашены; TLS сразу идёт через программный mbedTLS (коммит 78e8f5b). Регенерация sdkconfig подтвердила подхват, лог чистый.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опции аппаратного ускорения в ESP-IDF зависят от ревизии кремния, а не только от модели чипа.</w:t>
      </w:r>
    </w:p>
    <w:p>
      <w:pPr>
        <w:pStyle w:val="Heading2"/>
        <w:spacing w:after="120" w:before="260" w:line="312"/>
      </w:pPr>
      <w:bookmarkStart w:id="100013" w:name="_Toc100013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E-09. Переполнение фреймбуфера DPI (историческая, до вхождения в ветку)</w:t>
      </w:r>
      <w:bookmarkEnd w:id="100013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Heap corruption, краш esp_vfs_ioctl, мерцающая полоса в верхней части экрана при использовании PPA-пути отрисовки.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Расхождение констант: EXAMPLE_LCD_V_RES был задан 608 при тайминге панели v_size = 600. Драйвер DPI выделяет фреймбуфер как h_size × v_size × bpp, а записывающий путь при v=608 уходил за границу на 17 408 байт каждый кадр. Исправлено приведением к 600 (коммит 68da2b8, до начала настоящего цикла работ); в app_lcd.h оставен комментарий-предостережение. Отголосок этого класса ошибок — обязательный клиппинг во всех функциях ui.c.</w:t>
      </w:r>
    </w:p>
    <w:p>
      <w:pPr>
        <w:pStyle w:val="Heading2"/>
        <w:spacing w:after="120" w:before="260" w:line="312"/>
      </w:pPr>
      <w:bookmarkStart w:id="100014" w:name="_Toc100014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E-15. Кнопка «Обновить» на SD: esp_ldo_acquire_channel already in use</w:t>
      </w:r>
      <w:bookmarkEnd w:id="100014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Первый цикл воспроизведения MP3 с SD-карты работал, но повторное нажатие ОБНОВИТЬ в разделе ФАЙЛЫ сыпало в лог </w:t>
      </w:r>
      <w:r>
        <w:rPr>
          <w:rFonts w:ascii="Consolas" w:eastAsia="Consolas" w:hAnsi="Consolas"/>
          <w:color w:val="000000"/>
          <w:sz w:val="24"/>
          <w:szCs w:val="24"/>
        </w:rPr>
        <w:t xml:space="preserve">E (30236) ldo: esp_ldo_acquire_channel(156): channel 0 already in use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, после чего SD могла отваливаться до перезагрузки.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Двойной захват LDO-канала питания SD. Первый sdcard_mount() acquiring-канал удерживал; при «Обновить» логика reprobe сбрасывала флаги и заново проходила путь инициализации под живым VFS/host-слоем, включая повторный esp_ldo_acquire_channel — LDO-драйвер такие повторы запрещает (канал уже in use). Это классическая ошибка «повторная инициализация под работающей подсистемой».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Состояние SD-драйвера сделано явным (коммит 7ab5082): sdcard_mount() при уже смонтированной карте возвращает ESP_OK немедленно (VFS/host/LDO живут — никогда не реинициализировать под ними), при ранее провалившейся пробе — ESP_FAIL (вызывающий сдался); sdcard_reprobe() при смонтированной карте — no-op с логом «still mounted, rescan only». Подтверждено платой: в следующем логе ошибки LDO нет, «Обновить» работает повторно.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acquire-стиль драйверов (LDO, PMU, DMA-каналы) — однократный; reprobe ≠ remount: при живой подсистеме обновлять только список файлов, а не стек.</w:t>
      </w:r>
    </w:p>
    <w:p>
      <w:pPr>
        <w:pStyle w:val="Heading1"/>
        <w:spacing w:after="160" w:before="360" w:line="312"/>
      </w:pPr>
      <w:bookmarkStart w:id="100015" w:name="_Toc100015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5. Интерфейс: кириллица и клавиатура (E-08)</w:t>
      </w:r>
      <w:bookmarkEnd w:id="100015"/>
    </w:p>
    <w:p>
      <w:pPr>
        <w:pStyle w:val="Heading2"/>
        <w:spacing w:after="120" w:before="260" w:line="312"/>
      </w:pPr>
      <w:bookmarkStart w:id="100016" w:name="_Toc100016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E-08. Русский текст отображался знаками «?»</w:t>
      </w:r>
      <w:bookmarkEnd w:id="100016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На экране невозможно было получить ни один русский символ: в запросе, заголовках результатов и тексте страниц кириллица заменялась «?».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Компонентно ASCII-only конвейер: (1) шрифт app_overlay содержал 95 ASCII-глифов; (2) ui_text рисовал текст побайтно; (3) html_text заменял каждый не-ASCII байт на «?». Запрос при этом URL-кодировался корректно (побайтово), то есть сервер отвечал правильными русскими страницами — ломался только вывод.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(коммит 53482b7).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Полный UTF-8 конвейер: сгенерированы 66 кириллических глифов 8×8 (скрипт scripts/gen_cyr_font.py, источник DejaVu Sans Mono) и добавлены таблицей app_overlay_font8x8_cyr[66][8]; ui.c получил декодер ui_utf8_next (ASCII + 2-байтная кириллица; 3/4-байтные последовательности пропускаются целиком); клавиатура переведена на кодпоинты с раскладками KB_EN/KB_RU и кнопкой EN/RU; DEL, перенос строк страницы и срезка буфера уважают границы UTF-8; html_text декодирует HTML-сущности. На плате подтверждено: запросы с кириллицей, русские заголовки и текст страниц.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i/>
          <w:iCs/>
          <w:color w:val="000000"/>
          <w:sz w:val="24"/>
          <w:szCs w:val="24"/>
        </w:rPr>
        <w:t xml:space="preserve">Осталось сознательным ограничением: символы вне ASCII и 2-байтной кириллицы (CJK, стрелки, эмодзи) отображаются «?» — шрифт 8×8 физически не вмещает полный набор; расширение на 3-байтные диапазоны потребует другого шрифта и пересмотра разметки строк.</w:t>
      </w:r>
    </w:p>
    <w:p>
      <w:pPr>
        <w:pStyle w:val="Heading1"/>
        <w:spacing w:after="160" w:before="360" w:line="312"/>
      </w:pPr>
      <w:bookmarkStart w:id="100017" w:name="_Toc100017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6. Медиа-подсистема: сеть, фильмы, плеер, индикация (E-16, E-17, E-19, E-20, E-21, E-22, E-23, E-24)</w:t>
      </w:r>
      <w:bookmarkEnd w:id="100017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Записи этого раздела объединены одной темой: подсистема «ФИЛЬМЫ» — самый длинный конвейер прошивки (поиск в каталоге archive.org → метаданные → resolve → проверка файла → подготовка плеера → воспроизведение), и на каждом этапе терялась либо видимость происходящего для пользователя, либо корректность отказов. Детальное устройство конвейера вынесено в отдельный документ «CamBrowser. Медиа-подсистема».</w:t>
      </w:r>
    </w:p>
    <w:p>
      <w:pPr>
        <w:pStyle w:val="Heading2"/>
        <w:spacing w:after="120" w:before="260" w:line="312"/>
      </w:pPr>
      <w:bookmarkStart w:id="100018" w:name="_Toc100018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E-16. Все фильмы отклонялись с «сервер не ответил»</w:t>
      </w:r>
      <w:bookmarkEnd w:id="100018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Любой тап по фильму заканчивался записью </w:t>
      </w:r>
      <w:r>
        <w:rPr>
          <w:rFonts w:ascii="Consolas" w:eastAsia="Consolas" w:hAnsi="Consolas"/>
          <w:color w:val="000000"/>
          <w:sz w:val="24"/>
          <w:szCs w:val="24"/>
        </w:rPr>
        <w:t xml:space="preserve">film rejected: … (сервер не ответил)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— ни один фильм не доходил до воспроизведения, при том что поиск и метаданные отвечали исправно.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Resolve строил play-URL через универсальный маршрут /download без привязки к конкретному узлу. Для двойной Range-пробы (64 КБ голова + чтение moov на сотни килобайт — 3 МБ) такой URL давал длинные редиректы и рвущиеся соединения: вторая проба регулярно не успевала/не отвечала, и проба отклоняла фильм как сетевой сбой. Проба при этом не логировала деталей — непонятно, кто именно «не ответил».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(коммит 4ceff05).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Resolve берёт из metadata прямой путь на узле (server dnXXXXXX.ca.archive.org + /0/items/...), с откатом на /download; каждая проба логирует статус HTTP, прочитанные байты и результат разбора avcC (профиль/уровень). Результат подтверждён платой: первый успешный фильм (Crashout, 1955 — probe ok 512x288, состояние PLAYING).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многоступенчатой пробе нужен прямой стабильный URL узла; каждую фазу — логировать, иначе отказ не локализуется без ПК.</w:t>
      </w:r>
    </w:p>
    <w:p>
      <w:pPr>
        <w:pStyle w:val="Heading2"/>
        <w:spacing w:after="120" w:before="260" w:line="312"/>
      </w:pPr>
      <w:bookmarkStart w:id="100019" w:name="_Toc100019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E-17. Экран молчит минуты при долгих операциях — «контроллер повис?»</w:t>
      </w:r>
      <w:bookmarkEnd w:id="100019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Тап по фильму — и экран неподвижен от одной до пяти минут (в реальном логе: проба moov 152 с + подготовка плеера ещё ~158 с). Пользователь считает, что контроллер завис, и перезагружает плату в самый неподходящий момент.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Единственная UI-задача браузера блокирована внутри films_resolve / probe / media prepare — перерисовывать экран некому, а индикаторов этапов не существовало. Это не зависание (лог продолжает печатать прогресс чтения), но снаружи неотличимо от него.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(коммит 1547c75).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Живая busy-карточка: пока браузерная задача заблокирована, отдельный аниматор-таск (ядро 0, период 250 мс) перерисовывает карточку — вращающийся спиннер, текущая стадия («ищу в каталоге», «читаю метаданные», «проверяю файл», «готовлю плеер»), тикающий таймер мм:сс и строка прогресса «1.4 из 2.9 МБ, 19 кБ/с». Стадии и байты приходят из films.c через колбэк films_set_prog_cb (range_read отчитывается каждые 16 КБ); на стадии «готовлю плеер» тап отменяет ожидание; ошибки возвращают сообщение в список, а не прыжок на чужой экран. Карточка живёт весь PREPARING, панель отдаётся рендеру только на PLAYING.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Почему так: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аниматор — отдельная задача, потому что блокирована единственная UI-задача; двойная буферизация LCD позволяет рисовать из второй задачи без порчи кадра.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любая операция дольше ~2 секунд обязана иметь живой индикатор; лучший индикатор — бегущие секунды плюс байты.</w:t>
      </w:r>
    </w:p>
    <w:p>
      <w:pPr>
        <w:pStyle w:val="Heading2"/>
        <w:spacing w:after="120" w:before="260" w:line="312"/>
      </w:pPr>
      <w:bookmarkStart w:id="100020" w:name="_Toc100020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E-19. Спам «Write too slow», гейт буферизации отключается, «Failed to set event cb»</w:t>
      </w:r>
      <w:bookmarkEnd w:id="100020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 воспроизведении: сотни предупреждений </w:t>
      </w:r>
      <w:r>
        <w:rPr>
          <w:rFonts w:ascii="Consolas" w:eastAsia="Consolas" w:hAnsi="Consolas"/>
          <w:color w:val="000000"/>
          <w:sz w:val="24"/>
          <w:szCs w:val="24"/>
        </w:rPr>
        <w:t xml:space="preserve">VIDEO_RENDER: Write too slow reset rate control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в минуту; разово </w:t>
      </w:r>
      <w:r>
        <w:rPr>
          <w:rFonts w:ascii="Consolas" w:eastAsia="Consolas" w:hAnsi="Consolas"/>
          <w:color w:val="000000"/>
          <w:sz w:val="24"/>
          <w:szCs w:val="24"/>
        </w:rPr>
        <w:t xml:space="preserve">W Demux pool saturated at ~139ms buffered (resume needs 300ms), resuming and disabling the re-buffering gate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— и дальше стрим играл «голодным»; при остановке </w:t>
      </w:r>
      <w:r>
        <w:rPr>
          <w:rFonts w:ascii="Consolas" w:eastAsia="Consolas" w:hAnsi="Consolas"/>
          <w:color w:val="000000"/>
          <w:sz w:val="24"/>
          <w:szCs w:val="24"/>
        </w:rPr>
        <w:t xml:space="preserve">E ESP_PLAYER: Failed to set event cb. state: 2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 (три независимые).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(1) Демукс-пул esp_player по умолчанию 100 КБ для видео — на типичном стриме archive.org он упирался в ~140 мс данных, не достигая порога возобновления 300 мс, и гейт сдавался, отключаясь на весь стрим: сеть не сглаживалась вовсе. (2) Каждый «поздний» кадр (сеть плюс программный декод не успевают за 25–30 fps) давал WARN из rate control esp_video_render — допуск всего 3 кадра; информационная ценность нулевая, а каждая строка ест CPU рендер-ядра и место в кольце лога. (3) Наш player_teardown() вызывал esp_player_set_event_cb(NULL) в состоянии PLAYING — API это запрещает (только IDLE/STOPPED/FINISHED).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(коммит 20060e4).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(1) extractor_pool_size 512 КБ через esp_player_set_buffer_config() — буфер в PSRAM, гейт реально дотягивает до порога и сглаживает скачки сети; (2) на время воспроизведения тег VIDEO_RENDER приглушается до ESP_LOG_ERROR (возврат к уровню сборки при разборке) — те же сведения несут события buffering/buffered и busy-карточка; (3) вызов set_event_cb(NULL) убран из teardown — колбэк трогает только статические поля и безопасен до deinit. Проверено платой: спама нет, гейт циклится buffering/buffered штатно, без «saturated».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3. Сообщения лога плеера и их смысл (после 20060e4)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2988"/>
        <w:gridCol w:w="3339"/>
        <w:gridCol w:w="2461"/>
      </w:tblGrid>
      <w:tr>
        <w:trPr>
          <w:cantSplit/>
          <w:tblHeader/>
        </w:trPr>
        <w:tc>
          <w:tcPr>
            <w:tcW w:type="pct" w:w="17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Сообщение</w:t>
            </w:r>
          </w:p>
        </w:tc>
        <w:tc>
          <w:tcPr>
            <w:tcW w:type="pct" w:w="19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Что означает</w:t>
            </w:r>
          </w:p>
        </w:tc>
        <w:tc>
          <w:tcPr>
            <w:tcW w:type="pct" w:w="14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Реакция системы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media_player: buffering... / buffered</w:t>
            </w:r>
          </w:p>
        </w:tc>
        <w:tc>
          <w:tcPr>
            <w:tcW w:type="pct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Демукс-пул упал ниже 200 мс / набрал 300 мс — гейт работает</w:t>
            </w:r>
          </w:p>
        </w:tc>
        <w:tc>
          <w:tcPr>
            <w:tcW w:type="pct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Штатная пауза и возобновление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Demux pool saturated …</w:t>
            </w:r>
          </w:p>
        </w:tc>
        <w:tc>
          <w:tcPr>
            <w:tcW w:type="pct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Пул полон, порога не достигли (больше не появляется после 512 КБ)</w:t>
            </w:r>
          </w:p>
        </w:tc>
        <w:tc>
          <w:tcPr>
            <w:tcW w:type="pct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Была: гейт отключался навсегда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VIDEO_RENDER: Write too slow …</w:t>
            </w:r>
          </w:p>
        </w:tc>
        <w:tc>
          <w:tcPr>
            <w:tcW w:type="pct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Кадр позже расписания &gt; 3 кадров (был каждый поздний кадр)</w:t>
            </w:r>
          </w:p>
        </w:tc>
        <w:tc>
          <w:tcPr>
            <w:tcW w:type="pct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Приглушено на время воспроизведения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Failed to set event cb. state: 2</w:t>
            </w:r>
          </w:p>
        </w:tc>
        <w:tc>
          <w:tcPr>
            <w:tcW w:type="pct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Смена колбэка в состоянии PLAYING (звал наш teardown)</w:t>
            </w:r>
          </w:p>
        </w:tc>
        <w:tc>
          <w:tcPr>
            <w:tcW w:type="pct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Больше не возникает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probe: transient net failure, retrying once</w:t>
            </w:r>
          </w:p>
        </w:tc>
        <w:tc>
          <w:tcPr>
            <w:tcW w:type="pct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Разовый сетевой сбой пробы</w:t>
            </w:r>
          </w:p>
        </w:tc>
        <w:tc>
          <w:tcPr>
            <w:tcW w:type="pct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Одна чистая повторная попытка</w:t>
            </w:r>
          </w:p>
        </w:tc>
      </w:tr>
    </w:tbl>
    <w:p>
      <w:pPr>
        <w:pStyle w:val="Heading2"/>
        <w:spacing w:after="120" w:before="260" w:line="312"/>
      </w:pPr>
      <w:bookmarkStart w:id="100021" w:name="_Toc100021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E-20. «The Flame»: мгновенный ложный «сервер не ответил» — moov &gt; 4 МБ</w:t>
      </w:r>
      <w:bookmarkEnd w:id="100021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Файл 560 МБ отклонялся детерминированно за 2–3 мс после первого 64 КБ-чтения, включая повтор через ретрай: </w:t>
      </w:r>
      <w:r>
        <w:rPr>
          <w:rFonts w:ascii="Consolas" w:eastAsia="Consolas" w:hAnsi="Consolas"/>
          <w:color w:val="000000"/>
          <w:sz w:val="24"/>
          <w:szCs w:val="24"/>
        </w:rPr>
        <w:t xml:space="preserve">probe … -&gt; сервер не ответил 0x0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. Соединение с узлом для второй фазы даже не открывалось.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У файла moov-индекс лежит в начале. В mp4_walk при moov_size &gt; MOOV_MAX (лимит был 4 МБ) проба возвращала FILMS_ERR_NET — тот же код, что и сетевой сбой, — мгновенно и без всякого соединения. У фильма Agent for H.A.R.M. moov составил 3.4 МБ (прошёл), у этого ремукса таблицы stsz/stco/ctts занимали больше 4 МБ. Отказ был локальным и быстрым, но маскировался под сеть, что и породило ложный след.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(коммит 2096994).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MOOV_MAX 4 → 12 МБ: это транзитный буфер в PSRAM, освобождаемый сразу после разбора, а busy-карточка честно показывает прогресс длинного дочитывания; введён отдельный код FILMS_ERR_BIG_MOOV («индекс файла слишком велик») и лог с фактическим размером — локальный быстрый отказ больше никогда не назовётся сетевым.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 пробщике с несколькими путями отказа каждый быстрый путь должен иметь собственный код ошибки; «сервер не ответил» — только если был реальный запрос.</w:t>
      </w:r>
    </w:p>
    <w:p>
      <w:pPr>
        <w:pStyle w:val="Heading2"/>
        <w:spacing w:after="120" w:before="260" w:line="312"/>
      </w:pPr>
      <w:bookmarkStart w:id="100022" w:name="_Toc100022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E-21. Все фильмы Main отклонялись: «нужен H.264 Baseline»; повторные 4,5 МБ moov-пробы</w:t>
      </w:r>
      <w:bookmarkEnd w:id="100022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Лог g20060e4-dirty: четыре фильма подряд (Crawlspace, Territories, The Mountie, Red State) отклонены после многосекундных проб: </w:t>
      </w:r>
      <w:r>
        <w:rPr>
          <w:rFonts w:ascii="Consolas" w:eastAsia="Consolas" w:hAnsi="Consolas"/>
          <w:color w:val="000000"/>
          <w:sz w:val="24"/>
          <w:szCs w:val="24"/>
        </w:rPr>
        <w:t xml:space="preserve">avcC: profile=77 constraint=0x40 … нужен H.264 Baseline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. Пользователь ретапает отклонённые фильмы — вердикт не кэшировался, и каждый повторный тап заново качал весь moov (в логе — дважды по 4,5 МБ, ~3 минуты на пробу при ~20 кБ/с).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 (две независимые).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(1) Профильный gate проверял только profile==66. Но у всех этих рипов установлен constraint_set1_flag (0x40): по спецификации H.264 такой поток ограничен инструментами Baseline (CAVLC, без B-кадров). Сверка с фактическим декодером (исходники esp_h264 1.4.1 / esp_video_codec 0.5.7): SW-декодер — h264bsd, его SPS-парсер вообще не смотрит на profile_idc (печатает лишь отладочную пометку), а PPS-парсер отклоняет только CABAC — то есть constrained-Main он декодирует. HW-декодера H.264 на ESP32-P4 нет вовсе (esp_h264 несёт только HW-энкодер) — прежний отказ от 77 ничего не защищал, просто отсекал весь каталог. (2) Вердикт пробы не запоминался между тапами: повторная проба повторяла и чтение индекса.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(коммит eab762a).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(1) Gate: Baseline (66) — всегда; Main (77) — при constraint_set1 и отсутствии B-кадров; B-кадры детектируются по боксу ctts (ненулевые композиционные сдвиги существуют только при pts ≠ dts) — защита от кодировщиков, ставящих флаг небрежно; High и Main без флага отклоняются с честной строкой «нужен H.264 Baseline/Main(constr.)». (2) Проба переведена на «ленивый» обход moov через скользящее окно 64 КБ: дочерние боксы пропускаются по заголовку, качаются только hdlr/stsd/avcC/ctts — десятки КБ за 1–4 запроса; moov целиком больше не скачивается, лимит 12 МБ стал санитарным 64 МБ (индексы вроде The Flame больше не отсекаются). (3) Транспортный буфер Range-чтений 4 → 32 КБ: именно окно приёма ограничивало поток ~20 кБ/с. (4) Кэш вердиктов (8 LRU по URL): повторный тап мгновенен; транспортные коды (NET/NO_RANGE) не кэшируются. Покрыто host-тестами (31 проверка: синтетические и реальные ffmpeg-фикстуры через фейковый HTTP-слой с ассертами на вердикты/запросы/трафик).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ограничения декодера брать из его фактического кода, а не из номера профиля в avcC; constraint_set1 — нормативный признак Baseline-совместимости, ctts — дешёвый прокси наличия B-кадров; любой детерминированный вердикт обязан кэшироваться — повторная дорогая проба это баг.</w:t>
      </w:r>
    </w:p>
    <w:p>
      <w:pPr>
        <w:pStyle w:val="Heading2"/>
        <w:spacing w:after="120" w:before="260" w:line="312"/>
      </w:pPr>
      <w:bookmarkStart w:id="100023" w:name="_Toc100023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E-22. Причины подтормаживаний невидимы: «сеть плохая, сервер тормозит или процессор перегружен?»; WDT-дампы при насыщенном декодере</w:t>
      </w:r>
      <w:bookmarkEnd w:id="100023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Лог после eab762a: Crashout 512×288 (Baseline) играет, но минуту идёт в цикле </w:t>
      </w:r>
      <w:r>
        <w:rPr>
          <w:rFonts w:ascii="Consolas" w:eastAsia="Consolas" w:hAnsi="Consolas"/>
          <w:color w:val="000000"/>
          <w:sz w:val="24"/>
          <w:szCs w:val="24"/>
        </w:rPr>
        <w:t xml:space="preserve">buffering.../buffered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, затем раз за разом </w:t>
      </w:r>
      <w:r>
        <w:rPr>
          <w:rFonts w:ascii="Consolas" w:eastAsia="Consolas" w:hAnsi="Consolas"/>
          <w:color w:val="000000"/>
          <w:sz w:val="24"/>
          <w:szCs w:val="24"/>
        </w:rPr>
        <w:t xml:space="preserve">Task watchdog got triggered: IDLE1 (CPU 1)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— задачей-нарушителем оказывается vid_dec, застрявший в h264bsdDecodeSliceData (memcpy). Пользователь задаёт точный вопрос: как понять, что именно узко — интернет, задержка сервера или процессор, — и вывести статистику на экран.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 (три независимых слоя).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(1) TCP-окно lwIP по умолчанию 5760 байт (4×MSS): пропускная способность соединения ≤ окно/RTT, при RTT ~200 мс до нод archive.org это ~25–30 кБ/с — ровно те ~20 кБ/с, что наблюдались в пробах и циклах буферизации; стриму в реальном времени нужно 150–250 кБ/с, то есть узкое место было сконфигурировано заранее. (2) Программный h264bsd на 360p-классе насыщает всё своё ядро (измерено ранее: 360p@30 ≈ 5 fps) — IDLE1 легитимно голодает, и дамп WDT каждые ~5 с является шумом, а не новой ошибкой; визуально это никак не отличить от зависания. (3) Встроенные пороги гейта esp_player 400/200/300 мс при демукс-пуле, который в принципе не удерживает 300 мс данных (лог: «saturated at 278 ms»), приводили к отключению гейта и «голодному» свободному ходу.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(коммит c1243b6).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(1) Экранная статистика — новый модуль pstats.c: во время видео OSD в правом верхнем углу рисуется прямо в кадр — обёртка ops LCD-бэкенда esp_video_render перехватывает write_fb, ставит блок статистики в буфер и вызывает оригинал (это единственная поверхность, которой мы владеем, когда рендер владеет панелью); на busy-карточке — строка «сеть N кБ/с CPU0 x% CPU1 y%». Собираются: сетевой приём (КБ/с, runtime-обёртка netif→input, живучая к relink'ам и не требующая sdkconfig), точная загрузка CPU0/CPU1 (run-time stats FreeRTOS: CONFIG_FREERTOS_GENERATE_RUN_TIME_STATS=y в defaults), кадры факт/цель и счётчик СТОПОВ из событий игрока, позиция/длительность и скорость медиа-часов (×0.4 = картинка отстаёт вдвое). (2) TCP-окно и буфер отправки 5760 → 65535, recv mbox 48 (sdkconfig.defaults; применяется при пересоздании sdkconfig — дисциплина E-10). (3) Буферы игрока с реальным запасом: демукс-пул 2 МБ, HTTP read-ahead 256 КБ, prebuffer 1.5 с / rebuffer-resume 1.2 с — гейт дотягивает до порога вместо отключения. (4) IDLE1 снят с task watchdog (esp_task_wdt_delete в media_player_init): насыщение декодера теперь видно по CPU1% и строке КАДР, а не по регистровым дампам. Хост-проверка pstats.c в обеих ветках sdkconfig — scripts/pstats_host/run_check.sh, без предупреждений.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4. Строки экранной статистики (OSD видео и busy-карточка) и чтение симптомов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2636"/>
        <w:gridCol w:w="2988"/>
        <w:gridCol w:w="3164"/>
      </w:tblGrid>
      <w:tr>
        <w:trPr>
          <w:cantSplit/>
          <w:tblHeader/>
        </w:trPr>
        <w:tc>
          <w:tcPr>
            <w:tcW w:type="pct" w:w="15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Строка</w:t>
            </w:r>
          </w:p>
        </w:tc>
        <w:tc>
          <w:tcPr>
            <w:tcW w:type="pct" w:w="17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Значение</w:t>
            </w:r>
          </w:p>
        </w:tc>
        <w:tc>
          <w:tcPr>
            <w:tcW w:type="pct" w:w="18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Типичный вывод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СЕТЬ 25 кБ/с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Фактический приём NIC, КБ/с (жёлтая &lt; 50)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Ниже ~150 — узко сеть/сервер: стрим не успевает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CPU0 43% CPU1 96%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Точная загрузка ядер (run-time stats)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CPU1 ~100% — декодер насыщен: слайдшоу, это предел SW-декода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КАДР 8/23 x0.40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Рендер-кадры/с против цели и скорость медиа-часов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КАДР &lt; цели при нормальной сети — CPU; x&lt;1.0 — картинка отстаёт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СТОПЫ 12 / БУФЕРИЗАЦИЯ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Число re-buffering эпизодов / активная пауза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Растёт при СЕТЬ низкой — сеть; при CPU1 100% — декодер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12:34 / 1:28:40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Позиция / длительность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Позиция замерла при «ИГРАЕТ» — поток не движется</w:t>
            </w:r>
          </w:p>
        </w:tc>
      </w:tr>
    </w:tbl>
    <w:p>
      <w:pPr>
        <w:pStyle w:val="Heading2"/>
        <w:spacing w:after="120" w:before="260" w:line="312"/>
      </w:pPr>
      <w:bookmarkStart w:id="100024" w:name="_Toc100024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E-23. Спам «task_wdt: task not found» и ложная «Invalid argument» в журнале при работающем плеере</w:t>
      </w:r>
      <w:bookmarkEnd w:id="100024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Лог после c1243b6 (сборка b76e196): радио стартует нормально, но с момента инициализации плеера журнал заливает поток ошибок </w:t>
      </w:r>
      <w:r>
        <w:rPr>
          <w:rFonts w:ascii="Consolas" w:eastAsia="Consolas" w:hAnsi="Consolas"/>
          <w:color w:val="000000"/>
          <w:sz w:val="24"/>
          <w:szCs w:val="24"/>
        </w:rPr>
        <w:t xml:space="preserve">task_wdt: esp_task_wdt_reset(707): task not found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— десятки строк в секунду всё время работы; строки UART искажаются («EI (18759)…», «audio track pEarsed»), IDF-монитор сообщает о таймаутах записи в порт. Там же при старте радио: </w:t>
      </w:r>
      <w:r>
        <w:rPr>
          <w:rFonts w:ascii="Consolas" w:eastAsia="Consolas" w:hAnsi="Consolas"/>
          <w:color w:val="000000"/>
          <w:sz w:val="24"/>
          <w:szCs w:val="24"/>
        </w:rPr>
        <w:t xml:space="preserve">ESP_PLAYER_HELPER: Invalid argument. url: http://…/ep128, format: 0x4825ac3c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— при том, что поток открывается и играет.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Корневые причины (две независимые).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(1) В E-22 IDLE1 снимался с task watchdog вызовом esp_task_wdt_delete(idle1). В IDF это удаляет запись задачи из списка наблюдения, но НЕ снимает зарегистрированный idle-хук: idle_hook_cb() безусловно дергает esp_task_wdt_reset() при каждом проходе IDLE1, и раз записи в списке больше нет, каждый простой ядра 1 даёт «task not found» (task_wdt.c:707) — при радио-потоке ядро простаивает постоянно, отсюда десятки ошибок в секунду. (2) player_get_favor_type() esp_player угадывает контейнер по расширению в URL; у радио-ссылок расширения нет (…/ep128), функция печатает ERROR «Invalid argument … format: 0x…» (в %p — адрес локальной переменной, к сути сбоя отношения не имеет) и возвращает ошибку, которую player_stream.c игнорирует: формат определяется пробой, воспроизведение не затронуто.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(коммит 27743df).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(1) Снятие IDLE1 переведено на esp_task_wdt_reconfigure(): публичный API IDF 6 принимает idle_core_mask, внутренний unsubscribe_idle() корректно снимает и idle-хук, и запись задачи; маска «только CPU0» сохраняет намерение E-22 (насыщение декодера видно по CPU1% и КАДР), таймаут и режим паники берутся из Kconfig без изменений. (2) Тег ESP_PLAYER_HELPER приглушён (esp_log_level_set → NONE): его ERROR — только эта ложная диагностика и дубль отказа, который наш код и так показывает своим сообщением.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 IDF «снять задачу с watchdog» и «снять её idle-хук» — разные операции, объединённые только в reconfigure(); приглушать чужой тег разрешено лишь после доказательства безвредности по исходникам (здесь: возвращаемая ошибка игнорируется вызывающим).</w:t>
      </w:r>
    </w:p>
    <w:p>
      <w:pPr>
        <w:pStyle w:val="Heading2"/>
        <w:spacing w:after="120" w:before="260" w:line="312"/>
      </w:pPr>
      <w:bookmarkStart w:id="100025" w:name="_Toc100025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E-24. Шторм «buffering…/buffered»: сотни событий за минуты, пары по 10–30 мс</w:t>
      </w:r>
      <w:bookmarkEnd w:id="100025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Лог 27743df (Crashout 512×288@23): журнал чист от WDT, но с момента PLAYING за 3,5 минуты — ~350 пар «buffering…/buffered»; в хвосте пары идут с периодом ~260 мс, а внутри пары — 11–30 мс. При этом картинка продолжает идти (слайдшоу из-за декодера), звук не рвётся, STOP по-прошествии 3,7 минут — нормальный.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effective_ms гейта — это не байты пула, а PTS-диапазон пакетов мастер-дорожки (аудио) в очереди демукса (player_ports.c:78–99). При декодер-ограниченном потоке (tinyh264 ~7 fps при 23) видеочереда хронически полна, экстрактор блокируется на видеопакете (head-of-line), аудио домуксивается урывками — её запас колеблется у порога входа 400 мс. Далее: grace 250 мс истекает → гейт входит (BUFFERING); но первая же проверка выхода видит extractor_push_blocked (экстрактор не может втолкнуть пакет в полную видеочереду) и выходит мгновенно (BUFFERED), не дожидаясь 1200 мс (player_ports.c:133–138). Период цикла = grace; запас аудио ~400 мс сохраняется — это шум телеметрии при CPU-узком месте, а не новое голодание. В первой фазе (первые ~2 минуты) паузы 1,8–12 с — честное голодание: сеть в тот вечер давала ~0,4–0,6 битрейта (~45–90 кБ/с при ~120 кБ/с потока).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(коммит f7b5f69).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Пороги не тронуты: grace короче безопасного предела (пауза успевает встать раньше, чем аудио недобежит), resume 1200 мс даёт длинные гладкие отрезки. Телеметрия переведена на rate-limit: pstats по-прежнему считает каждое событие в СТОПЫ/БУФЕРИЗАЦИЯ на OSD, а в UART печатается одна сводная строка в 10 с («buffering #N (buffered #M…)»); счётчики обнуляются на старте каждого потока.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 двух узких местах (сеть + декодер) гейт деградирует до флапанья с периодом grace — диагноз ведётся по OSD (СЕТЬ/CPU1/КАДР), а не по частоте событий в журнале; UART-строки для высокочастотных событий — кандидаты на rate-limit сразу, рядом с ними обязана остаться точная метрика на экране.</w:t>
      </w:r>
    </w:p>
    <w:p>
      <w:pPr>
        <w:pStyle w:val="Heading1"/>
        <w:spacing w:after="160" w:before="360" w:line="312"/>
      </w:pPr>
      <w:bookmarkStart w:id="100026" w:name="_Toc100026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7. Инфраструктура и окружение (E-03, E-13, E-14)</w:t>
      </w:r>
      <w:bookmarkEnd w:id="100026"/>
    </w:p>
    <w:p>
      <w:pPr>
        <w:pStyle w:val="Heading2"/>
        <w:spacing w:after="120" w:before="260" w:line="312"/>
      </w:pPr>
      <w:bookmarkStart w:id="100027" w:name="_Toc100027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E-13. Проблемы окружения: инструменты, токен, контейнеризация</w:t>
      </w:r>
      <w:bookmarkEnd w:id="100027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Отсутствие cmake/ninja в target-установке IDF.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./install.sh esp32p4 ставит тулчейн и утилиты прошивки, но не cmake/ninja — сборка падала на поиске генератора. Доставлено pip3 install cmake ninja.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Потеря GitHub PAT.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Токен существовал только в тексте переписки и был утрачен при сжатии контекста сессии. Извлечён урок: секреты немедленно сохраняются на диск — PAT лежит в /home/z/my-project/.github_token (chmod 600) и не прописывается в .git/config. Хранение — до явной команды пользователя «удалить».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Docker/Podman недоступны в рабочей среде.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Повторить CI-окружение контейнером espressif/idf:v6.0.3 не удалось: в песочнице нет docker/podman и прав root. Выбран план Б — нативная установка ESP-IDF v6.0.3, давшая идентичные CI результаты сборки. Полная история — в документе «Развёртывание среды сборки». С октября 2026 сборку выполняет сам пользователь локально (VS Code ESP-IDF extension, Windows); рабочая среда продолжает собирать host-превью UI и поддерживает CI-контроль.</w:t>
      </w:r>
    </w:p>
    <w:p>
      <w:pPr>
        <w:pStyle w:val="Heading2"/>
        <w:spacing w:after="120" w:before="260" w:line="312"/>
      </w:pPr>
      <w:bookmarkStart w:id="100028" w:name="_Toc100028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E-03. Документация репозитория отстала от кода</w:t>
      </w:r>
      <w:bookmarkEnd w:id="100028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README.md и docs/ETHERNET_BROWSER.md описывали архитектуру ранней версии: W5500 по SPI и тач на SCL=6/SDA=5. Фактические код и плата: IP101 на внутреннем EMAC (RMII) и тач GT911 на SCL=8/SDA=7 с RST=5. Несоответствие зафиксировано как ошибка; актуальным техническим описанием стал настоящий пакет документов (техописание, журнал ошибок, развёртывание среды), после чего docs в репозитории обновляются отдельными коммитами, чтобы новые разработчики не настраивали несуществующий W5500. Продолжение практики: новые подсистемы (медиа) документируются сразу — документу «CamBrowser. Медиа-подсистема».</w:t>
      </w:r>
    </w:p>
    <w:p>
      <w:pPr>
        <w:pStyle w:val="Heading2"/>
        <w:spacing w:after="120" w:before="260" w:line="312"/>
      </w:pPr>
      <w:bookmarkStart w:id="100029" w:name="_Toc100029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E-14. Не исправляется: vendor-warning в espressif__esp_lcd_st7701</w:t>
      </w:r>
      <w:bookmarkEnd w:id="100029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 полной чистой пересборке появляется предупреждение use-after-free изнутри управляемого компонента espressif/esp_lcd_st7701 (код Espressif/vendor, не ветка проекта). На плату JC1060P470C не влияет вообще — для неё используется драйвер esp_lcd_jd9165, а st7701 собирается только из-за общего ветвления по платам. Решение — обновление компонента апстримом; локальные костыли признаны нецелесообразными. Статус: принятый шум сборки, не блокер.</w:t>
      </w:r>
    </w:p>
    <w:p>
      <w:pPr>
        <w:pStyle w:val="Heading1"/>
        <w:spacing w:after="160" w:before="360" w:line="312"/>
      </w:pPr>
      <w:bookmarkStart w:id="100030" w:name="_Toc100030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8. Выводы и практики, внедрённые по итогам</w:t>
      </w:r>
      <w:bookmarkEnd w:id="100030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За два цикла отладки (9adf20e → 27743df) закрыты: три критичных дефекта периферии (Ethernet не поднялся бы без сброса PHY и правильного тактирования; тач не отвечал без hw-reset и верной шины; координаты были мусором из-за однобайтового смещения регистра), две системные проблемы конфигурации (старение sdkconfig, ECDSA-периферия по ревизии чипа), полный конвейер кириллицы, состояние SD-драйвера при повторной инициализации, сквозной тракт воспроизведения фильмов (прямой URL узла, честные коды ошибок, ленивая проба, профильный gate по факту декодера, кэш вердиктов), видимость долгих операций (busy-карточка) и чистота журнала при работающем плеере (E-23). Ни одна ошибка не потребовала изменения железа — все решения вошли в код/конфиг и подтверждены на плате.</w:t>
      </w:r>
    </w:p>
    <w:p>
      <w:pPr>
        <w:spacing w:after="4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Практики, которые необходимо сохранять в проекте далее: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1.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Каждое изменение sdkconfig.defaults сопровождать idf.py set-target esp32p4 в рабочих клонах (E-10).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2.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Новые драйверы периферии сверять с эталонными компонентами реестра Espressif (E-05).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3.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Диагностические логи по принципу «что сообщил чип → что увидел UI» — по одному логу различается вина чипа, шины и трансформации (E-04/E-05).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4.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GCC 14 / IDF 6 считать ловушкой для унаследованного кода: неявные объявления, удалённые поля, вынесенные в реестр компоненты (E-01/E-12).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5.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printf-форматы — только с явными кастами (unsigned long / long long): typedef'ы uint32_t различаются между хостом и riscv (E-18).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6.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Операция дольше ~2 с — только с живым индикатором (спиннер + бегущие секунды + байты); блокированная UI-задача не может сама показать, что жива (E-17).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7.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Дефолты esp_player/esp_video_render рассчитаны на короткие клипы, а не на сетевое кино: демукс-пул поднимать до 512 КБ, рендер-логи глушить на окно воспроизведения (E-19).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8.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Коды ошибок не переиспользовать: быстрый локальный отказ не должен называться сетевым — ложный след стоит дороже лишнего enum-значения (E-16/E-20).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9.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Ограничения декодера сверять с его исходниками, а не с названием профиля: h264bsd игнорирует profile_idc, зато жёстко отвергает CABAC — gate пускает constrained-Main и честно отклоняет High (E-21).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10.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Пропускная способность TCP = окно/RTT: дефолтное окно lwIP 5760 Б при RTT 200 мс — это ~30 кБ/с независимо от провайдера; для стриминга окно поднимается до 64 КБ, и только затем ищут виноватых вовне (E-22).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11.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Метрики узких мест показываются там, где виден симптом: диагноз «сеть или процессор» принимается по считаемой статистике на экране (СЕТЬ/CPU/КАДР/СТОПЫ), а не по косвенным признакам; WDT на IDLE-задаче рядом с легитимно занятым декодером — шум, снимаемый осознанно, когда метрика видна иначе (E-22).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12.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IDLE-задачу снимают с task watchdog только через esp_task_wdt_reconfigure(): delete удаляет запись, но оставляет idle-хук — каждый простой ядра сыплет «task not found» и рвёт журнал (E-23).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13.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Секреты — в файлах с правами 600; каждая ошибка документируется с коммитом — журнал подтверждает пользу при каждом возврате к коду.</w:t>
      </w:r>
    </w:p>
    <w:p>
      <w:pPr>
        <w:spacing w:after="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Итоговый статус ветки: сборка зелёная локально (VS Code ESP-IDF) и в CI; воспроизведение фильмов с archive.org подтверждено на плате (Baseline-профиль, 320×240–512×288), busy-карточка показывает ход проверки и подготовки, лог без спама. Журнал продолжается: новые записи добавлять по схеме симптом → корневая причина → решение (коммит) → урок.</w:t>
      </w:r>
    </w:p>
    <w:sectPr>
      <w:footerReference w:type="default" r:id="rId6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666666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Arial" w:eastAsia="Arial" w:hAnsi="Arial"/>
      <w:b/>
      <w:bCs/>
      <w:color w:val="0F2B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60" w:line="312"/>
      <w:outlineLvl w:val="1"/>
    </w:pPr>
    <w:rPr>
      <w:rFonts w:ascii="Arial" w:eastAsia="Arial" w:hAnsi="Arial"/>
      <w:b/>
      <w:bCs/>
      <w:color w:val="0F2B40"/>
      <w:sz w:val="28"/>
      <w:szCs w:val="28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CamBrowser. Журнал ошибок</dc:title>
  <dc:creator>CamBrowser project</dc:creator>
  <cp:lastModifiedBy>Un-named</cp:lastModifiedBy>
  <cp:revision>1</cp:revision>
  <dcterms:created xsi:type="dcterms:W3CDTF">2026-10-02T23:36:47.495Z</dcterms:created>
  <dcterms:modified xsi:type="dcterms:W3CDTF">2026-10-02T23:36:47.495Z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