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1E4A9" w14:textId="5B1B2D2F" w:rsidR="00CE20C6" w:rsidRDefault="00CE20C6" w:rsidP="00AD69D7">
      <w:pPr>
        <w:rPr>
          <w:rFonts w:ascii="Arial" w:hAnsi="Arial" w:cs="Arial"/>
          <w:sz w:val="20"/>
          <w:szCs w:val="20"/>
          <w:lang w:val="en-US"/>
        </w:rPr>
      </w:pPr>
      <w:r>
        <w:rPr>
          <w:rFonts w:ascii="Arial" w:hAnsi="Arial" w:cs="Arial"/>
          <w:sz w:val="20"/>
          <w:szCs w:val="20"/>
          <w:lang w:val="en-US"/>
        </w:rPr>
        <w:t>Main points:</w:t>
      </w:r>
    </w:p>
    <w:p w14:paraId="10C2AC54" w14:textId="23B0DFBA" w:rsidR="00CE20C6" w:rsidRDefault="00CE20C6" w:rsidP="00CE20C6">
      <w:pPr>
        <w:pStyle w:val="ListParagraph"/>
        <w:numPr>
          <w:ilvl w:val="0"/>
          <w:numId w:val="4"/>
        </w:numPr>
        <w:rPr>
          <w:rFonts w:ascii="Arial" w:hAnsi="Arial" w:cs="Arial"/>
          <w:sz w:val="20"/>
          <w:szCs w:val="20"/>
          <w:lang w:val="en-US"/>
        </w:rPr>
      </w:pPr>
      <w:r>
        <w:rPr>
          <w:rFonts w:ascii="Arial" w:hAnsi="Arial" w:cs="Arial"/>
          <w:sz w:val="20"/>
          <w:szCs w:val="20"/>
          <w:lang w:val="en-US"/>
        </w:rPr>
        <w:t>P substitutes for G, so can use the fossil record</w:t>
      </w:r>
    </w:p>
    <w:p w14:paraId="77529BBB" w14:textId="690932FE" w:rsidR="00CE20C6" w:rsidRDefault="00CE20C6" w:rsidP="00CE20C6">
      <w:pPr>
        <w:pStyle w:val="ListParagraph"/>
        <w:numPr>
          <w:ilvl w:val="1"/>
          <w:numId w:val="4"/>
        </w:numPr>
        <w:rPr>
          <w:rFonts w:ascii="Arial" w:hAnsi="Arial" w:cs="Arial"/>
          <w:sz w:val="20"/>
          <w:szCs w:val="20"/>
          <w:lang w:val="en-US"/>
        </w:rPr>
      </w:pPr>
      <w:r>
        <w:rPr>
          <w:rFonts w:ascii="Arial" w:hAnsi="Arial" w:cs="Arial"/>
          <w:sz w:val="20"/>
          <w:szCs w:val="20"/>
          <w:lang w:val="en-US"/>
        </w:rPr>
        <w:t xml:space="preserve">Why we use </w:t>
      </w:r>
      <w:proofErr w:type="gramStart"/>
      <w:r>
        <w:rPr>
          <w:rFonts w:ascii="Arial" w:hAnsi="Arial" w:cs="Arial"/>
          <w:sz w:val="20"/>
          <w:szCs w:val="20"/>
          <w:lang w:val="en-US"/>
        </w:rPr>
        <w:t>bryozoans</w:t>
      </w:r>
      <w:proofErr w:type="gramEnd"/>
    </w:p>
    <w:p w14:paraId="528DCD7A" w14:textId="12EB352E" w:rsidR="003153A9" w:rsidRDefault="003153A9" w:rsidP="00CE20C6">
      <w:pPr>
        <w:pStyle w:val="ListParagraph"/>
        <w:numPr>
          <w:ilvl w:val="1"/>
          <w:numId w:val="4"/>
        </w:numPr>
        <w:rPr>
          <w:rFonts w:ascii="Arial" w:hAnsi="Arial" w:cs="Arial"/>
          <w:sz w:val="20"/>
          <w:szCs w:val="20"/>
          <w:lang w:val="en-US"/>
        </w:rPr>
      </w:pPr>
      <w:r>
        <w:rPr>
          <w:rFonts w:ascii="Arial" w:hAnsi="Arial" w:cs="Arial"/>
          <w:sz w:val="20"/>
          <w:szCs w:val="20"/>
          <w:lang w:val="en-US"/>
        </w:rPr>
        <w:t xml:space="preserve">Use random skewers to see how well </w:t>
      </w:r>
      <w:proofErr w:type="gramStart"/>
      <w:r>
        <w:rPr>
          <w:rFonts w:ascii="Arial" w:hAnsi="Arial" w:cs="Arial"/>
          <w:sz w:val="20"/>
          <w:szCs w:val="20"/>
          <w:lang w:val="en-US"/>
        </w:rPr>
        <w:t>correlate</w:t>
      </w:r>
      <w:proofErr w:type="gramEnd"/>
    </w:p>
    <w:p w14:paraId="6F2CB77B" w14:textId="61C965A0" w:rsidR="00F0074F" w:rsidRDefault="00F0074F" w:rsidP="00CE20C6">
      <w:pPr>
        <w:pStyle w:val="ListParagraph"/>
        <w:numPr>
          <w:ilvl w:val="1"/>
          <w:numId w:val="4"/>
        </w:numPr>
        <w:rPr>
          <w:rFonts w:ascii="Arial" w:hAnsi="Arial" w:cs="Arial"/>
          <w:sz w:val="20"/>
          <w:szCs w:val="20"/>
          <w:lang w:val="en-US"/>
        </w:rPr>
      </w:pPr>
      <w:r>
        <w:rPr>
          <w:rFonts w:ascii="Arial" w:hAnsi="Arial" w:cs="Arial"/>
          <w:sz w:val="20"/>
          <w:szCs w:val="20"/>
          <w:lang w:val="en-US"/>
        </w:rPr>
        <w:t xml:space="preserve">Look at size (eigen vectors) to see what proportion of P G </w:t>
      </w:r>
      <w:proofErr w:type="gramStart"/>
      <w:r>
        <w:rPr>
          <w:rFonts w:ascii="Arial" w:hAnsi="Arial" w:cs="Arial"/>
          <w:sz w:val="20"/>
          <w:szCs w:val="20"/>
          <w:lang w:val="en-US"/>
        </w:rPr>
        <w:t>is</w:t>
      </w:r>
      <w:proofErr w:type="gramEnd"/>
    </w:p>
    <w:p w14:paraId="7F80FE15" w14:textId="48C966B3" w:rsidR="00CE20C6" w:rsidRDefault="00CE20C6"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w:t>
      </w:r>
      <w:r w:rsidR="00B4197A">
        <w:rPr>
          <w:rFonts w:ascii="Arial" w:hAnsi="Arial" w:cs="Arial"/>
          <w:sz w:val="20"/>
          <w:szCs w:val="20"/>
          <w:lang w:val="en-US"/>
        </w:rPr>
        <w:t xml:space="preserve">know if and how much G changes over </w:t>
      </w:r>
      <w:proofErr w:type="gramStart"/>
      <w:r w:rsidR="00B4197A">
        <w:rPr>
          <w:rFonts w:ascii="Arial" w:hAnsi="Arial" w:cs="Arial"/>
          <w:sz w:val="20"/>
          <w:szCs w:val="20"/>
          <w:lang w:val="en-US"/>
        </w:rPr>
        <w:t>time</w:t>
      </w:r>
      <w:proofErr w:type="gramEnd"/>
    </w:p>
    <w:p w14:paraId="67E53EBA" w14:textId="44B092BB" w:rsidR="003153A9" w:rsidRDefault="003153A9" w:rsidP="003153A9">
      <w:pPr>
        <w:pStyle w:val="ListParagraph"/>
        <w:numPr>
          <w:ilvl w:val="1"/>
          <w:numId w:val="4"/>
        </w:numPr>
        <w:rPr>
          <w:rFonts w:ascii="Arial" w:hAnsi="Arial" w:cs="Arial"/>
          <w:sz w:val="20"/>
          <w:szCs w:val="20"/>
          <w:lang w:val="en-US"/>
        </w:rPr>
      </w:pPr>
      <w:r>
        <w:rPr>
          <w:rFonts w:ascii="Arial" w:hAnsi="Arial" w:cs="Arial"/>
          <w:sz w:val="20"/>
          <w:szCs w:val="20"/>
          <w:lang w:val="en-US"/>
        </w:rPr>
        <w:t xml:space="preserve">Look at angle difference of </w:t>
      </w:r>
      <w:proofErr w:type="spellStart"/>
      <w:r>
        <w:rPr>
          <w:rFonts w:ascii="Arial" w:hAnsi="Arial" w:cs="Arial"/>
          <w:sz w:val="20"/>
          <w:szCs w:val="20"/>
          <w:lang w:val="en-US"/>
        </w:rPr>
        <w:t>Gmax</w:t>
      </w:r>
      <w:proofErr w:type="spellEnd"/>
      <w:r>
        <w:rPr>
          <w:rFonts w:ascii="Arial" w:hAnsi="Arial" w:cs="Arial"/>
          <w:sz w:val="20"/>
          <w:szCs w:val="20"/>
          <w:lang w:val="en-US"/>
        </w:rPr>
        <w:t xml:space="preserve"> over </w:t>
      </w:r>
      <w:proofErr w:type="gramStart"/>
      <w:r>
        <w:rPr>
          <w:rFonts w:ascii="Arial" w:hAnsi="Arial" w:cs="Arial"/>
          <w:sz w:val="20"/>
          <w:szCs w:val="20"/>
          <w:lang w:val="en-US"/>
        </w:rPr>
        <w:t>time</w:t>
      </w:r>
      <w:proofErr w:type="gramEnd"/>
    </w:p>
    <w:p w14:paraId="4B32D7F8" w14:textId="0004168A" w:rsidR="00B4197A" w:rsidRDefault="00B4197A"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know if even as G changes if P changes in same </w:t>
      </w:r>
      <w:proofErr w:type="gramStart"/>
      <w:r>
        <w:rPr>
          <w:rFonts w:ascii="Arial" w:hAnsi="Arial" w:cs="Arial"/>
          <w:sz w:val="20"/>
          <w:szCs w:val="20"/>
          <w:lang w:val="en-US"/>
        </w:rPr>
        <w:t>direction</w:t>
      </w:r>
      <w:proofErr w:type="gramEnd"/>
    </w:p>
    <w:p w14:paraId="798C3FD7" w14:textId="5E7CD245" w:rsidR="003153A9" w:rsidRDefault="003153A9" w:rsidP="003153A9">
      <w:pPr>
        <w:pStyle w:val="ListParagraph"/>
        <w:numPr>
          <w:ilvl w:val="1"/>
          <w:numId w:val="4"/>
        </w:numPr>
        <w:rPr>
          <w:rFonts w:ascii="Arial" w:hAnsi="Arial" w:cs="Arial"/>
          <w:sz w:val="20"/>
          <w:szCs w:val="20"/>
          <w:lang w:val="en-US"/>
        </w:rPr>
      </w:pPr>
      <w:r>
        <w:rPr>
          <w:rFonts w:ascii="Arial" w:hAnsi="Arial" w:cs="Arial"/>
          <w:sz w:val="20"/>
          <w:szCs w:val="20"/>
          <w:lang w:val="en-US"/>
        </w:rPr>
        <w:t xml:space="preserve">Look at angle difference of </w:t>
      </w:r>
      <w:proofErr w:type="spellStart"/>
      <w:r>
        <w:rPr>
          <w:rFonts w:ascii="Arial" w:hAnsi="Arial" w:cs="Arial"/>
          <w:sz w:val="20"/>
          <w:szCs w:val="20"/>
          <w:lang w:val="en-US"/>
        </w:rPr>
        <w:t>Gmax</w:t>
      </w:r>
      <w:proofErr w:type="spellEnd"/>
      <w:r>
        <w:rPr>
          <w:rFonts w:ascii="Arial" w:hAnsi="Arial" w:cs="Arial"/>
          <w:sz w:val="20"/>
          <w:szCs w:val="20"/>
          <w:lang w:val="en-US"/>
        </w:rPr>
        <w:t xml:space="preserve"> and Pmax over </w:t>
      </w:r>
      <w:proofErr w:type="gramStart"/>
      <w:r>
        <w:rPr>
          <w:rFonts w:ascii="Arial" w:hAnsi="Arial" w:cs="Arial"/>
          <w:sz w:val="20"/>
          <w:szCs w:val="20"/>
          <w:lang w:val="en-US"/>
        </w:rPr>
        <w:t>time</w:t>
      </w:r>
      <w:proofErr w:type="gramEnd"/>
    </w:p>
    <w:p w14:paraId="517C29E2" w14:textId="53F8E6A4" w:rsidR="003153A9" w:rsidRDefault="003153A9" w:rsidP="00CE20C6">
      <w:pPr>
        <w:pStyle w:val="ListParagraph"/>
        <w:numPr>
          <w:ilvl w:val="0"/>
          <w:numId w:val="4"/>
        </w:numPr>
        <w:rPr>
          <w:rFonts w:ascii="Arial" w:hAnsi="Arial" w:cs="Arial"/>
          <w:sz w:val="20"/>
          <w:szCs w:val="20"/>
          <w:lang w:val="en-US"/>
        </w:rPr>
      </w:pPr>
      <w:r>
        <w:rPr>
          <w:rFonts w:ascii="Arial" w:hAnsi="Arial" w:cs="Arial"/>
          <w:sz w:val="20"/>
          <w:szCs w:val="20"/>
          <w:lang w:val="en-US"/>
        </w:rPr>
        <w:t xml:space="preserve">Want to know drivers: estimate E; temperature </w:t>
      </w:r>
      <w:proofErr w:type="gramStart"/>
      <w:r>
        <w:rPr>
          <w:rFonts w:ascii="Arial" w:hAnsi="Arial" w:cs="Arial"/>
          <w:sz w:val="20"/>
          <w:szCs w:val="20"/>
          <w:lang w:val="en-US"/>
        </w:rPr>
        <w:t>proxy</w:t>
      </w:r>
      <w:proofErr w:type="gramEnd"/>
    </w:p>
    <w:p w14:paraId="3006960E" w14:textId="55D382F1" w:rsidR="0089472B" w:rsidRDefault="0089472B" w:rsidP="0089472B">
      <w:pPr>
        <w:rPr>
          <w:rFonts w:ascii="Arial" w:hAnsi="Arial" w:cs="Arial"/>
          <w:sz w:val="20"/>
          <w:szCs w:val="20"/>
          <w:lang w:val="en-US"/>
        </w:rPr>
      </w:pPr>
      <w:r>
        <w:rPr>
          <w:rFonts w:ascii="Arial" w:hAnsi="Arial" w:cs="Arial"/>
          <w:sz w:val="20"/>
          <w:szCs w:val="20"/>
          <w:lang w:val="en-US"/>
        </w:rPr>
        <w:t>Discussion:</w:t>
      </w:r>
    </w:p>
    <w:p w14:paraId="077A0E69" w14:textId="5B059734" w:rsidR="0089472B" w:rsidRPr="0089472B" w:rsidRDefault="0089472B" w:rsidP="0089472B">
      <w:pPr>
        <w:pStyle w:val="ListParagraph"/>
        <w:numPr>
          <w:ilvl w:val="0"/>
          <w:numId w:val="4"/>
        </w:numPr>
        <w:rPr>
          <w:rFonts w:ascii="Arial" w:hAnsi="Arial" w:cs="Arial"/>
          <w:sz w:val="20"/>
          <w:szCs w:val="20"/>
          <w:lang w:val="en-US"/>
        </w:rPr>
      </w:pPr>
      <w:r w:rsidRPr="0089472B">
        <w:rPr>
          <w:rFonts w:ascii="Arial" w:hAnsi="Arial" w:cs="Arial"/>
          <w:sz w:val="20"/>
          <w:szCs w:val="20"/>
          <w:lang w:val="en-US"/>
        </w:rPr>
        <w:t>Chan</w:t>
      </w:r>
      <w:r>
        <w:rPr>
          <w:rFonts w:ascii="Arial" w:hAnsi="Arial" w:cs="Arial"/>
          <w:sz w:val="20"/>
          <w:szCs w:val="20"/>
          <w:lang w:val="en-US"/>
        </w:rPr>
        <w:t>ging</w:t>
      </w:r>
      <w:r w:rsidRPr="0089472B">
        <w:rPr>
          <w:rFonts w:ascii="Arial" w:hAnsi="Arial" w:cs="Arial"/>
          <w:sz w:val="20"/>
          <w:szCs w:val="20"/>
          <w:lang w:val="en-US"/>
        </w:rPr>
        <w:t xml:space="preserve"> G over time hints at constraints in evolution</w:t>
      </w:r>
    </w:p>
    <w:p w14:paraId="4B2CDD62" w14:textId="3C1516C5" w:rsidR="0089472B" w:rsidRDefault="0089472B" w:rsidP="0089472B">
      <w:pPr>
        <w:pStyle w:val="ListParagraph"/>
        <w:numPr>
          <w:ilvl w:val="0"/>
          <w:numId w:val="4"/>
        </w:numPr>
        <w:rPr>
          <w:rFonts w:ascii="Arial" w:hAnsi="Arial" w:cs="Arial"/>
          <w:sz w:val="20"/>
          <w:szCs w:val="20"/>
          <w:lang w:val="en-US"/>
        </w:rPr>
      </w:pPr>
      <w:r>
        <w:rPr>
          <w:rFonts w:ascii="Arial" w:hAnsi="Arial" w:cs="Arial"/>
          <w:sz w:val="20"/>
          <w:szCs w:val="20"/>
          <w:lang w:val="en-US"/>
        </w:rPr>
        <w:t xml:space="preserve">Variation is also changing across time (time effects) but also in Upper Kai-Iwi, suggesting a lot of change is happening and we can’t capture </w:t>
      </w:r>
      <w:proofErr w:type="gramStart"/>
      <w:r>
        <w:rPr>
          <w:rFonts w:ascii="Arial" w:hAnsi="Arial" w:cs="Arial"/>
          <w:sz w:val="20"/>
          <w:szCs w:val="20"/>
          <w:lang w:val="en-US"/>
        </w:rPr>
        <w:t>it</w:t>
      </w:r>
      <w:proofErr w:type="gramEnd"/>
      <w:r>
        <w:rPr>
          <w:rFonts w:ascii="Arial" w:hAnsi="Arial" w:cs="Arial"/>
          <w:sz w:val="20"/>
          <w:szCs w:val="20"/>
          <w:lang w:val="en-US"/>
        </w:rPr>
        <w:t xml:space="preserve"> </w:t>
      </w:r>
    </w:p>
    <w:p w14:paraId="45DFAC7D" w14:textId="16CE11A7" w:rsidR="00F0074F" w:rsidRDefault="00F0074F" w:rsidP="00F0074F">
      <w:pPr>
        <w:rPr>
          <w:rFonts w:ascii="Arial" w:hAnsi="Arial" w:cs="Arial"/>
          <w:sz w:val="20"/>
          <w:szCs w:val="20"/>
          <w:lang w:val="en-US"/>
        </w:rPr>
      </w:pPr>
      <w:r>
        <w:rPr>
          <w:rFonts w:ascii="Arial" w:hAnsi="Arial" w:cs="Arial"/>
          <w:sz w:val="20"/>
          <w:szCs w:val="20"/>
          <w:lang w:val="en-US"/>
        </w:rPr>
        <w:t>Sensitivity:</w:t>
      </w:r>
    </w:p>
    <w:p w14:paraId="49FAB0C7" w14:textId="55544A00" w:rsidR="00F0074F" w:rsidRDefault="00F0074F" w:rsidP="00F0074F">
      <w:pPr>
        <w:pStyle w:val="ListParagraph"/>
        <w:numPr>
          <w:ilvl w:val="0"/>
          <w:numId w:val="4"/>
        </w:numPr>
        <w:rPr>
          <w:rFonts w:ascii="Arial" w:hAnsi="Arial" w:cs="Arial"/>
          <w:sz w:val="20"/>
          <w:szCs w:val="20"/>
          <w:lang w:val="en-US"/>
        </w:rPr>
      </w:pPr>
      <w:r>
        <w:rPr>
          <w:rFonts w:ascii="Arial" w:hAnsi="Arial" w:cs="Arial"/>
          <w:sz w:val="20"/>
          <w:szCs w:val="20"/>
          <w:lang w:val="en-US"/>
        </w:rPr>
        <w:t xml:space="preserve">Look at my measurement error compared to </w:t>
      </w:r>
      <w:proofErr w:type="spellStart"/>
      <w:proofErr w:type="gramStart"/>
      <w:r>
        <w:rPr>
          <w:rFonts w:ascii="Arial" w:hAnsi="Arial" w:cs="Arial"/>
          <w:sz w:val="20"/>
          <w:szCs w:val="20"/>
          <w:lang w:val="en-US"/>
        </w:rPr>
        <w:t>Steginator</w:t>
      </w:r>
      <w:proofErr w:type="spellEnd"/>
      <w:proofErr w:type="gramEnd"/>
    </w:p>
    <w:p w14:paraId="494DBCB7" w14:textId="3FA5D38B" w:rsidR="00F0074F" w:rsidRDefault="00F0074F" w:rsidP="00F0074F">
      <w:pPr>
        <w:pStyle w:val="ListParagraph"/>
        <w:numPr>
          <w:ilvl w:val="0"/>
          <w:numId w:val="4"/>
        </w:numPr>
        <w:rPr>
          <w:rFonts w:ascii="Arial" w:hAnsi="Arial" w:cs="Arial"/>
          <w:sz w:val="20"/>
          <w:szCs w:val="20"/>
          <w:lang w:val="en-US"/>
        </w:rPr>
      </w:pPr>
      <w:r>
        <w:rPr>
          <w:rFonts w:ascii="Arial" w:hAnsi="Arial" w:cs="Arial"/>
          <w:sz w:val="20"/>
          <w:szCs w:val="20"/>
          <w:lang w:val="en-US"/>
        </w:rPr>
        <w:t xml:space="preserve">Look at degree of time averaging compared to variation over </w:t>
      </w:r>
      <w:proofErr w:type="gramStart"/>
      <w:r>
        <w:rPr>
          <w:rFonts w:ascii="Arial" w:hAnsi="Arial" w:cs="Arial"/>
          <w:sz w:val="20"/>
          <w:szCs w:val="20"/>
          <w:lang w:val="en-US"/>
        </w:rPr>
        <w:t>time</w:t>
      </w:r>
      <w:proofErr w:type="gramEnd"/>
    </w:p>
    <w:p w14:paraId="48436000" w14:textId="77777777" w:rsidR="00F0074F" w:rsidRPr="00F0074F" w:rsidRDefault="00F0074F" w:rsidP="00F0074F">
      <w:pPr>
        <w:pStyle w:val="ListParagraph"/>
        <w:numPr>
          <w:ilvl w:val="0"/>
          <w:numId w:val="4"/>
        </w:numPr>
        <w:rPr>
          <w:rFonts w:ascii="Arial" w:hAnsi="Arial" w:cs="Arial"/>
          <w:sz w:val="20"/>
          <w:szCs w:val="20"/>
          <w:lang w:val="en-US"/>
        </w:rPr>
      </w:pPr>
    </w:p>
    <w:p w14:paraId="2489F767" w14:textId="72552D77" w:rsidR="0077529B" w:rsidRDefault="0077529B" w:rsidP="0077529B">
      <w:pPr>
        <w:rPr>
          <w:rFonts w:ascii="Arial" w:hAnsi="Arial" w:cs="Arial"/>
          <w:sz w:val="20"/>
          <w:szCs w:val="20"/>
          <w:lang w:val="en-US"/>
        </w:rPr>
      </w:pPr>
      <w:r>
        <w:rPr>
          <w:rFonts w:ascii="Arial" w:hAnsi="Arial" w:cs="Arial"/>
          <w:sz w:val="20"/>
          <w:szCs w:val="20"/>
          <w:lang w:val="en-US"/>
        </w:rPr>
        <w:t>Terms:</w:t>
      </w:r>
    </w:p>
    <w:p w14:paraId="3FB5505A" w14:textId="545FE282" w:rsidR="0077529B" w:rsidRDefault="0077529B" w:rsidP="0077529B">
      <w:pPr>
        <w:pStyle w:val="ListParagraph"/>
        <w:numPr>
          <w:ilvl w:val="0"/>
          <w:numId w:val="4"/>
        </w:numPr>
        <w:rPr>
          <w:rFonts w:ascii="Arial" w:hAnsi="Arial" w:cs="Arial"/>
          <w:sz w:val="20"/>
          <w:szCs w:val="20"/>
          <w:lang w:val="en-US"/>
        </w:rPr>
      </w:pPr>
      <w:r>
        <w:rPr>
          <w:rFonts w:ascii="Arial" w:hAnsi="Arial" w:cs="Arial"/>
          <w:sz w:val="20"/>
          <w:szCs w:val="20"/>
          <w:lang w:val="en-US"/>
        </w:rPr>
        <w:t>G matrix = genetic variance-covariance matrix, estimated by MCMC</w:t>
      </w:r>
    </w:p>
    <w:p w14:paraId="4F1929F0" w14:textId="581FFCBC" w:rsidR="0077529B" w:rsidRDefault="0077529B" w:rsidP="0077529B">
      <w:pPr>
        <w:pStyle w:val="ListParagraph"/>
        <w:numPr>
          <w:ilvl w:val="0"/>
          <w:numId w:val="4"/>
        </w:numPr>
        <w:rPr>
          <w:rFonts w:ascii="Arial" w:hAnsi="Arial" w:cs="Arial"/>
          <w:sz w:val="20"/>
          <w:szCs w:val="20"/>
          <w:lang w:val="en-US"/>
        </w:rPr>
      </w:pPr>
      <w:r>
        <w:rPr>
          <w:rFonts w:ascii="Arial" w:hAnsi="Arial" w:cs="Arial"/>
          <w:sz w:val="20"/>
          <w:szCs w:val="20"/>
          <w:lang w:val="en-US"/>
        </w:rPr>
        <w:t xml:space="preserve">P matrix = phenotypic </w:t>
      </w:r>
      <w:r>
        <w:rPr>
          <w:rFonts w:ascii="Arial" w:hAnsi="Arial" w:cs="Arial"/>
          <w:sz w:val="20"/>
          <w:szCs w:val="20"/>
          <w:lang w:val="en-US"/>
        </w:rPr>
        <w:t>variance-covariance</w:t>
      </w:r>
      <w:r>
        <w:rPr>
          <w:rFonts w:ascii="Arial" w:hAnsi="Arial" w:cs="Arial"/>
          <w:sz w:val="20"/>
          <w:szCs w:val="20"/>
          <w:lang w:val="en-US"/>
        </w:rPr>
        <w:t xml:space="preserve"> matrix, linear measurements</w:t>
      </w:r>
    </w:p>
    <w:p w14:paraId="3F0C374D" w14:textId="76FE08D8" w:rsidR="00266036" w:rsidRDefault="00266036" w:rsidP="0077529B">
      <w:pPr>
        <w:pStyle w:val="ListParagraph"/>
        <w:numPr>
          <w:ilvl w:val="0"/>
          <w:numId w:val="4"/>
        </w:numPr>
        <w:rPr>
          <w:rFonts w:ascii="Arial" w:hAnsi="Arial" w:cs="Arial"/>
          <w:sz w:val="20"/>
          <w:szCs w:val="20"/>
          <w:lang w:val="en-US"/>
        </w:rPr>
      </w:pPr>
      <w:proofErr w:type="spellStart"/>
      <w:r>
        <w:rPr>
          <w:rFonts w:ascii="Arial" w:hAnsi="Arial" w:cs="Arial"/>
          <w:sz w:val="20"/>
          <w:szCs w:val="20"/>
          <w:lang w:val="en-US"/>
        </w:rPr>
        <w:t>G</w:t>
      </w:r>
      <w:r>
        <w:rPr>
          <w:rFonts w:ascii="Arial" w:hAnsi="Arial" w:cs="Arial"/>
          <w:sz w:val="20"/>
          <w:szCs w:val="20"/>
          <w:vertAlign w:val="subscript"/>
          <w:lang w:val="en-US"/>
        </w:rPr>
        <w:t>max</w:t>
      </w:r>
      <w:proofErr w:type="spellEnd"/>
      <w:r>
        <w:rPr>
          <w:rFonts w:ascii="Arial" w:hAnsi="Arial" w:cs="Arial"/>
          <w:sz w:val="20"/>
          <w:szCs w:val="20"/>
          <w:lang w:val="en-US"/>
        </w:rPr>
        <w:t xml:space="preserve"> = </w:t>
      </w:r>
    </w:p>
    <w:p w14:paraId="65F70CFE" w14:textId="16EA8C11" w:rsidR="00266036" w:rsidRDefault="00266036" w:rsidP="0077529B">
      <w:pPr>
        <w:pStyle w:val="ListParagraph"/>
        <w:numPr>
          <w:ilvl w:val="0"/>
          <w:numId w:val="4"/>
        </w:numPr>
        <w:rPr>
          <w:rFonts w:ascii="Arial" w:hAnsi="Arial" w:cs="Arial"/>
          <w:sz w:val="20"/>
          <w:szCs w:val="20"/>
          <w:lang w:val="en-US"/>
        </w:rPr>
      </w:pPr>
      <w:r>
        <w:rPr>
          <w:rFonts w:ascii="Arial" w:hAnsi="Arial" w:cs="Arial"/>
          <w:sz w:val="20"/>
          <w:szCs w:val="20"/>
          <w:lang w:val="en-US"/>
        </w:rPr>
        <w:t>P</w:t>
      </w:r>
      <w:r>
        <w:rPr>
          <w:rFonts w:ascii="Arial" w:hAnsi="Arial" w:cs="Arial"/>
          <w:sz w:val="20"/>
          <w:szCs w:val="20"/>
          <w:vertAlign w:val="subscript"/>
          <w:lang w:val="en-US"/>
        </w:rPr>
        <w:t>max</w:t>
      </w:r>
      <w:r>
        <w:rPr>
          <w:rFonts w:ascii="Arial" w:hAnsi="Arial" w:cs="Arial"/>
          <w:sz w:val="20"/>
          <w:szCs w:val="20"/>
          <w:lang w:val="en-US"/>
        </w:rPr>
        <w:t xml:space="preserve"> = </w:t>
      </w:r>
    </w:p>
    <w:p w14:paraId="24739FF4" w14:textId="65085C01" w:rsidR="00266036" w:rsidRPr="00F0074F" w:rsidRDefault="00266036" w:rsidP="00F0074F">
      <w:pPr>
        <w:pStyle w:val="ListParagraph"/>
        <w:numPr>
          <w:ilvl w:val="0"/>
          <w:numId w:val="4"/>
        </w:numPr>
        <w:rPr>
          <w:rFonts w:ascii="Arial" w:hAnsi="Arial" w:cs="Arial"/>
          <w:sz w:val="20"/>
          <w:szCs w:val="20"/>
          <w:lang w:val="en-US"/>
        </w:rPr>
      </w:pPr>
      <w:r>
        <w:rPr>
          <w:rFonts w:ascii="Arial" w:hAnsi="Arial" w:cs="Arial"/>
          <w:sz w:val="20"/>
          <w:szCs w:val="20"/>
          <w:lang w:val="en-US"/>
        </w:rPr>
        <w:t xml:space="preserve">E matrix = environmental </w:t>
      </w:r>
      <w:r>
        <w:rPr>
          <w:rFonts w:ascii="Arial" w:hAnsi="Arial" w:cs="Arial"/>
          <w:sz w:val="20"/>
          <w:szCs w:val="20"/>
          <w:lang w:val="en-US"/>
        </w:rPr>
        <w:t>variance-covariance</w:t>
      </w:r>
      <w:r>
        <w:rPr>
          <w:rFonts w:ascii="Arial" w:hAnsi="Arial" w:cs="Arial"/>
          <w:sz w:val="20"/>
          <w:szCs w:val="20"/>
          <w:lang w:val="en-US"/>
        </w:rPr>
        <w:t xml:space="preserve"> matrix</w:t>
      </w:r>
      <w:r w:rsidR="00AF583E">
        <w:rPr>
          <w:rFonts w:ascii="Arial" w:hAnsi="Arial" w:cs="Arial"/>
          <w:sz w:val="20"/>
          <w:szCs w:val="20"/>
          <w:lang w:val="en-US"/>
        </w:rPr>
        <w:t>;</w:t>
      </w:r>
      <w:r>
        <w:rPr>
          <w:rFonts w:ascii="Arial" w:hAnsi="Arial" w:cs="Arial"/>
          <w:sz w:val="20"/>
          <w:szCs w:val="20"/>
          <w:lang w:val="en-US"/>
        </w:rPr>
        <w:t xml:space="preserve"> E = P-G</w:t>
      </w:r>
    </w:p>
    <w:p w14:paraId="6D12B027" w14:textId="77777777" w:rsidR="00CE20C6" w:rsidRPr="00CE20C6" w:rsidRDefault="00CE20C6" w:rsidP="00AD69D7">
      <w:pPr>
        <w:rPr>
          <w:rFonts w:ascii="Arial" w:hAnsi="Arial" w:cs="Arial"/>
          <w:sz w:val="20"/>
          <w:szCs w:val="20"/>
          <w:lang w:val="en-US"/>
        </w:rPr>
      </w:pPr>
    </w:p>
    <w:p w14:paraId="4A488305" w14:textId="04BA7186" w:rsidR="00AD69D7" w:rsidRPr="006474B7" w:rsidRDefault="00AD69D7" w:rsidP="00AD69D7">
      <w:pPr>
        <w:rPr>
          <w:rFonts w:ascii="Arial" w:hAnsi="Arial" w:cs="Arial"/>
          <w:b/>
          <w:bCs/>
          <w:sz w:val="20"/>
          <w:szCs w:val="20"/>
          <w:lang w:val="en-US"/>
        </w:rPr>
      </w:pPr>
      <w:r w:rsidRPr="006474B7">
        <w:rPr>
          <w:rFonts w:ascii="Arial" w:hAnsi="Arial" w:cs="Arial"/>
          <w:b/>
          <w:bCs/>
          <w:sz w:val="20"/>
          <w:szCs w:val="20"/>
          <w:lang w:val="en-US"/>
        </w:rPr>
        <w:t>Introduction</w:t>
      </w:r>
    </w:p>
    <w:p w14:paraId="5AD72AA9" w14:textId="77777777" w:rsidR="00AD69D7" w:rsidRDefault="00AD69D7" w:rsidP="00AD69D7">
      <w:pPr>
        <w:rPr>
          <w:rFonts w:ascii="Arial" w:hAnsi="Arial" w:cs="Arial"/>
          <w:b/>
          <w:bCs/>
          <w:sz w:val="20"/>
          <w:szCs w:val="20"/>
          <w:lang w:val="en-US"/>
        </w:rPr>
      </w:pPr>
    </w:p>
    <w:p w14:paraId="73F0A676" w14:textId="2C10B38E" w:rsidR="00F0074F" w:rsidRDefault="00F0074F" w:rsidP="00AD69D7">
      <w:pPr>
        <w:rPr>
          <w:rFonts w:ascii="Arial" w:hAnsi="Arial" w:cs="Arial"/>
          <w:sz w:val="20"/>
          <w:szCs w:val="20"/>
          <w:lang w:val="en-US"/>
        </w:rPr>
      </w:pPr>
      <w:r>
        <w:rPr>
          <w:rFonts w:ascii="Arial" w:hAnsi="Arial" w:cs="Arial"/>
          <w:sz w:val="20"/>
          <w:szCs w:val="20"/>
          <w:lang w:val="en-US"/>
        </w:rPr>
        <w:t>1. problem</w:t>
      </w:r>
    </w:p>
    <w:p w14:paraId="7D62A0AB" w14:textId="2C6BAE96" w:rsidR="00F0074F" w:rsidRDefault="00F0074F" w:rsidP="00AD69D7">
      <w:pPr>
        <w:rPr>
          <w:rFonts w:ascii="Arial" w:hAnsi="Arial" w:cs="Arial"/>
          <w:sz w:val="20"/>
          <w:szCs w:val="20"/>
          <w:lang w:val="en-US"/>
        </w:rPr>
      </w:pPr>
      <w:r>
        <w:rPr>
          <w:rFonts w:ascii="Arial" w:hAnsi="Arial" w:cs="Arial"/>
          <w:sz w:val="20"/>
          <w:szCs w:val="20"/>
          <w:lang w:val="en-US"/>
        </w:rPr>
        <w:t>2. system</w:t>
      </w:r>
    </w:p>
    <w:p w14:paraId="07AA6ED3" w14:textId="6C1FAE5A" w:rsidR="00BB0276" w:rsidRDefault="00BB0276" w:rsidP="00AD69D7">
      <w:pPr>
        <w:rPr>
          <w:rFonts w:ascii="Arial" w:hAnsi="Arial" w:cs="Arial"/>
          <w:sz w:val="20"/>
          <w:szCs w:val="20"/>
          <w:lang w:val="en-US"/>
        </w:rPr>
      </w:pPr>
      <w:r>
        <w:rPr>
          <w:rFonts w:ascii="Arial" w:hAnsi="Arial" w:cs="Arial"/>
          <w:sz w:val="20"/>
          <w:szCs w:val="20"/>
          <w:lang w:val="en-US"/>
        </w:rPr>
        <w:t>3. background</w:t>
      </w:r>
    </w:p>
    <w:p w14:paraId="79EB518F" w14:textId="1FDD691D" w:rsidR="00BB0276" w:rsidRDefault="00BB0276" w:rsidP="00AD69D7">
      <w:pPr>
        <w:rPr>
          <w:rFonts w:ascii="Arial" w:hAnsi="Arial" w:cs="Arial"/>
          <w:sz w:val="20"/>
          <w:szCs w:val="20"/>
          <w:lang w:val="en-US"/>
        </w:rPr>
      </w:pPr>
      <w:r>
        <w:rPr>
          <w:rFonts w:ascii="Arial" w:hAnsi="Arial" w:cs="Arial"/>
          <w:sz w:val="20"/>
          <w:szCs w:val="20"/>
          <w:lang w:val="en-US"/>
        </w:rPr>
        <w:t>4. what we do</w:t>
      </w:r>
    </w:p>
    <w:p w14:paraId="2B46B48B" w14:textId="77777777" w:rsidR="00AA67DD" w:rsidRPr="00F0074F" w:rsidRDefault="00AA67DD" w:rsidP="00AD69D7">
      <w:pPr>
        <w:rPr>
          <w:rFonts w:ascii="Arial" w:hAnsi="Arial" w:cs="Arial"/>
          <w:sz w:val="20"/>
          <w:szCs w:val="20"/>
          <w:lang w:val="en-US"/>
        </w:rPr>
      </w:pPr>
    </w:p>
    <w:p w14:paraId="4592E97B" w14:textId="23897E30" w:rsidR="00E07B4B" w:rsidRPr="00E07B4B" w:rsidRDefault="00AD69D7"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Inherent in understanding the tempo and mode of evolution is understanding the variation being acted upon and the constraints limiting change.</w:t>
      </w:r>
      <w:r w:rsidRPr="006474B7">
        <w:rPr>
          <w:rFonts w:ascii="Arial" w:eastAsia="Times New Roman" w:hAnsi="Arial" w:cs="Arial"/>
          <w:color w:val="000000"/>
          <w:kern w:val="0"/>
          <w:sz w:val="20"/>
          <w:szCs w:val="20"/>
          <w:shd w:val="clear" w:color="auto" w:fill="FFFFFF"/>
          <w:lang w:val="en-US" w:eastAsia="en-GB"/>
          <w14:ligatures w14:val="none"/>
        </w:rPr>
        <w:t xml:space="preserve"> The variation of interest is often the genetic variation, or the variation in traits among parent-offspring relationships, as this is the fodder for selection to act upon. The shape and size of the </w:t>
      </w:r>
      <w:r w:rsidR="001E2D24">
        <w:rPr>
          <w:rFonts w:ascii="Arial" w:eastAsia="Times New Roman" w:hAnsi="Arial" w:cs="Arial"/>
          <w:color w:val="000000"/>
          <w:kern w:val="0"/>
          <w:sz w:val="20"/>
          <w:szCs w:val="20"/>
          <w:shd w:val="clear" w:color="auto" w:fill="FFFFFF"/>
          <w:lang w:val="en-US" w:eastAsia="en-GB"/>
          <w14:ligatures w14:val="none"/>
        </w:rPr>
        <w:t xml:space="preserve">genetic </w:t>
      </w:r>
      <w:r w:rsidR="00E751AF">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sidR="00E751AF">
        <w:rPr>
          <w:rFonts w:ascii="Arial" w:eastAsia="Times New Roman" w:hAnsi="Arial" w:cs="Arial"/>
          <w:color w:val="000000"/>
          <w:kern w:val="0"/>
          <w:sz w:val="20"/>
          <w:szCs w:val="20"/>
          <w:shd w:val="clear" w:color="auto" w:fill="FFFFFF"/>
          <w:lang w:val="en-US" w:eastAsia="en-GB"/>
          <w14:ligatures w14:val="none"/>
        </w:rPr>
        <w:t xml:space="preserve"> (G matrix)</w:t>
      </w:r>
      <w:r w:rsidRPr="006474B7">
        <w:rPr>
          <w:rFonts w:ascii="Arial" w:eastAsia="Times New Roman" w:hAnsi="Arial" w:cs="Arial"/>
          <w:color w:val="000000"/>
          <w:kern w:val="0"/>
          <w:sz w:val="20"/>
          <w:szCs w:val="20"/>
          <w:shd w:val="clear" w:color="auto" w:fill="FFFFFF"/>
          <w:lang w:val="en-US" w:eastAsia="en-GB"/>
          <w14:ligatures w14:val="none"/>
        </w:rPr>
        <w:t xml:space="preserve"> is important in determining the phenotypic space a lineage can explore (</w:t>
      </w:r>
      <w:r w:rsidR="001E2D24">
        <w:rPr>
          <w:rFonts w:ascii="Arial" w:eastAsia="Times New Roman" w:hAnsi="Arial" w:cs="Arial"/>
          <w:color w:val="000000"/>
          <w:kern w:val="0"/>
          <w:sz w:val="20"/>
          <w:szCs w:val="20"/>
          <w:shd w:val="clear" w:color="auto" w:fill="FFFFFF"/>
          <w:lang w:val="en-US" w:eastAsia="en-GB"/>
          <w14:ligatures w14:val="none"/>
        </w:rPr>
        <w:t>c</w:t>
      </w:r>
      <w:r w:rsidRPr="006474B7">
        <w:rPr>
          <w:rFonts w:ascii="Arial" w:eastAsia="Times New Roman" w:hAnsi="Arial" w:cs="Arial"/>
          <w:color w:val="000000"/>
          <w:kern w:val="0"/>
          <w:sz w:val="20"/>
          <w:szCs w:val="20"/>
          <w:shd w:val="clear" w:color="auto" w:fill="FFFFFF"/>
          <w:lang w:val="en-US" w:eastAsia="en-GB"/>
          <w14:ligatures w14:val="none"/>
        </w:rPr>
        <w:t>ite Schluter, others)</w:t>
      </w:r>
      <w:r w:rsidR="007C7442">
        <w:rPr>
          <w:rFonts w:ascii="Arial" w:eastAsia="Times New Roman" w:hAnsi="Arial" w:cs="Arial"/>
          <w:color w:val="000000"/>
          <w:kern w:val="0"/>
          <w:sz w:val="20"/>
          <w:szCs w:val="20"/>
          <w:shd w:val="clear" w:color="auto" w:fill="FFFFFF"/>
          <w:lang w:val="en-US" w:eastAsia="en-GB"/>
          <w14:ligatures w14:val="none"/>
        </w:rPr>
        <w:t xml:space="preserve">, with evolvability being the vectors within this multivariate space along which change can occur. </w:t>
      </w:r>
      <w:r w:rsidR="008404A2">
        <w:rPr>
          <w:rFonts w:ascii="Arial" w:eastAsia="Times New Roman" w:hAnsi="Arial" w:cs="Arial"/>
          <w:color w:val="000000"/>
          <w:kern w:val="0"/>
          <w:sz w:val="20"/>
          <w:szCs w:val="20"/>
          <w:shd w:val="clear" w:color="auto" w:fill="FFFFFF"/>
          <w:lang w:val="en-US" w:eastAsia="en-GB"/>
          <w14:ligatures w14:val="none"/>
        </w:rPr>
        <w:t xml:space="preserve"> NEED TO DISCUSS EQ AND THEN DISCUSS IF G CAN TELL US SOMETHING WITHOUT KNOW SEL AND THEN WHAT WE KNOW ALREADY. </w:t>
      </w:r>
      <w:r w:rsidR="00E07B4B">
        <w:rPr>
          <w:rFonts w:ascii="Arial" w:eastAsia="Times New Roman" w:hAnsi="Arial" w:cs="Arial"/>
          <w:color w:val="000000"/>
          <w:kern w:val="0"/>
          <w:sz w:val="20"/>
          <w:szCs w:val="20"/>
          <w:shd w:val="clear" w:color="auto" w:fill="FFFFFF"/>
          <w:lang w:val="en-US" w:eastAsia="en-GB"/>
          <w14:ligatures w14:val="none"/>
        </w:rPr>
        <w:t>If constraints</w:t>
      </w:r>
      <w:r w:rsidR="00D65D12">
        <w:rPr>
          <w:rFonts w:ascii="Arial" w:eastAsia="Times New Roman" w:hAnsi="Arial" w:cs="Arial"/>
          <w:color w:val="000000"/>
          <w:kern w:val="0"/>
          <w:sz w:val="20"/>
          <w:szCs w:val="20"/>
          <w:shd w:val="clear" w:color="auto" w:fill="FFFFFF"/>
          <w:lang w:val="en-US" w:eastAsia="en-GB"/>
          <w14:ligatures w14:val="none"/>
        </w:rPr>
        <w:t xml:space="preserve">, defined as the covariation </w:t>
      </w:r>
      <w:r w:rsidR="00E07B4B">
        <w:rPr>
          <w:rFonts w:ascii="Arial" w:eastAsia="Times New Roman" w:hAnsi="Arial" w:cs="Arial"/>
          <w:color w:val="000000"/>
          <w:kern w:val="0"/>
          <w:sz w:val="20"/>
          <w:szCs w:val="20"/>
          <w:shd w:val="clear" w:color="auto" w:fill="FFFFFF"/>
          <w:lang w:val="en-US" w:eastAsia="en-GB"/>
          <w14:ligatures w14:val="none"/>
        </w:rPr>
        <w:t>in the G matrix</w:t>
      </w:r>
      <w:r w:rsidR="00D65D12">
        <w:rPr>
          <w:rFonts w:ascii="Arial" w:eastAsia="Times New Roman" w:hAnsi="Arial" w:cs="Arial"/>
          <w:color w:val="000000"/>
          <w:kern w:val="0"/>
          <w:sz w:val="20"/>
          <w:szCs w:val="20"/>
          <w:shd w:val="clear" w:color="auto" w:fill="FFFFFF"/>
          <w:lang w:val="en-US" w:eastAsia="en-GB"/>
          <w14:ligatures w14:val="none"/>
        </w:rPr>
        <w:t>,</w:t>
      </w:r>
      <w:r w:rsidR="00E07B4B">
        <w:rPr>
          <w:rFonts w:ascii="Arial" w:eastAsia="Times New Roman" w:hAnsi="Arial" w:cs="Arial"/>
          <w:color w:val="000000"/>
          <w:kern w:val="0"/>
          <w:sz w:val="20"/>
          <w:szCs w:val="20"/>
          <w:shd w:val="clear" w:color="auto" w:fill="FFFFFF"/>
          <w:lang w:val="en-US" w:eastAsia="en-GB"/>
          <w14:ligatures w14:val="none"/>
        </w:rPr>
        <w:t xml:space="preserve"> are important, then phenotypic change should occur along</w:t>
      </w:r>
      <w:r w:rsidR="007C7442">
        <w:rPr>
          <w:rFonts w:ascii="Arial" w:eastAsia="Times New Roman" w:hAnsi="Arial" w:cs="Arial"/>
          <w:color w:val="000000"/>
          <w:kern w:val="0"/>
          <w:sz w:val="20"/>
          <w:szCs w:val="20"/>
          <w:shd w:val="clear" w:color="auto" w:fill="FFFFFF"/>
          <w:lang w:val="en-US" w:eastAsia="en-GB"/>
          <w14:ligatures w14:val="none"/>
        </w:rPr>
        <w:t xml:space="preserve"> the vector in multivariate space along the most variation,</w:t>
      </w:r>
      <w:r w:rsidR="00E07B4B">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00E07B4B">
        <w:rPr>
          <w:rFonts w:ascii="Arial" w:eastAsia="Times New Roman" w:hAnsi="Arial" w:cs="Arial"/>
          <w:color w:val="000000"/>
          <w:kern w:val="0"/>
          <w:sz w:val="20"/>
          <w:szCs w:val="20"/>
          <w:shd w:val="clear" w:color="auto" w:fill="FFFFFF"/>
          <w:lang w:val="en-US" w:eastAsia="en-GB"/>
          <w14:ligatures w14:val="none"/>
        </w:rPr>
        <w:t>G</w:t>
      </w:r>
      <w:r w:rsidR="00E07B4B">
        <w:rPr>
          <w:rFonts w:ascii="Arial" w:eastAsia="Times New Roman" w:hAnsi="Arial" w:cs="Arial"/>
          <w:color w:val="000000"/>
          <w:kern w:val="0"/>
          <w:sz w:val="20"/>
          <w:szCs w:val="20"/>
          <w:shd w:val="clear" w:color="auto" w:fill="FFFFFF"/>
          <w:vertAlign w:val="subscript"/>
          <w:lang w:val="en-US" w:eastAsia="en-GB"/>
          <w14:ligatures w14:val="none"/>
        </w:rPr>
        <w:t>max</w:t>
      </w:r>
      <w:proofErr w:type="spellEnd"/>
      <w:r w:rsidR="007C7442">
        <w:rPr>
          <w:rFonts w:ascii="Arial" w:eastAsia="Times New Roman" w:hAnsi="Arial" w:cs="Arial"/>
          <w:color w:val="000000"/>
          <w:kern w:val="0"/>
          <w:sz w:val="20"/>
          <w:szCs w:val="20"/>
          <w:shd w:val="clear" w:color="auto" w:fill="FFFFFF"/>
          <w:lang w:val="en-US" w:eastAsia="en-GB"/>
          <w14:ligatures w14:val="none"/>
        </w:rPr>
        <w:t xml:space="preserve">, </w:t>
      </w:r>
      <w:r w:rsidR="00E07B4B">
        <w:rPr>
          <w:rFonts w:ascii="Arial" w:eastAsia="Times New Roman" w:hAnsi="Arial" w:cs="Arial"/>
          <w:color w:val="000000"/>
          <w:kern w:val="0"/>
          <w:sz w:val="20"/>
          <w:szCs w:val="20"/>
          <w:shd w:val="clear" w:color="auto" w:fill="FFFFFF"/>
          <w:lang w:val="en-US" w:eastAsia="en-GB"/>
          <w14:ligatures w14:val="none"/>
        </w:rPr>
        <w:t xml:space="preserve">or around </w:t>
      </w:r>
      <w:proofErr w:type="spellStart"/>
      <w:r w:rsidR="00E07B4B">
        <w:rPr>
          <w:rFonts w:ascii="Arial" w:eastAsia="Times New Roman" w:hAnsi="Arial" w:cs="Arial"/>
          <w:color w:val="000000"/>
          <w:kern w:val="0"/>
          <w:sz w:val="20"/>
          <w:szCs w:val="20"/>
          <w:shd w:val="clear" w:color="auto" w:fill="FFFFFF"/>
          <w:lang w:val="en-US" w:eastAsia="en-GB"/>
          <w14:ligatures w14:val="none"/>
        </w:rPr>
        <w:t>G</w:t>
      </w:r>
      <w:r w:rsidR="00E07B4B">
        <w:rPr>
          <w:rFonts w:ascii="Arial" w:eastAsia="Times New Roman" w:hAnsi="Arial" w:cs="Arial"/>
          <w:color w:val="000000"/>
          <w:kern w:val="0"/>
          <w:sz w:val="20"/>
          <w:szCs w:val="20"/>
          <w:shd w:val="clear" w:color="auto" w:fill="FFFFFF"/>
          <w:vertAlign w:val="subscript"/>
          <w:lang w:val="en-US" w:eastAsia="en-GB"/>
          <w14:ligatures w14:val="none"/>
        </w:rPr>
        <w:t>max</w:t>
      </w:r>
      <w:proofErr w:type="spellEnd"/>
      <w:r w:rsidR="00D65D12">
        <w:rPr>
          <w:rFonts w:ascii="Arial" w:eastAsia="Times New Roman" w:hAnsi="Arial" w:cs="Arial"/>
          <w:color w:val="000000"/>
          <w:kern w:val="0"/>
          <w:sz w:val="20"/>
          <w:szCs w:val="20"/>
          <w:shd w:val="clear" w:color="auto" w:fill="FFFFFF"/>
          <w:lang w:val="en-US" w:eastAsia="en-GB"/>
          <w14:ligatures w14:val="none"/>
        </w:rPr>
        <w:t xml:space="preserve"> (i.e., above average evolvability). </w:t>
      </w:r>
      <w:r w:rsidR="00D65D12" w:rsidRPr="006474B7">
        <w:rPr>
          <w:rFonts w:ascii="Arial" w:hAnsi="Arial" w:cs="Arial"/>
          <w:sz w:val="20"/>
          <w:szCs w:val="20"/>
          <w:lang w:val="en-US"/>
        </w:rPr>
        <w:t xml:space="preserve">Indeed, </w:t>
      </w:r>
      <w:r w:rsidR="00D65D12" w:rsidRPr="006474B7">
        <w:rPr>
          <w:rFonts w:ascii="Arial" w:eastAsia="Times New Roman" w:hAnsi="Arial" w:cs="Arial"/>
          <w:color w:val="000000"/>
          <w:kern w:val="0"/>
          <w:sz w:val="20"/>
          <w:szCs w:val="20"/>
          <w:shd w:val="clear" w:color="auto" w:fill="FFFFFF"/>
          <w:lang w:val="en-US" w:eastAsia="en-GB"/>
          <w14:ligatures w14:val="none"/>
        </w:rPr>
        <w:t xml:space="preserve">majority of studies investigating the role of variation on phenotypic evolution show that evolution often occurs along axes of </w:t>
      </w:r>
      <w:proofErr w:type="gramStart"/>
      <w:r w:rsidR="00D65D12" w:rsidRPr="006474B7">
        <w:rPr>
          <w:rFonts w:ascii="Arial" w:eastAsia="Times New Roman" w:hAnsi="Arial" w:cs="Arial"/>
          <w:color w:val="000000"/>
          <w:kern w:val="0"/>
          <w:sz w:val="20"/>
          <w:szCs w:val="20"/>
          <w:shd w:val="clear" w:color="auto" w:fill="FFFFFF"/>
          <w:lang w:val="en-US" w:eastAsia="en-GB"/>
          <w14:ligatures w14:val="none"/>
        </w:rPr>
        <w:t>above-average</w:t>
      </w:r>
      <w:proofErr w:type="gramEnd"/>
      <w:r w:rsidR="00D65D12" w:rsidRPr="006474B7">
        <w:rPr>
          <w:rFonts w:ascii="Arial" w:eastAsia="Times New Roman" w:hAnsi="Arial" w:cs="Arial"/>
          <w:color w:val="000000"/>
          <w:kern w:val="0"/>
          <w:sz w:val="20"/>
          <w:szCs w:val="20"/>
          <w:shd w:val="clear" w:color="auto" w:fill="FFFFFF"/>
          <w:lang w:val="en-US" w:eastAsia="en-GB"/>
          <w14:ligatures w14:val="none"/>
        </w:rPr>
        <w:t xml:space="preserve"> evolvability (i.e., variation) (cite </w:t>
      </w:r>
      <w:proofErr w:type="spellStart"/>
      <w:r w:rsidR="00D65D12" w:rsidRPr="006474B7">
        <w:rPr>
          <w:rFonts w:ascii="Arial" w:eastAsia="Times New Roman" w:hAnsi="Arial" w:cs="Arial"/>
          <w:color w:val="000000"/>
          <w:kern w:val="0"/>
          <w:sz w:val="20"/>
          <w:szCs w:val="20"/>
          <w:shd w:val="clear" w:color="auto" w:fill="FFFFFF"/>
          <w:lang w:val="en-US" w:eastAsia="en-GB"/>
          <w14:ligatures w14:val="none"/>
        </w:rPr>
        <w:t>Voje</w:t>
      </w:r>
      <w:proofErr w:type="spellEnd"/>
      <w:r w:rsidR="00D65D12" w:rsidRPr="006474B7">
        <w:rPr>
          <w:rFonts w:ascii="Arial" w:eastAsia="Times New Roman" w:hAnsi="Arial" w:cs="Arial"/>
          <w:color w:val="000000"/>
          <w:kern w:val="0"/>
          <w:sz w:val="20"/>
          <w:szCs w:val="20"/>
          <w:shd w:val="clear" w:color="auto" w:fill="FFFFFF"/>
          <w:lang w:val="en-US" w:eastAsia="en-GB"/>
          <w14:ligatures w14:val="none"/>
        </w:rPr>
        <w:t>, etc.).</w:t>
      </w:r>
      <w:r w:rsidR="00D65D12">
        <w:rPr>
          <w:rFonts w:ascii="Arial" w:eastAsia="Times New Roman" w:hAnsi="Arial" w:cs="Arial"/>
          <w:color w:val="000000"/>
          <w:kern w:val="0"/>
          <w:sz w:val="20"/>
          <w:szCs w:val="20"/>
          <w:shd w:val="clear" w:color="auto" w:fill="FFFFFF"/>
          <w:lang w:val="en-US" w:eastAsia="en-GB"/>
          <w14:ligatures w14:val="none"/>
        </w:rPr>
        <w:t xml:space="preserve"> While some of these studies (e.g., CITE) have used fossil data, none </w:t>
      </w:r>
      <w:proofErr w:type="gramStart"/>
      <w:r w:rsidR="00D65D12">
        <w:rPr>
          <w:rFonts w:ascii="Arial" w:eastAsia="Times New Roman" w:hAnsi="Arial" w:cs="Arial"/>
          <w:color w:val="000000"/>
          <w:kern w:val="0"/>
          <w:sz w:val="20"/>
          <w:szCs w:val="20"/>
          <w:shd w:val="clear" w:color="auto" w:fill="FFFFFF"/>
          <w:lang w:val="en-US" w:eastAsia="en-GB"/>
          <w14:ligatures w14:val="none"/>
        </w:rPr>
        <w:t>have</w:t>
      </w:r>
      <w:proofErr w:type="gramEnd"/>
      <w:r w:rsidR="00D65D12">
        <w:rPr>
          <w:rFonts w:ascii="Arial" w:eastAsia="Times New Roman" w:hAnsi="Arial" w:cs="Arial"/>
          <w:color w:val="000000"/>
          <w:kern w:val="0"/>
          <w:sz w:val="20"/>
          <w:szCs w:val="20"/>
          <w:shd w:val="clear" w:color="auto" w:fill="FFFFFF"/>
          <w:lang w:val="en-US" w:eastAsia="en-GB"/>
          <w14:ligatures w14:val="none"/>
        </w:rPr>
        <w:t xml:space="preserve"> </w:t>
      </w:r>
    </w:p>
    <w:p w14:paraId="73A549FB" w14:textId="05987A27" w:rsidR="008078C5" w:rsidRDefault="008078C5" w:rsidP="00AD69D7">
      <w:pPr>
        <w:rPr>
          <w:rFonts w:ascii="Arial" w:eastAsia="Times New Roman" w:hAnsi="Arial" w:cs="Arial"/>
          <w:color w:val="000000"/>
          <w:kern w:val="0"/>
          <w:sz w:val="20"/>
          <w:szCs w:val="20"/>
          <w:shd w:val="clear" w:color="auto" w:fill="FFFFFF"/>
          <w:lang w:val="en-US" w:eastAsia="en-GB"/>
          <w14:ligatures w14:val="none"/>
        </w:rPr>
      </w:pPr>
      <w:r>
        <w:rPr>
          <w:rFonts w:ascii="Arial" w:eastAsia="Times New Roman" w:hAnsi="Arial" w:cs="Arial"/>
          <w:color w:val="000000"/>
          <w:kern w:val="0"/>
          <w:sz w:val="20"/>
          <w:szCs w:val="20"/>
          <w:shd w:val="clear" w:color="auto" w:fill="FFFFFF"/>
          <w:lang w:val="en-US" w:eastAsia="en-GB"/>
          <w14:ligatures w14:val="none"/>
        </w:rPr>
        <w:t xml:space="preserve">The fossil record provides a history of how the G matrix has changed over time in relation to the observed – phenotypic </w:t>
      </w:r>
      <w:r w:rsidR="00E751AF">
        <w:rPr>
          <w:rFonts w:ascii="Arial" w:eastAsia="Times New Roman" w:hAnsi="Arial" w:cs="Arial"/>
          <w:color w:val="000000"/>
          <w:kern w:val="0"/>
          <w:sz w:val="20"/>
          <w:szCs w:val="20"/>
          <w:shd w:val="clear" w:color="auto" w:fill="FFFFFF"/>
          <w:lang w:val="en-US" w:eastAsia="en-GB"/>
          <w14:ligatures w14:val="none"/>
        </w:rPr>
        <w:t xml:space="preserve">variance-covariance </w:t>
      </w:r>
      <w:r>
        <w:rPr>
          <w:rFonts w:ascii="Arial" w:eastAsia="Times New Roman" w:hAnsi="Arial" w:cs="Arial"/>
          <w:color w:val="000000"/>
          <w:kern w:val="0"/>
          <w:sz w:val="20"/>
          <w:szCs w:val="20"/>
          <w:shd w:val="clear" w:color="auto" w:fill="FFFFFF"/>
          <w:lang w:val="en-US" w:eastAsia="en-GB"/>
          <w14:ligatures w14:val="none"/>
        </w:rPr>
        <w:t>matrix</w:t>
      </w:r>
      <w:r w:rsidR="00E751AF">
        <w:rPr>
          <w:rFonts w:ascii="Arial" w:eastAsia="Times New Roman" w:hAnsi="Arial" w:cs="Arial"/>
          <w:color w:val="000000"/>
          <w:kern w:val="0"/>
          <w:sz w:val="20"/>
          <w:szCs w:val="20"/>
          <w:shd w:val="clear" w:color="auto" w:fill="FFFFFF"/>
          <w:lang w:val="en-US" w:eastAsia="en-GB"/>
          <w14:ligatures w14:val="none"/>
        </w:rPr>
        <w:t xml:space="preserve"> (P matrix)</w:t>
      </w:r>
      <w:r>
        <w:rPr>
          <w:rFonts w:ascii="Arial" w:eastAsia="Times New Roman" w:hAnsi="Arial" w:cs="Arial"/>
          <w:color w:val="000000"/>
          <w:kern w:val="0"/>
          <w:sz w:val="20"/>
          <w:szCs w:val="20"/>
          <w:shd w:val="clear" w:color="auto" w:fill="FFFFFF"/>
          <w:lang w:val="en-US" w:eastAsia="en-GB"/>
          <w14:ligatures w14:val="none"/>
        </w:rPr>
        <w:t xml:space="preserve"> – changes. </w:t>
      </w:r>
    </w:p>
    <w:p w14:paraId="496CADD0" w14:textId="77777777" w:rsidR="008078C5" w:rsidRDefault="008078C5" w:rsidP="00AD69D7">
      <w:pPr>
        <w:rPr>
          <w:rFonts w:ascii="Arial" w:eastAsia="Times New Roman" w:hAnsi="Arial" w:cs="Arial"/>
          <w:color w:val="000000"/>
          <w:kern w:val="0"/>
          <w:sz w:val="20"/>
          <w:szCs w:val="20"/>
          <w:shd w:val="clear" w:color="auto" w:fill="FFFFFF"/>
          <w:lang w:val="en-US" w:eastAsia="en-GB"/>
          <w14:ligatures w14:val="none"/>
        </w:rPr>
      </w:pPr>
    </w:p>
    <w:p w14:paraId="1527CDC4" w14:textId="4856301D" w:rsidR="00AA67DD" w:rsidRPr="006474B7" w:rsidRDefault="00AF583E" w:rsidP="00AA67DD">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val="en-US" w:eastAsia="en-GB"/>
          <w14:ligatures w14:val="none"/>
        </w:rPr>
        <w:t>E</w:t>
      </w:r>
      <w:r w:rsidRPr="006474B7">
        <w:rPr>
          <w:rFonts w:ascii="Arial" w:eastAsia="Times New Roman" w:hAnsi="Arial" w:cs="Arial"/>
          <w:color w:val="000000"/>
          <w:kern w:val="0"/>
          <w:sz w:val="20"/>
          <w:szCs w:val="20"/>
          <w:shd w:val="clear" w:color="auto" w:fill="FFFFFF"/>
          <w:lang w:eastAsia="en-GB"/>
          <w14:ligatures w14:val="none"/>
        </w:rPr>
        <w:t>volutionary quantitative geneticists estimate the G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r>
        <w:rPr>
          <w:rFonts w:ascii="Arial" w:eastAsia="Times New Roman" w:hAnsi="Arial" w:cs="Arial"/>
          <w:color w:val="000000"/>
          <w:kern w:val="0"/>
          <w:sz w:val="20"/>
          <w:szCs w:val="20"/>
          <w:shd w:val="clear" w:color="auto" w:fill="FFFFFF"/>
          <w:lang w:val="en-US" w:eastAsia="en-GB"/>
          <w14:ligatures w14:val="none"/>
        </w:rPr>
        <w:t>which is</w:t>
      </w:r>
      <w:r w:rsidRPr="006474B7">
        <w:rPr>
          <w:rFonts w:ascii="Arial" w:eastAsia="Times New Roman" w:hAnsi="Arial" w:cs="Arial"/>
          <w:color w:val="000000"/>
          <w:kern w:val="0"/>
          <w:sz w:val="20"/>
          <w:szCs w:val="20"/>
          <w:shd w:val="clear" w:color="auto" w:fill="FFFFFF"/>
          <w:lang w:val="en-US" w:eastAsia="en-GB"/>
          <w14:ligatures w14:val="none"/>
        </w:rPr>
        <w:t xml:space="preserve"> the amount of variance and covariance of phenotypic traits based on parent-sibling pairs, </w:t>
      </w:r>
      <w:r w:rsidRPr="006474B7">
        <w:rPr>
          <w:rFonts w:ascii="Arial" w:eastAsia="Times New Roman" w:hAnsi="Arial" w:cs="Arial"/>
          <w:color w:val="000000"/>
          <w:kern w:val="0"/>
          <w:sz w:val="20"/>
          <w:szCs w:val="20"/>
          <w:shd w:val="clear" w:color="auto" w:fill="FFFFFF"/>
          <w:lang w:eastAsia="en-GB"/>
          <w14:ligatures w14:val="none"/>
        </w:rPr>
        <w:t>to evaluate evolutionary potential and genetic constraints on the evolution of populations and species over micro-evolutionary time scales.</w:t>
      </w:r>
      <w:r w:rsidRPr="006474B7">
        <w:rPr>
          <w:rFonts w:ascii="Arial" w:eastAsia="Times New Roman" w:hAnsi="Arial" w:cs="Arial"/>
          <w:color w:val="000000"/>
          <w:kern w:val="0"/>
          <w:sz w:val="20"/>
          <w:szCs w:val="20"/>
          <w:shd w:val="clear" w:color="auto" w:fill="FFFFFF"/>
          <w:lang w:val="en-US" w:eastAsia="en-GB"/>
          <w14:ligatures w14:val="none"/>
        </w:rPr>
        <w:t xml:space="preserve"> Quantifying the G matrix is </w:t>
      </w:r>
      <w:r>
        <w:rPr>
          <w:rFonts w:ascii="Arial" w:eastAsia="Times New Roman" w:hAnsi="Arial" w:cs="Arial"/>
          <w:color w:val="000000"/>
          <w:kern w:val="0"/>
          <w:sz w:val="20"/>
          <w:szCs w:val="20"/>
          <w:shd w:val="clear" w:color="auto" w:fill="FFFFFF"/>
          <w:lang w:val="en-US" w:eastAsia="en-GB"/>
          <w14:ligatures w14:val="none"/>
        </w:rPr>
        <w:t>time consuming and data intensive</w:t>
      </w:r>
      <w:r w:rsidRPr="006474B7">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color w:val="000000"/>
          <w:kern w:val="0"/>
          <w:sz w:val="20"/>
          <w:szCs w:val="20"/>
          <w:shd w:val="clear" w:color="auto" w:fill="FFFFFF"/>
          <w:lang w:val="en-US" w:eastAsia="en-GB"/>
          <w14:ligatures w14:val="none"/>
        </w:rPr>
        <w:t>Cheverud</w:t>
      </w:r>
      <w:proofErr w:type="spellEnd"/>
      <w:r w:rsidRPr="006474B7">
        <w:rPr>
          <w:rFonts w:ascii="Arial" w:eastAsia="Times New Roman" w:hAnsi="Arial" w:cs="Arial"/>
          <w:color w:val="000000"/>
          <w:kern w:val="0"/>
          <w:sz w:val="20"/>
          <w:szCs w:val="20"/>
          <w:shd w:val="clear" w:color="auto" w:fill="FFFFFF"/>
          <w:lang w:val="en-US" w:eastAsia="en-GB"/>
          <w14:ligatures w14:val="none"/>
        </w:rPr>
        <w:t>; Porto)</w:t>
      </w:r>
      <w:r>
        <w:rPr>
          <w:rFonts w:ascii="Arial" w:eastAsia="Times New Roman" w:hAnsi="Arial" w:cs="Arial"/>
          <w:color w:val="000000"/>
          <w:kern w:val="0"/>
          <w:sz w:val="20"/>
          <w:szCs w:val="20"/>
          <w:shd w:val="clear" w:color="auto" w:fill="FFFFFF"/>
          <w:lang w:val="en-US" w:eastAsia="en-GB"/>
          <w14:ligatures w14:val="none"/>
        </w:rPr>
        <w:t>, and these</w:t>
      </w:r>
      <w:r w:rsidRPr="006474B7">
        <w:rPr>
          <w:rFonts w:ascii="Arial" w:eastAsia="Times New Roman" w:hAnsi="Arial" w:cs="Arial"/>
          <w:color w:val="000000"/>
          <w:kern w:val="0"/>
          <w:sz w:val="20"/>
          <w:szCs w:val="20"/>
          <w:shd w:val="clear" w:color="auto" w:fill="FFFFFF"/>
          <w:lang w:val="en-US" w:eastAsia="en-GB"/>
          <w14:ligatures w14:val="none"/>
        </w:rPr>
        <w:t xml:space="preserve"> studies </w:t>
      </w:r>
      <w:r>
        <w:rPr>
          <w:rFonts w:ascii="Arial" w:eastAsia="Times New Roman" w:hAnsi="Arial" w:cs="Arial"/>
          <w:color w:val="000000"/>
          <w:kern w:val="0"/>
          <w:sz w:val="20"/>
          <w:szCs w:val="20"/>
          <w:shd w:val="clear" w:color="auto" w:fill="FFFFFF"/>
          <w:lang w:val="en-US" w:eastAsia="en-GB"/>
          <w14:ligatures w14:val="none"/>
        </w:rPr>
        <w:t xml:space="preserve">are limited in temporal </w:t>
      </w:r>
      <w:r w:rsidRPr="006474B7">
        <w:rPr>
          <w:rFonts w:ascii="Arial" w:eastAsia="Times New Roman" w:hAnsi="Arial" w:cs="Arial"/>
          <w:color w:val="000000"/>
          <w:kern w:val="0"/>
          <w:sz w:val="20"/>
          <w:szCs w:val="20"/>
          <w:shd w:val="clear" w:color="auto" w:fill="FFFFFF"/>
          <w:lang w:val="en-US" w:eastAsia="en-GB"/>
          <w14:ligatures w14:val="none"/>
        </w:rPr>
        <w:t xml:space="preserve">(cite examples including Houle 2017). </w:t>
      </w:r>
      <w:r w:rsidR="00AA67DD" w:rsidRPr="006474B7">
        <w:rPr>
          <w:rFonts w:ascii="Arial" w:hAnsi="Arial" w:cs="Arial"/>
          <w:sz w:val="20"/>
          <w:szCs w:val="20"/>
          <w:lang w:val="en-US"/>
        </w:rPr>
        <w:t>The P matrix is naturally “noisier” than the G matrix, as it represents the amount of genetic variation and environmental variation to produce the observed phenotypic variation</w:t>
      </w:r>
      <w:r w:rsidR="00AA67DD">
        <w:rPr>
          <w:rFonts w:ascii="Arial" w:hAnsi="Arial" w:cs="Arial"/>
          <w:sz w:val="20"/>
          <w:szCs w:val="20"/>
          <w:lang w:val="en-US"/>
        </w:rPr>
        <w:t xml:space="preserve"> (cite)</w:t>
      </w:r>
      <w:r w:rsidR="00AA67DD" w:rsidRPr="006474B7">
        <w:rPr>
          <w:rFonts w:ascii="Arial" w:hAnsi="Arial" w:cs="Arial"/>
          <w:sz w:val="20"/>
          <w:szCs w:val="20"/>
          <w:lang w:val="en-US"/>
        </w:rPr>
        <w:t xml:space="preserve">. </w:t>
      </w:r>
      <w:proofErr w:type="spellStart"/>
      <w:r w:rsidR="00AA67DD" w:rsidRPr="006474B7">
        <w:rPr>
          <w:rFonts w:ascii="Arial" w:hAnsi="Arial" w:cs="Arial"/>
          <w:sz w:val="20"/>
          <w:szCs w:val="20"/>
          <w:lang w:val="en-US"/>
        </w:rPr>
        <w:t>Cheverud</w:t>
      </w:r>
      <w:proofErr w:type="spellEnd"/>
      <w:r w:rsidR="00AA67DD" w:rsidRPr="006474B7">
        <w:rPr>
          <w:rFonts w:ascii="Arial" w:hAnsi="Arial" w:cs="Arial"/>
          <w:sz w:val="20"/>
          <w:szCs w:val="20"/>
          <w:lang w:val="en-US"/>
        </w:rPr>
        <w:t xml:space="preserve"> </w:t>
      </w:r>
      <w:r w:rsidR="00AA67DD">
        <w:rPr>
          <w:rFonts w:ascii="Arial" w:hAnsi="Arial" w:cs="Arial"/>
          <w:sz w:val="20"/>
          <w:szCs w:val="20"/>
          <w:lang w:val="en-US"/>
        </w:rPr>
        <w:t>(</w:t>
      </w:r>
      <w:r w:rsidR="00AA67DD" w:rsidRPr="006474B7">
        <w:rPr>
          <w:rFonts w:ascii="Arial" w:hAnsi="Arial" w:cs="Arial"/>
          <w:sz w:val="20"/>
          <w:szCs w:val="20"/>
          <w:lang w:val="en-US"/>
        </w:rPr>
        <w:t>1988</w:t>
      </w:r>
      <w:r w:rsidR="00AA67DD">
        <w:rPr>
          <w:rFonts w:ascii="Arial" w:hAnsi="Arial" w:cs="Arial"/>
          <w:sz w:val="20"/>
          <w:szCs w:val="20"/>
          <w:lang w:val="en-US"/>
        </w:rPr>
        <w:t>)</w:t>
      </w:r>
      <w:r w:rsidR="00AA67DD" w:rsidRPr="006474B7">
        <w:rPr>
          <w:rFonts w:ascii="Arial" w:eastAsia="Times New Roman" w:hAnsi="Arial" w:cs="Arial"/>
          <w:color w:val="000000"/>
          <w:kern w:val="0"/>
          <w:sz w:val="20"/>
          <w:szCs w:val="20"/>
          <w:shd w:val="clear" w:color="auto" w:fill="FFFFFF"/>
          <w:lang w:val="en-US" w:eastAsia="en-GB"/>
          <w14:ligatures w14:val="none"/>
        </w:rPr>
        <w:t xml:space="preserve"> proposed that a P matrix could substitute for a G matrix at sufficient effect sample sizes. This theoretical framework has been used as reason to pool phenotypic change over time and estimate a G matrix (e.g., Cheetham; </w:t>
      </w:r>
      <w:proofErr w:type="spellStart"/>
      <w:r w:rsidR="00AA67DD" w:rsidRPr="006474B7">
        <w:rPr>
          <w:rFonts w:ascii="Arial" w:eastAsia="Times New Roman" w:hAnsi="Arial" w:cs="Arial"/>
          <w:color w:val="000000"/>
          <w:kern w:val="0"/>
          <w:sz w:val="20"/>
          <w:szCs w:val="20"/>
          <w:shd w:val="clear" w:color="auto" w:fill="FFFFFF"/>
          <w:lang w:val="en-US" w:eastAsia="en-GB"/>
          <w14:ligatures w14:val="none"/>
        </w:rPr>
        <w:t>Voje</w:t>
      </w:r>
      <w:proofErr w:type="spellEnd"/>
      <w:r w:rsidR="00D05A9C">
        <w:rPr>
          <w:rFonts w:ascii="Arial" w:eastAsia="Times New Roman" w:hAnsi="Arial" w:cs="Arial"/>
          <w:color w:val="000000"/>
          <w:kern w:val="0"/>
          <w:sz w:val="20"/>
          <w:szCs w:val="20"/>
          <w:shd w:val="clear" w:color="auto" w:fill="FFFFFF"/>
          <w:lang w:val="en-US" w:eastAsia="en-GB"/>
          <w14:ligatures w14:val="none"/>
        </w:rPr>
        <w:t>; Houle</w:t>
      </w:r>
      <w:r w:rsidR="00AA67DD" w:rsidRPr="006474B7">
        <w:rPr>
          <w:rFonts w:ascii="Arial" w:eastAsia="Times New Roman" w:hAnsi="Arial" w:cs="Arial"/>
          <w:color w:val="000000"/>
          <w:kern w:val="0"/>
          <w:sz w:val="20"/>
          <w:szCs w:val="20"/>
          <w:shd w:val="clear" w:color="auto" w:fill="FFFFFF"/>
          <w:lang w:val="en-US" w:eastAsia="en-GB"/>
          <w14:ligatures w14:val="none"/>
        </w:rPr>
        <w:t xml:space="preserve">). There is reason to think P can substitute for G not just in the near time, but in the deep time too: the amount of phenotypic variation represented by fossil, time-averaged populations </w:t>
      </w:r>
      <w:proofErr w:type="gramStart"/>
      <w:r w:rsidR="00AA67DD" w:rsidRPr="006474B7">
        <w:rPr>
          <w:rFonts w:ascii="Arial" w:eastAsia="Times New Roman" w:hAnsi="Arial" w:cs="Arial"/>
          <w:color w:val="000000"/>
          <w:kern w:val="0"/>
          <w:sz w:val="20"/>
          <w:szCs w:val="20"/>
          <w:shd w:val="clear" w:color="auto" w:fill="FFFFFF"/>
          <w:lang w:val="en-US" w:eastAsia="en-GB"/>
          <w14:ligatures w14:val="none"/>
        </w:rPr>
        <w:t>is</w:t>
      </w:r>
      <w:proofErr w:type="gramEnd"/>
      <w:r w:rsidR="00AA67DD" w:rsidRPr="006474B7">
        <w:rPr>
          <w:rFonts w:ascii="Arial" w:eastAsia="Times New Roman" w:hAnsi="Arial" w:cs="Arial"/>
          <w:color w:val="000000"/>
          <w:kern w:val="0"/>
          <w:sz w:val="20"/>
          <w:szCs w:val="20"/>
          <w:shd w:val="clear" w:color="auto" w:fill="FFFFFF"/>
          <w:lang w:val="en-US" w:eastAsia="en-GB"/>
          <w14:ligatures w14:val="none"/>
        </w:rPr>
        <w:t xml:space="preserve"> only ~1% larger than those of modern populations (Hunt 2004). While</w:t>
      </w:r>
      <w:r w:rsidR="00AA67DD" w:rsidRPr="006474B7">
        <w:rPr>
          <w:rFonts w:ascii="Arial" w:eastAsia="Times New Roman" w:hAnsi="Arial" w:cs="Arial"/>
          <w:color w:val="000000"/>
          <w:kern w:val="0"/>
          <w:sz w:val="20"/>
          <w:szCs w:val="20"/>
          <w:shd w:val="clear" w:color="auto" w:fill="FFFFFF"/>
          <w:lang w:eastAsia="en-GB"/>
          <w14:ligatures w14:val="none"/>
        </w:rPr>
        <w:t xml:space="preserve"> there have been studies showing the P matrix is a good </w:t>
      </w:r>
      <w:r w:rsidR="00AA67DD" w:rsidRPr="006474B7">
        <w:rPr>
          <w:rFonts w:ascii="Arial" w:eastAsia="Times New Roman" w:hAnsi="Arial" w:cs="Arial"/>
          <w:color w:val="000000"/>
          <w:kern w:val="0"/>
          <w:sz w:val="20"/>
          <w:szCs w:val="20"/>
          <w:shd w:val="clear" w:color="auto" w:fill="FFFFFF"/>
          <w:lang w:eastAsia="en-GB"/>
          <w14:ligatures w14:val="none"/>
        </w:rPr>
        <w:lastRenderedPageBreak/>
        <w:t xml:space="preserve">substitute for the G matrix in some groups, this has not been evaluated </w:t>
      </w:r>
      <w:r w:rsidR="005925B5">
        <w:rPr>
          <w:rFonts w:ascii="Arial" w:eastAsia="Times New Roman" w:hAnsi="Arial" w:cs="Arial"/>
          <w:color w:val="000000"/>
          <w:kern w:val="0"/>
          <w:sz w:val="20"/>
          <w:szCs w:val="20"/>
          <w:shd w:val="clear" w:color="auto" w:fill="FFFFFF"/>
          <w:lang w:val="en-US" w:eastAsia="en-GB"/>
          <w14:ligatures w14:val="none"/>
        </w:rPr>
        <w:t xml:space="preserve">over deeper time by </w:t>
      </w:r>
      <w:r w:rsidR="00AA67DD" w:rsidRPr="006474B7">
        <w:rPr>
          <w:rFonts w:ascii="Arial" w:eastAsia="Times New Roman" w:hAnsi="Arial" w:cs="Arial"/>
          <w:color w:val="000000"/>
          <w:kern w:val="0"/>
          <w:sz w:val="20"/>
          <w:szCs w:val="20"/>
          <w:shd w:val="clear" w:color="auto" w:fill="FFFFFF"/>
          <w:lang w:eastAsia="en-GB"/>
          <w14:ligatures w14:val="none"/>
        </w:rPr>
        <w:t xml:space="preserve">using fossil data. </w:t>
      </w:r>
    </w:p>
    <w:p w14:paraId="37EE232E" w14:textId="77777777" w:rsidR="00AF583E" w:rsidRDefault="00AF583E" w:rsidP="00AD69D7">
      <w:pPr>
        <w:rPr>
          <w:rFonts w:ascii="Arial" w:eastAsia="Times New Roman" w:hAnsi="Arial" w:cs="Arial"/>
          <w:color w:val="000000"/>
          <w:kern w:val="0"/>
          <w:sz w:val="20"/>
          <w:szCs w:val="20"/>
          <w:shd w:val="clear" w:color="auto" w:fill="FFFFFF"/>
          <w:lang w:eastAsia="en-GB"/>
          <w14:ligatures w14:val="none"/>
        </w:rPr>
      </w:pPr>
    </w:p>
    <w:p w14:paraId="1AFFC158" w14:textId="1EBA564C" w:rsidR="00AF583E" w:rsidRPr="006474B7" w:rsidRDefault="00AF583E" w:rsidP="00AF583E">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Clonal organisms with a fossil record, such as bryozoans, provide a unique opportunity to branch micro- to macro-evolutionary studies by disentangling the P from the G and examine changes in the G matrix over longer time scales.</w:t>
      </w:r>
      <w:r w:rsidRPr="006474B7">
        <w:rPr>
          <w:rFonts w:ascii="Arial" w:eastAsia="Times New Roman" w:hAnsi="Arial" w:cs="Arial"/>
          <w:color w:val="000000"/>
          <w:kern w:val="0"/>
          <w:sz w:val="20"/>
          <w:szCs w:val="20"/>
          <w:shd w:val="clear" w:color="auto" w:fill="FFFFFF"/>
          <w:lang w:val="en-US" w:eastAsia="en-GB"/>
          <w14:ligatures w14:val="none"/>
        </w:rPr>
        <w:t xml:space="preserve"> Bryozoans are colonial organisms with a fossil record and are a potential system to apply evolutionary quantitative genetics to deep time. Each colony is made up of genetically identical zooids. Because of their shared genetics, we can estimate the G matrix, calculate a P matrix, and extract the environmental </w:t>
      </w:r>
      <w:r>
        <w:rPr>
          <w:rFonts w:ascii="Arial" w:eastAsia="Times New Roman" w:hAnsi="Arial" w:cs="Arial"/>
          <w:color w:val="000000"/>
          <w:kern w:val="0"/>
          <w:sz w:val="20"/>
          <w:szCs w:val="20"/>
          <w:shd w:val="clear" w:color="auto" w:fill="FFFFFF"/>
          <w:lang w:val="en-US" w:eastAsia="en-GB"/>
          <w14:ligatures w14:val="none"/>
        </w:rPr>
        <w:t xml:space="preserve">variance-covariance </w:t>
      </w:r>
      <w:r w:rsidRPr="006474B7">
        <w:rPr>
          <w:rFonts w:ascii="Arial" w:eastAsia="Times New Roman" w:hAnsi="Arial" w:cs="Arial"/>
          <w:color w:val="000000"/>
          <w:kern w:val="0"/>
          <w:sz w:val="20"/>
          <w:szCs w:val="20"/>
          <w:shd w:val="clear" w:color="auto" w:fill="FFFFFF"/>
          <w:lang w:val="en-US" w:eastAsia="en-GB"/>
          <w14:ligatures w14:val="none"/>
        </w:rPr>
        <w:t>matrix</w:t>
      </w:r>
      <w:r>
        <w:rPr>
          <w:rFonts w:ascii="Arial" w:eastAsia="Times New Roman" w:hAnsi="Arial" w:cs="Arial"/>
          <w:color w:val="000000"/>
          <w:kern w:val="0"/>
          <w:sz w:val="20"/>
          <w:szCs w:val="20"/>
          <w:shd w:val="clear" w:color="auto" w:fill="FFFFFF"/>
          <w:lang w:val="en-US" w:eastAsia="en-GB"/>
          <w14:ligatures w14:val="none"/>
        </w:rPr>
        <w:t xml:space="preserve"> (E matrix)</w:t>
      </w:r>
      <w:r w:rsidRPr="006474B7">
        <w:rPr>
          <w:rFonts w:ascii="Arial" w:eastAsia="Times New Roman" w:hAnsi="Arial" w:cs="Arial"/>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i/>
          <w:iCs/>
          <w:color w:val="000000"/>
          <w:kern w:val="0"/>
          <w:sz w:val="20"/>
          <w:szCs w:val="20"/>
          <w:shd w:val="clear" w:color="auto" w:fill="FFFFFF"/>
          <w:lang w:val="en-US" w:eastAsia="en-GB"/>
          <w14:ligatures w14:val="none"/>
        </w:rPr>
        <w:t>Steginoporella</w:t>
      </w:r>
      <w:proofErr w:type="spellEnd"/>
      <w:r w:rsidRPr="006474B7">
        <w:rPr>
          <w:rFonts w:ascii="Arial" w:eastAsia="Times New Roman" w:hAnsi="Arial" w:cs="Arial"/>
          <w:i/>
          <w:iCs/>
          <w:color w:val="000000"/>
          <w:kern w:val="0"/>
          <w:sz w:val="20"/>
          <w:szCs w:val="20"/>
          <w:shd w:val="clear" w:color="auto" w:fill="FFFFFF"/>
          <w:lang w:val="en-US" w:eastAsia="en-GB"/>
          <w14:ligatures w14:val="none"/>
        </w:rPr>
        <w:t xml:space="preserve"> </w:t>
      </w:r>
      <w:proofErr w:type="spellStart"/>
      <w:r w:rsidRPr="006474B7">
        <w:rPr>
          <w:rFonts w:ascii="Arial" w:eastAsia="Times New Roman" w:hAnsi="Arial" w:cs="Arial"/>
          <w:i/>
          <w:iCs/>
          <w:color w:val="000000"/>
          <w:kern w:val="0"/>
          <w:sz w:val="20"/>
          <w:szCs w:val="20"/>
          <w:shd w:val="clear" w:color="auto" w:fill="FFFFFF"/>
          <w:lang w:val="en-US" w:eastAsia="en-GB"/>
          <w14:ligatures w14:val="none"/>
        </w:rPr>
        <w:t>magnifica</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is a lineage of Bryozoa with few zooid polymorphisms and a well-preserved fossil record. </w:t>
      </w:r>
    </w:p>
    <w:p w14:paraId="50FC0050" w14:textId="77777777" w:rsidR="00AF583E" w:rsidRDefault="00AF583E" w:rsidP="00AD69D7">
      <w:pPr>
        <w:rPr>
          <w:rFonts w:ascii="Arial" w:eastAsia="Times New Roman" w:hAnsi="Arial" w:cs="Arial"/>
          <w:color w:val="000000"/>
          <w:kern w:val="0"/>
          <w:sz w:val="20"/>
          <w:szCs w:val="20"/>
          <w:shd w:val="clear" w:color="auto" w:fill="FFFFFF"/>
          <w:lang w:val="en-US" w:eastAsia="en-GB"/>
          <w14:ligatures w14:val="none"/>
        </w:rPr>
      </w:pPr>
    </w:p>
    <w:p w14:paraId="08CF18D3" w14:textId="3EF27774" w:rsidR="00AF583E" w:rsidRPr="00AF583E" w:rsidRDefault="00AA67DD" w:rsidP="00AD69D7">
      <w:pPr>
        <w:rPr>
          <w:rFonts w:ascii="Arial" w:eastAsia="Times New Roman" w:hAnsi="Arial" w:cs="Arial"/>
          <w:color w:val="000000"/>
          <w:kern w:val="0"/>
          <w:sz w:val="20"/>
          <w:szCs w:val="20"/>
          <w:shd w:val="clear" w:color="auto" w:fill="FFFFFF"/>
          <w:lang w:val="en-US"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Given the potential for the G matrix to evolve rapidly under micro-evolutionary time scales, it remains unclear if the G matrix is stable enough over macro-evolutionary time scales to provide insights into multivariate evolution. </w:t>
      </w:r>
      <w:r w:rsidRPr="006474B7">
        <w:rPr>
          <w:rFonts w:ascii="Arial" w:eastAsia="Times New Roman" w:hAnsi="Arial" w:cs="Arial"/>
          <w:color w:val="000000"/>
          <w:kern w:val="0"/>
          <w:sz w:val="20"/>
          <w:szCs w:val="20"/>
          <w:shd w:val="clear" w:color="auto" w:fill="FFFFFF"/>
          <w:lang w:val="en-US" w:eastAsia="en-GB"/>
          <w14:ligatures w14:val="none"/>
        </w:rPr>
        <w:t xml:space="preserve">Here, we apply a quantitative genetic framework to the fossil record. We first estimate G across time. We then examine how well the P matrix can substitute for the G matrix, testing </w:t>
      </w:r>
      <w:proofErr w:type="spellStart"/>
      <w:r w:rsidRPr="006474B7">
        <w:rPr>
          <w:rFonts w:ascii="Arial" w:eastAsia="Times New Roman" w:hAnsi="Arial" w:cs="Arial"/>
          <w:color w:val="000000"/>
          <w:kern w:val="0"/>
          <w:sz w:val="20"/>
          <w:szCs w:val="20"/>
          <w:shd w:val="clear" w:color="auto" w:fill="FFFFFF"/>
          <w:lang w:val="en-US" w:eastAsia="en-GB"/>
          <w14:ligatures w14:val="none"/>
        </w:rPr>
        <w:t>Cheverud’s</w:t>
      </w:r>
      <w:proofErr w:type="spellEnd"/>
      <w:r w:rsidRPr="006474B7">
        <w:rPr>
          <w:rFonts w:ascii="Arial" w:eastAsia="Times New Roman" w:hAnsi="Arial" w:cs="Arial"/>
          <w:color w:val="000000"/>
          <w:kern w:val="0"/>
          <w:sz w:val="20"/>
          <w:szCs w:val="20"/>
          <w:shd w:val="clear" w:color="auto" w:fill="FFFFFF"/>
          <w:lang w:val="en-US" w:eastAsia="en-GB"/>
          <w14:ligatures w14:val="none"/>
        </w:rPr>
        <w:t xml:space="preserve"> hypothesis. We also ask if the G matrix changes through time, and thus if the phenotypic space available changes through time. Finally, we test if, based on the directions of the G matrix, if phenotypic change is occurring in directions of </w:t>
      </w:r>
      <w:proofErr w:type="gramStart"/>
      <w:r w:rsidRPr="006474B7">
        <w:rPr>
          <w:rFonts w:ascii="Arial" w:eastAsia="Times New Roman" w:hAnsi="Arial" w:cs="Arial"/>
          <w:color w:val="000000"/>
          <w:kern w:val="0"/>
          <w:sz w:val="20"/>
          <w:szCs w:val="20"/>
          <w:shd w:val="clear" w:color="auto" w:fill="FFFFFF"/>
          <w:lang w:val="en-US" w:eastAsia="en-GB"/>
          <w14:ligatures w14:val="none"/>
        </w:rPr>
        <w:t>above-average</w:t>
      </w:r>
      <w:proofErr w:type="gramEnd"/>
      <w:r w:rsidRPr="006474B7">
        <w:rPr>
          <w:rFonts w:ascii="Arial" w:eastAsia="Times New Roman" w:hAnsi="Arial" w:cs="Arial"/>
          <w:color w:val="000000"/>
          <w:kern w:val="0"/>
          <w:sz w:val="20"/>
          <w:szCs w:val="20"/>
          <w:shd w:val="clear" w:color="auto" w:fill="FFFFFF"/>
          <w:lang w:val="en-US" w:eastAsia="en-GB"/>
          <w14:ligatures w14:val="none"/>
        </w:rPr>
        <w:t xml:space="preserve"> evolvability. </w:t>
      </w:r>
      <w:r w:rsidRPr="006474B7">
        <w:rPr>
          <w:rFonts w:ascii="Arial" w:eastAsia="Times New Roman" w:hAnsi="Arial" w:cs="Arial"/>
          <w:color w:val="000000"/>
          <w:kern w:val="0"/>
          <w:sz w:val="20"/>
          <w:szCs w:val="20"/>
          <w:shd w:val="clear" w:color="auto" w:fill="FFFFFF"/>
          <w:lang w:eastAsia="en-GB"/>
          <w14:ligatures w14:val="none"/>
        </w:rPr>
        <w:t>Our approach attempts to apply evolutionary quantitative genetics to fossil data to investigate how the G matrix changes within a single lineage over millions of years.</w:t>
      </w:r>
    </w:p>
    <w:p w14:paraId="33B791E6" w14:textId="77777777" w:rsidR="00AF583E" w:rsidRDefault="00AF583E" w:rsidP="00AD69D7">
      <w:pPr>
        <w:rPr>
          <w:rFonts w:ascii="Arial" w:eastAsia="Times New Roman" w:hAnsi="Arial" w:cs="Arial"/>
          <w:color w:val="000000"/>
          <w:kern w:val="0"/>
          <w:sz w:val="20"/>
          <w:szCs w:val="20"/>
          <w:shd w:val="clear" w:color="auto" w:fill="FFFFFF"/>
          <w:lang w:eastAsia="en-GB"/>
          <w14:ligatures w14:val="none"/>
        </w:rPr>
      </w:pPr>
    </w:p>
    <w:p w14:paraId="0B8C790D" w14:textId="76CCE6AE"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If genetic constraints</w:t>
      </w:r>
      <w:r w:rsidRPr="006474B7">
        <w:rPr>
          <w:rFonts w:ascii="Arial" w:eastAsia="Times New Roman" w:hAnsi="Arial" w:cs="Arial"/>
          <w:color w:val="000000"/>
          <w:kern w:val="0"/>
          <w:sz w:val="20"/>
          <w:szCs w:val="20"/>
          <w:shd w:val="clear" w:color="auto" w:fill="FFFFFF"/>
          <w:lang w:val="en-US" w:eastAsia="en-GB"/>
          <w14:ligatures w14:val="none"/>
        </w:rPr>
        <w:t xml:space="preserve"> (i.e., covariance structures)</w:t>
      </w:r>
      <w:r w:rsidRPr="006474B7">
        <w:rPr>
          <w:rFonts w:ascii="Arial" w:eastAsia="Times New Roman" w:hAnsi="Arial" w:cs="Arial"/>
          <w:color w:val="000000"/>
          <w:kern w:val="0"/>
          <w:sz w:val="20"/>
          <w:szCs w:val="20"/>
          <w:shd w:val="clear" w:color="auto" w:fill="FFFFFF"/>
          <w:lang w:eastAsia="en-GB"/>
          <w14:ligatures w14:val="none"/>
        </w:rPr>
        <w:t xml:space="preserve"> are important, it is hypothesized that phenotypic change should occur along axes of </w:t>
      </w:r>
      <w:proofErr w:type="gramStart"/>
      <w:r w:rsidRPr="006474B7">
        <w:rPr>
          <w:rFonts w:ascii="Arial" w:eastAsia="Times New Roman" w:hAnsi="Arial" w:cs="Arial"/>
          <w:color w:val="000000"/>
          <w:kern w:val="0"/>
          <w:sz w:val="20"/>
          <w:szCs w:val="20"/>
          <w:shd w:val="clear" w:color="auto" w:fill="FFFFFF"/>
          <w:lang w:eastAsia="en-GB"/>
          <w14:ligatures w14:val="none"/>
        </w:rPr>
        <w:t>above-average</w:t>
      </w:r>
      <w:proofErr w:type="gramEnd"/>
      <w:r w:rsidRPr="006474B7">
        <w:rPr>
          <w:rFonts w:ascii="Arial" w:eastAsia="Times New Roman" w:hAnsi="Arial" w:cs="Arial"/>
          <w:color w:val="000000"/>
          <w:kern w:val="0"/>
          <w:sz w:val="20"/>
          <w:szCs w:val="20"/>
          <w:shd w:val="clear" w:color="auto" w:fill="FFFFFF"/>
          <w:lang w:eastAsia="en-GB"/>
          <w14:ligatures w14:val="none"/>
        </w:rPr>
        <w:t xml:space="preserve"> evolvability (i.e., variance). </w:t>
      </w:r>
    </w:p>
    <w:p w14:paraId="270CB187" w14:textId="77777777" w:rsidR="00AD69D7" w:rsidRPr="006474B7" w:rsidRDefault="00AD69D7" w:rsidP="00AD69D7">
      <w:pPr>
        <w:rPr>
          <w:rFonts w:ascii="Arial" w:eastAsia="Times New Roman" w:hAnsi="Arial" w:cs="Arial"/>
          <w:color w:val="000000"/>
          <w:kern w:val="0"/>
          <w:sz w:val="20"/>
          <w:szCs w:val="20"/>
          <w:shd w:val="clear" w:color="auto" w:fill="FFFFFF"/>
          <w:lang w:val="en-US" w:eastAsia="en-GB"/>
          <w14:ligatures w14:val="none"/>
        </w:rPr>
      </w:pPr>
    </w:p>
    <w:p w14:paraId="75535255" w14:textId="77777777" w:rsidR="00AD69D7" w:rsidRPr="006474B7" w:rsidRDefault="00AD69D7" w:rsidP="00AD69D7">
      <w:pPr>
        <w:rPr>
          <w:rFonts w:ascii="Arial" w:eastAsia="Times New Roman" w:hAnsi="Arial" w:cs="Arial"/>
          <w:color w:val="000000"/>
          <w:kern w:val="0"/>
          <w:sz w:val="20"/>
          <w:szCs w:val="20"/>
          <w:shd w:val="clear" w:color="auto" w:fill="FFFFFF"/>
          <w:lang w:val="en-US" w:eastAsia="en-GB"/>
          <w14:ligatures w14:val="none"/>
        </w:rPr>
      </w:pPr>
    </w:p>
    <w:p w14:paraId="07758E9D" w14:textId="658C6BC4" w:rsidR="00322EA0" w:rsidRPr="006474B7" w:rsidRDefault="00E4359B" w:rsidP="00322EA0">
      <w:pPr>
        <w:rPr>
          <w:rFonts w:ascii="Arial" w:eastAsia="Times New Roman" w:hAnsi="Arial" w:cs="Arial"/>
          <w:color w:val="000000"/>
          <w:kern w:val="0"/>
          <w:sz w:val="20"/>
          <w:szCs w:val="20"/>
          <w:shd w:val="clear" w:color="auto" w:fill="FFFFFF"/>
          <w:lang w:eastAsia="en-GB"/>
          <w14:ligatures w14:val="none"/>
        </w:rPr>
      </w:pPr>
      <w:r w:rsidRPr="006474B7">
        <w:rPr>
          <w:rFonts w:ascii="Arial" w:eastAsia="Times New Roman" w:hAnsi="Arial" w:cs="Arial"/>
          <w:color w:val="000000"/>
          <w:kern w:val="0"/>
          <w:sz w:val="20"/>
          <w:szCs w:val="20"/>
          <w:shd w:val="clear" w:color="auto" w:fill="FFFFFF"/>
          <w:lang w:eastAsia="en-GB"/>
          <w14:ligatures w14:val="none"/>
        </w:rPr>
        <w:t xml:space="preserve">Paleontologists are restricted to estimating the P (phenotypic variance-covariance) matrix when assessing the effects of evolvability and constraints on phenotypic change within and across lineages in the fossil record. </w:t>
      </w:r>
    </w:p>
    <w:p w14:paraId="40B6A15D" w14:textId="77777777" w:rsidR="00322EA0" w:rsidRPr="006474B7" w:rsidRDefault="00322EA0" w:rsidP="00AD69D7">
      <w:pPr>
        <w:rPr>
          <w:rFonts w:ascii="Arial" w:eastAsia="Times New Roman" w:hAnsi="Arial" w:cs="Arial"/>
          <w:color w:val="000000"/>
          <w:kern w:val="0"/>
          <w:sz w:val="20"/>
          <w:szCs w:val="20"/>
          <w:shd w:val="clear" w:color="auto" w:fill="FFFFFF"/>
          <w:lang w:eastAsia="en-GB"/>
          <w14:ligatures w14:val="none"/>
        </w:rPr>
      </w:pPr>
    </w:p>
    <w:p w14:paraId="225B220A"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7AA9F9B4" w14:textId="4D75E581" w:rsidR="00322EA0" w:rsidRPr="006474B7" w:rsidRDefault="00322EA0" w:rsidP="00322EA0">
      <w:pPr>
        <w:rPr>
          <w:rFonts w:ascii="Arial" w:eastAsia="Times New Roman" w:hAnsi="Arial" w:cs="Arial"/>
          <w:color w:val="000000"/>
          <w:kern w:val="0"/>
          <w:sz w:val="20"/>
          <w:szCs w:val="20"/>
          <w:shd w:val="clear" w:color="auto" w:fill="FFFFFF"/>
          <w:lang w:eastAsia="en-GB"/>
          <w14:ligatures w14:val="none"/>
        </w:rPr>
      </w:pPr>
    </w:p>
    <w:p w14:paraId="2B0E75DD" w14:textId="77777777" w:rsidR="00AD69D7" w:rsidRPr="006474B7" w:rsidRDefault="00AD69D7" w:rsidP="00AD69D7">
      <w:pPr>
        <w:rPr>
          <w:rFonts w:ascii="Arial" w:eastAsia="Times New Roman" w:hAnsi="Arial" w:cs="Arial"/>
          <w:color w:val="000000"/>
          <w:kern w:val="0"/>
          <w:sz w:val="20"/>
          <w:szCs w:val="20"/>
          <w:shd w:val="clear" w:color="auto" w:fill="FFFFFF"/>
          <w:lang w:eastAsia="en-GB"/>
          <w14:ligatures w14:val="none"/>
        </w:rPr>
      </w:pPr>
    </w:p>
    <w:p w14:paraId="50865045" w14:textId="2CEF4992" w:rsidR="00E84010" w:rsidRPr="006474B7" w:rsidRDefault="00FB54CB">
      <w:pPr>
        <w:rPr>
          <w:rFonts w:ascii="Arial" w:hAnsi="Arial" w:cs="Arial"/>
          <w:b/>
          <w:bCs/>
          <w:sz w:val="20"/>
          <w:szCs w:val="20"/>
          <w:lang w:val="en-US"/>
        </w:rPr>
      </w:pPr>
      <w:r>
        <w:rPr>
          <w:rFonts w:ascii="Arial" w:hAnsi="Arial" w:cs="Arial"/>
          <w:b/>
          <w:bCs/>
          <w:sz w:val="20"/>
          <w:szCs w:val="20"/>
          <w:lang w:val="en-US"/>
        </w:rPr>
        <w:t xml:space="preserve">Materials &amp; </w:t>
      </w:r>
      <w:r w:rsidR="00AD69D7" w:rsidRPr="006474B7">
        <w:rPr>
          <w:rFonts w:ascii="Arial" w:hAnsi="Arial" w:cs="Arial"/>
          <w:b/>
          <w:bCs/>
          <w:sz w:val="20"/>
          <w:szCs w:val="20"/>
          <w:lang w:val="en-US"/>
        </w:rPr>
        <w:t>Methods</w:t>
      </w:r>
    </w:p>
    <w:p w14:paraId="49AC51AF" w14:textId="77777777" w:rsidR="00BC7735" w:rsidRPr="006474B7" w:rsidRDefault="00BC7735">
      <w:pPr>
        <w:rPr>
          <w:rFonts w:ascii="Arial" w:hAnsi="Arial" w:cs="Arial"/>
          <w:sz w:val="20"/>
          <w:szCs w:val="20"/>
          <w:lang w:val="en-US"/>
        </w:rPr>
      </w:pPr>
    </w:p>
    <w:p w14:paraId="472A524C" w14:textId="66379830" w:rsidR="00BC7735" w:rsidRPr="006474B7" w:rsidRDefault="00BC7735">
      <w:pPr>
        <w:rPr>
          <w:rFonts w:ascii="Arial" w:hAnsi="Arial" w:cs="Arial"/>
          <w:i/>
          <w:iCs/>
          <w:sz w:val="20"/>
          <w:szCs w:val="20"/>
          <w:lang w:val="en-US"/>
        </w:rPr>
      </w:pPr>
      <w:r w:rsidRPr="006474B7">
        <w:rPr>
          <w:rFonts w:ascii="Arial" w:hAnsi="Arial" w:cs="Arial"/>
          <w:i/>
          <w:iCs/>
          <w:sz w:val="20"/>
          <w:szCs w:val="20"/>
          <w:lang w:val="en-US"/>
        </w:rPr>
        <w:t>Geologic setting</w:t>
      </w:r>
    </w:p>
    <w:p w14:paraId="50C66E53" w14:textId="77777777" w:rsidR="007C2364" w:rsidRDefault="007C2364">
      <w:pPr>
        <w:rPr>
          <w:rFonts w:ascii="Arial" w:hAnsi="Arial" w:cs="Arial"/>
          <w:sz w:val="20"/>
          <w:szCs w:val="20"/>
          <w:lang w:val="en-US"/>
        </w:rPr>
      </w:pPr>
    </w:p>
    <w:p w14:paraId="2B94B646" w14:textId="5F9E238B" w:rsidR="00AD43C6" w:rsidRDefault="006474B7">
      <w:pPr>
        <w:rPr>
          <w:rFonts w:ascii="Arial" w:hAnsi="Arial" w:cs="Arial"/>
          <w:sz w:val="20"/>
          <w:szCs w:val="20"/>
          <w:lang w:val="en-US"/>
        </w:rPr>
      </w:pPr>
      <w:r w:rsidRPr="006474B7">
        <w:rPr>
          <w:rFonts w:ascii="Arial" w:hAnsi="Arial" w:cs="Arial"/>
          <w:sz w:val="20"/>
          <w:szCs w:val="20"/>
          <w:lang w:val="en-US"/>
        </w:rPr>
        <w:t xml:space="preserve">Fossil and modern specimens were collected </w:t>
      </w:r>
      <w:r w:rsidR="00DD657A">
        <w:rPr>
          <w:rFonts w:ascii="Arial" w:hAnsi="Arial" w:cs="Arial"/>
          <w:sz w:val="20"/>
          <w:szCs w:val="20"/>
          <w:lang w:val="en-US"/>
        </w:rPr>
        <w:t xml:space="preserve">from the Wanganui Basin, North Island, New Zealand during </w:t>
      </w:r>
      <w:r w:rsidR="006D4B5B">
        <w:rPr>
          <w:rFonts w:ascii="Arial" w:hAnsi="Arial" w:cs="Arial"/>
          <w:sz w:val="20"/>
          <w:szCs w:val="20"/>
          <w:lang w:val="en-US"/>
        </w:rPr>
        <w:t>DATE</w:t>
      </w:r>
      <w:r w:rsidR="00CF32C3">
        <w:rPr>
          <w:rFonts w:ascii="Arial" w:hAnsi="Arial" w:cs="Arial"/>
          <w:sz w:val="20"/>
          <w:szCs w:val="20"/>
          <w:lang w:val="en-US"/>
        </w:rPr>
        <w:t xml:space="preserve">. The Wanganui Basin is well studied for its geology and invertebrate fossils (cite </w:t>
      </w:r>
      <w:proofErr w:type="spellStart"/>
      <w:r w:rsidR="00CF32C3">
        <w:rPr>
          <w:rFonts w:ascii="Arial" w:hAnsi="Arial" w:cs="Arial"/>
          <w:sz w:val="20"/>
          <w:szCs w:val="20"/>
          <w:lang w:val="en-US"/>
        </w:rPr>
        <w:t>Naish</w:t>
      </w:r>
      <w:proofErr w:type="spellEnd"/>
      <w:r w:rsidR="00CF32C3">
        <w:rPr>
          <w:rFonts w:ascii="Arial" w:hAnsi="Arial" w:cs="Arial"/>
          <w:sz w:val="20"/>
          <w:szCs w:val="20"/>
          <w:lang w:val="en-US"/>
        </w:rPr>
        <w:t xml:space="preserve">, Seward, </w:t>
      </w:r>
      <w:proofErr w:type="spellStart"/>
      <w:r w:rsidR="00CF32C3">
        <w:rPr>
          <w:rFonts w:ascii="Arial" w:hAnsi="Arial" w:cs="Arial"/>
          <w:sz w:val="20"/>
          <w:szCs w:val="20"/>
          <w:lang w:val="en-US"/>
        </w:rPr>
        <w:t>Liow</w:t>
      </w:r>
      <w:proofErr w:type="spellEnd"/>
      <w:r w:rsidR="00CF32C3">
        <w:rPr>
          <w:rFonts w:ascii="Arial" w:hAnsi="Arial" w:cs="Arial"/>
          <w:sz w:val="20"/>
          <w:szCs w:val="20"/>
          <w:lang w:val="en-US"/>
        </w:rPr>
        <w:t>, Carter</w:t>
      </w:r>
      <w:r w:rsidR="00832B1F">
        <w:rPr>
          <w:rFonts w:ascii="Arial" w:hAnsi="Arial" w:cs="Arial"/>
          <w:sz w:val="20"/>
          <w:szCs w:val="20"/>
          <w:lang w:val="en-US"/>
        </w:rPr>
        <w:t>, Abbott</w:t>
      </w:r>
      <w:r w:rsidR="00E677B9">
        <w:rPr>
          <w:rFonts w:ascii="Arial" w:hAnsi="Arial" w:cs="Arial"/>
          <w:sz w:val="20"/>
          <w:szCs w:val="20"/>
          <w:lang w:val="en-US"/>
        </w:rPr>
        <w:t>). Bryozoans were collected from seven formations</w:t>
      </w:r>
      <w:r w:rsidR="005F4C96">
        <w:rPr>
          <w:rFonts w:ascii="Arial" w:hAnsi="Arial" w:cs="Arial"/>
          <w:sz w:val="20"/>
          <w:szCs w:val="20"/>
          <w:lang w:val="en-US"/>
        </w:rPr>
        <w:t xml:space="preserve"> </w:t>
      </w:r>
      <w:r w:rsidR="00AC3945">
        <w:rPr>
          <w:rFonts w:ascii="Arial" w:hAnsi="Arial" w:cs="Arial"/>
          <w:sz w:val="20"/>
          <w:szCs w:val="20"/>
          <w:lang w:val="en-US"/>
        </w:rPr>
        <w:t xml:space="preserve">that span 2.3 MY </w:t>
      </w:r>
      <w:r w:rsidR="005F4C96">
        <w:rPr>
          <w:rFonts w:ascii="Arial" w:hAnsi="Arial" w:cs="Arial"/>
          <w:sz w:val="20"/>
          <w:szCs w:val="20"/>
          <w:lang w:val="en-US"/>
        </w:rPr>
        <w:t>(SI Table Formations)</w:t>
      </w:r>
      <w:r w:rsidR="00AC3945">
        <w:rPr>
          <w:rFonts w:ascii="Arial" w:hAnsi="Arial" w:cs="Arial"/>
          <w:sz w:val="20"/>
          <w:szCs w:val="20"/>
          <w:lang w:val="en-US"/>
        </w:rPr>
        <w:t>.</w:t>
      </w:r>
    </w:p>
    <w:p w14:paraId="108DEFEA" w14:textId="77777777" w:rsidR="00D00157" w:rsidRDefault="00D00157">
      <w:pPr>
        <w:rPr>
          <w:rFonts w:ascii="Arial" w:hAnsi="Arial" w:cs="Arial"/>
          <w:sz w:val="20"/>
          <w:szCs w:val="20"/>
          <w:lang w:val="en-US"/>
        </w:rPr>
      </w:pPr>
    </w:p>
    <w:p w14:paraId="71D84355" w14:textId="6993A5FE" w:rsidR="00D00157" w:rsidRDefault="009529BA">
      <w:pPr>
        <w:rPr>
          <w:rFonts w:ascii="Arial" w:hAnsi="Arial" w:cs="Arial"/>
          <w:i/>
          <w:iCs/>
          <w:sz w:val="20"/>
          <w:szCs w:val="20"/>
          <w:lang w:val="en-US"/>
        </w:rPr>
      </w:pPr>
      <w:r>
        <w:rPr>
          <w:rFonts w:ascii="Arial" w:hAnsi="Arial" w:cs="Arial"/>
          <w:i/>
          <w:iCs/>
          <w:sz w:val="20"/>
          <w:szCs w:val="20"/>
          <w:lang w:val="en-US"/>
        </w:rPr>
        <w:t>Specimen processing</w:t>
      </w:r>
    </w:p>
    <w:p w14:paraId="34963E47" w14:textId="77777777" w:rsidR="007C2364" w:rsidRDefault="007C2364">
      <w:pPr>
        <w:rPr>
          <w:rFonts w:ascii="Arial" w:hAnsi="Arial" w:cs="Arial"/>
          <w:sz w:val="20"/>
          <w:szCs w:val="20"/>
          <w:lang w:val="en-US"/>
        </w:rPr>
      </w:pPr>
    </w:p>
    <w:p w14:paraId="02ACB1C4" w14:textId="67835665" w:rsidR="00AD43C6" w:rsidRPr="00AD43C6" w:rsidRDefault="006F7FB8">
      <w:pPr>
        <w:rPr>
          <w:rFonts w:ascii="Arial" w:hAnsi="Arial" w:cs="Arial"/>
          <w:sz w:val="20"/>
          <w:szCs w:val="20"/>
          <w:lang w:val="en-US"/>
        </w:rPr>
      </w:pPr>
      <w:r>
        <w:rPr>
          <w:rFonts w:ascii="Arial" w:hAnsi="Arial" w:cs="Arial"/>
          <w:sz w:val="20"/>
          <w:szCs w:val="20"/>
          <w:lang w:val="en-US"/>
        </w:rPr>
        <w:t xml:space="preserve">Shell substrates were cleaned using diluted bleach and water, catalogued, </w:t>
      </w:r>
      <w:proofErr w:type="spellStart"/>
      <w:r>
        <w:rPr>
          <w:rFonts w:ascii="Arial" w:hAnsi="Arial" w:cs="Arial"/>
          <w:sz w:val="20"/>
          <w:szCs w:val="20"/>
          <w:lang w:val="en-US"/>
        </w:rPr>
        <w:t>SEMed</w:t>
      </w:r>
      <w:proofErr w:type="spellEnd"/>
      <w:r>
        <w:rPr>
          <w:rFonts w:ascii="Arial" w:hAnsi="Arial" w:cs="Arial"/>
          <w:sz w:val="20"/>
          <w:szCs w:val="20"/>
          <w:lang w:val="en-US"/>
        </w:rPr>
        <w:t>, and stored. Multiple, non-overlapping images of each colony were taken. The SEMS are all taken at x30 magnification, thus standardizing the scale for all the images.</w:t>
      </w:r>
    </w:p>
    <w:p w14:paraId="465D215A" w14:textId="75B5379E" w:rsidR="00C63D18" w:rsidRDefault="00C63D18">
      <w:pPr>
        <w:rPr>
          <w:rFonts w:ascii="Arial" w:hAnsi="Arial" w:cs="Arial"/>
          <w:sz w:val="20"/>
          <w:szCs w:val="20"/>
          <w:lang w:val="en-US"/>
        </w:rPr>
      </w:pPr>
    </w:p>
    <w:p w14:paraId="22C0BF0B" w14:textId="5053D45F" w:rsidR="00FA7612" w:rsidRDefault="003728B9">
      <w:pPr>
        <w:rPr>
          <w:rFonts w:ascii="Arial" w:hAnsi="Arial" w:cs="Arial"/>
          <w:i/>
          <w:iCs/>
          <w:sz w:val="20"/>
          <w:szCs w:val="20"/>
          <w:lang w:val="en-US"/>
        </w:rPr>
      </w:pPr>
      <w:r>
        <w:rPr>
          <w:rFonts w:ascii="Arial" w:hAnsi="Arial" w:cs="Arial"/>
          <w:i/>
          <w:iCs/>
          <w:sz w:val="20"/>
          <w:szCs w:val="20"/>
          <w:lang w:val="en-US"/>
        </w:rPr>
        <w:t>Image processing / extraction of phenotypic traits</w:t>
      </w:r>
    </w:p>
    <w:p w14:paraId="1DDD9A17" w14:textId="77777777" w:rsidR="003728B9" w:rsidRDefault="003728B9">
      <w:pPr>
        <w:rPr>
          <w:rFonts w:ascii="Arial" w:hAnsi="Arial" w:cs="Arial"/>
          <w:sz w:val="20"/>
          <w:szCs w:val="20"/>
          <w:lang w:val="en-US"/>
        </w:rPr>
      </w:pPr>
    </w:p>
    <w:p w14:paraId="56368A24" w14:textId="00F4240E" w:rsidR="004C28A3" w:rsidRDefault="00892114">
      <w:pPr>
        <w:rPr>
          <w:rFonts w:ascii="Arial" w:hAnsi="Arial" w:cs="Arial"/>
          <w:sz w:val="20"/>
          <w:szCs w:val="20"/>
          <w:lang w:val="en-US"/>
        </w:rPr>
      </w:pPr>
      <w:r>
        <w:rPr>
          <w:rFonts w:ascii="Arial" w:hAnsi="Arial" w:cs="Arial"/>
          <w:sz w:val="20"/>
          <w:szCs w:val="20"/>
          <w:lang w:val="en-US"/>
        </w:rPr>
        <w:t>We applied machine learning to the SEM images to detect individual zooids and place landmar</w:t>
      </w:r>
      <w:r w:rsidR="0073436E">
        <w:rPr>
          <w:rFonts w:ascii="Arial" w:hAnsi="Arial" w:cs="Arial"/>
          <w:sz w:val="20"/>
          <w:szCs w:val="20"/>
          <w:lang w:val="en-US"/>
        </w:rPr>
        <w:t xml:space="preserve">ks. We piped together </w:t>
      </w:r>
      <w:proofErr w:type="spellStart"/>
      <w:r w:rsidR="0073436E">
        <w:rPr>
          <w:rFonts w:ascii="Arial" w:hAnsi="Arial" w:cs="Arial"/>
          <w:sz w:val="20"/>
          <w:szCs w:val="20"/>
          <w:lang w:val="en-US"/>
        </w:rPr>
        <w:t>DeepBryo</w:t>
      </w:r>
      <w:proofErr w:type="spellEnd"/>
      <w:r w:rsidR="0073436E">
        <w:rPr>
          <w:rFonts w:ascii="Arial" w:hAnsi="Arial" w:cs="Arial"/>
          <w:sz w:val="20"/>
          <w:szCs w:val="20"/>
          <w:lang w:val="en-US"/>
        </w:rPr>
        <w:t xml:space="preserve"> (Di Martino et al.) to detect zooids and ML-Morp</w:t>
      </w:r>
      <w:r w:rsidR="0073436E" w:rsidRPr="001C796C">
        <w:rPr>
          <w:rFonts w:ascii="Arial" w:hAnsi="Arial" w:cs="Arial"/>
          <w:sz w:val="20"/>
          <w:szCs w:val="20"/>
          <w:lang w:val="en-US"/>
        </w:rPr>
        <w:t xml:space="preserve">h (Porto &amp; </w:t>
      </w:r>
      <w:proofErr w:type="spellStart"/>
      <w:r w:rsidR="0073436E" w:rsidRPr="001C796C">
        <w:rPr>
          <w:rFonts w:ascii="Arial" w:hAnsi="Arial" w:cs="Arial"/>
          <w:sz w:val="20"/>
          <w:szCs w:val="20"/>
          <w:lang w:val="en-US"/>
        </w:rPr>
        <w:t>Voje</w:t>
      </w:r>
      <w:proofErr w:type="spellEnd"/>
      <w:r w:rsidR="0073436E" w:rsidRPr="001C796C">
        <w:rPr>
          <w:rFonts w:ascii="Arial" w:hAnsi="Arial" w:cs="Arial"/>
          <w:sz w:val="20"/>
          <w:szCs w:val="20"/>
          <w:lang w:val="en-US"/>
        </w:rPr>
        <w:t xml:space="preserve">) to place 23 landmarks along the zooid (see SI </w:t>
      </w:r>
      <w:r w:rsidR="00394F6D">
        <w:rPr>
          <w:rFonts w:ascii="Arial" w:hAnsi="Arial" w:cs="Arial"/>
          <w:sz w:val="20"/>
          <w:szCs w:val="20"/>
          <w:lang w:val="en-US"/>
        </w:rPr>
        <w:t xml:space="preserve">Fig </w:t>
      </w:r>
      <w:r w:rsidR="0073436E" w:rsidRPr="001C796C">
        <w:rPr>
          <w:rFonts w:ascii="Arial" w:hAnsi="Arial" w:cs="Arial"/>
          <w:sz w:val="20"/>
          <w:szCs w:val="20"/>
          <w:lang w:val="en-US"/>
        </w:rPr>
        <w:t>Landmarks</w:t>
      </w:r>
      <w:r w:rsidR="00924551" w:rsidRPr="001C796C">
        <w:rPr>
          <w:rFonts w:ascii="Arial" w:hAnsi="Arial" w:cs="Arial"/>
          <w:sz w:val="20"/>
          <w:szCs w:val="20"/>
          <w:lang w:val="en-US"/>
        </w:rPr>
        <w:t xml:space="preserve"> &amp; Measurements)</w:t>
      </w:r>
      <w:r w:rsidR="001C796C" w:rsidRPr="001C796C">
        <w:rPr>
          <w:rFonts w:ascii="Arial" w:hAnsi="Arial" w:cs="Arial"/>
          <w:sz w:val="20"/>
          <w:szCs w:val="20"/>
          <w:lang w:val="en-US"/>
        </w:rPr>
        <w:t xml:space="preserve"> to create </w:t>
      </w:r>
      <w:proofErr w:type="spellStart"/>
      <w:r w:rsidR="001C796C" w:rsidRPr="001C796C">
        <w:rPr>
          <w:rFonts w:ascii="Arial" w:hAnsi="Arial" w:cs="Arial"/>
          <w:sz w:val="20"/>
          <w:szCs w:val="20"/>
          <w:lang w:val="en-US"/>
        </w:rPr>
        <w:t>Steginator</w:t>
      </w:r>
      <w:proofErr w:type="spellEnd"/>
      <w:r w:rsidR="001C796C" w:rsidRPr="001C796C">
        <w:rPr>
          <w:rFonts w:ascii="Arial" w:hAnsi="Arial" w:cs="Arial"/>
          <w:sz w:val="20"/>
          <w:szCs w:val="20"/>
          <w:lang w:val="en-US"/>
        </w:rPr>
        <w:t xml:space="preserve"> (</w:t>
      </w:r>
      <w:hyperlink r:id="rId5" w:history="1">
        <w:r w:rsidR="001C796C" w:rsidRPr="001C796C">
          <w:rPr>
            <w:rStyle w:val="Hyperlink"/>
            <w:rFonts w:ascii="Arial" w:hAnsi="Arial" w:cs="Arial"/>
            <w:sz w:val="20"/>
            <w:szCs w:val="20"/>
            <w:lang w:val="en-US"/>
          </w:rPr>
          <w:t>https://github.com/agporto/Steginator</w:t>
        </w:r>
      </w:hyperlink>
      <w:r w:rsidR="001C796C">
        <w:rPr>
          <w:rFonts w:ascii="Arial" w:hAnsi="Arial" w:cs="Arial"/>
          <w:sz w:val="20"/>
          <w:szCs w:val="20"/>
          <w:lang w:val="en-US"/>
        </w:rPr>
        <w:t>).</w:t>
      </w:r>
      <w:r w:rsidR="00774ECE">
        <w:rPr>
          <w:rFonts w:ascii="Arial" w:hAnsi="Arial" w:cs="Arial"/>
          <w:sz w:val="20"/>
          <w:szCs w:val="20"/>
          <w:lang w:val="en-US"/>
        </w:rPr>
        <w:t xml:space="preserve"> Discuss individual box id?</w:t>
      </w:r>
    </w:p>
    <w:p w14:paraId="144AFFEC" w14:textId="77777777" w:rsidR="004C28A3" w:rsidRDefault="004C28A3">
      <w:pPr>
        <w:rPr>
          <w:rFonts w:ascii="Arial" w:hAnsi="Arial" w:cs="Arial"/>
          <w:sz w:val="20"/>
          <w:szCs w:val="20"/>
          <w:lang w:val="en-US"/>
        </w:rPr>
      </w:pPr>
    </w:p>
    <w:p w14:paraId="352F44A0" w14:textId="33ACC283" w:rsidR="00BA2D0C" w:rsidRDefault="00621500">
      <w:pPr>
        <w:rPr>
          <w:rFonts w:ascii="Arial" w:hAnsi="Arial" w:cs="Arial"/>
          <w:sz w:val="20"/>
          <w:szCs w:val="20"/>
          <w:lang w:val="en-US"/>
        </w:rPr>
      </w:pPr>
      <w:r>
        <w:rPr>
          <w:rFonts w:ascii="Arial" w:hAnsi="Arial" w:cs="Arial"/>
          <w:sz w:val="20"/>
          <w:szCs w:val="20"/>
          <w:lang w:val="en-US"/>
        </w:rPr>
        <w:t xml:space="preserve">We only retained images of </w:t>
      </w:r>
      <w:proofErr w:type="spellStart"/>
      <w:r>
        <w:rPr>
          <w:rFonts w:ascii="Arial" w:hAnsi="Arial" w:cs="Arial"/>
          <w:i/>
          <w:iCs/>
          <w:sz w:val="20"/>
          <w:szCs w:val="20"/>
          <w:lang w:val="en-US"/>
        </w:rPr>
        <w:t>Steginoporella</w:t>
      </w:r>
      <w:proofErr w:type="spellEnd"/>
      <w:r>
        <w:rPr>
          <w:rFonts w:ascii="Arial" w:hAnsi="Arial" w:cs="Arial"/>
          <w:i/>
          <w:iCs/>
          <w:sz w:val="20"/>
          <w:szCs w:val="20"/>
          <w:lang w:val="en-US"/>
        </w:rPr>
        <w:t xml:space="preserve"> </w:t>
      </w:r>
      <w:proofErr w:type="spellStart"/>
      <w:r>
        <w:rPr>
          <w:rFonts w:ascii="Arial" w:hAnsi="Arial" w:cs="Arial"/>
          <w:i/>
          <w:iCs/>
          <w:sz w:val="20"/>
          <w:szCs w:val="20"/>
          <w:lang w:val="en-US"/>
        </w:rPr>
        <w:t>maginifica</w:t>
      </w:r>
      <w:proofErr w:type="spellEnd"/>
      <w:r>
        <w:rPr>
          <w:rFonts w:ascii="Arial" w:hAnsi="Arial" w:cs="Arial"/>
          <w:sz w:val="20"/>
          <w:szCs w:val="20"/>
          <w:lang w:val="en-US"/>
        </w:rPr>
        <w:t xml:space="preserve"> with a magnification of x30.</w:t>
      </w:r>
      <w:r w:rsidR="004C28A3">
        <w:rPr>
          <w:rFonts w:ascii="Arial" w:hAnsi="Arial" w:cs="Arial"/>
          <w:sz w:val="20"/>
          <w:szCs w:val="20"/>
          <w:lang w:val="en-US"/>
        </w:rPr>
        <w:t xml:space="preserve"> We also deselected zooids with image distortion or </w:t>
      </w:r>
      <w:proofErr w:type="spellStart"/>
      <w:r w:rsidR="004C28A3">
        <w:rPr>
          <w:rFonts w:ascii="Arial" w:hAnsi="Arial" w:cs="Arial"/>
          <w:sz w:val="20"/>
          <w:szCs w:val="20"/>
          <w:lang w:val="en-US"/>
        </w:rPr>
        <w:t>errorneous</w:t>
      </w:r>
      <w:proofErr w:type="spellEnd"/>
      <w:r w:rsidR="004C28A3">
        <w:rPr>
          <w:rFonts w:ascii="Arial" w:hAnsi="Arial" w:cs="Arial"/>
          <w:sz w:val="20"/>
          <w:szCs w:val="20"/>
          <w:lang w:val="en-US"/>
        </w:rPr>
        <w:t xml:space="preserve"> landmarking</w:t>
      </w:r>
      <w:r w:rsidR="00BA2D0C">
        <w:rPr>
          <w:rFonts w:ascii="Arial" w:hAnsi="Arial" w:cs="Arial"/>
          <w:sz w:val="20"/>
          <w:szCs w:val="20"/>
          <w:lang w:val="en-US"/>
        </w:rPr>
        <w:t xml:space="preserve"> (see SI for more detail?)</w:t>
      </w:r>
      <w:r w:rsidR="004C28A3">
        <w:rPr>
          <w:rFonts w:ascii="Arial" w:hAnsi="Arial" w:cs="Arial"/>
          <w:sz w:val="20"/>
          <w:szCs w:val="20"/>
          <w:lang w:val="en-US"/>
        </w:rPr>
        <w:t>.</w:t>
      </w:r>
      <w:r w:rsidR="00C5316F">
        <w:rPr>
          <w:rFonts w:ascii="Arial" w:hAnsi="Arial" w:cs="Arial"/>
          <w:sz w:val="20"/>
          <w:szCs w:val="20"/>
          <w:lang w:val="en-US"/>
        </w:rPr>
        <w:t xml:space="preserve"> </w:t>
      </w:r>
      <w:r w:rsidR="00DE37E1">
        <w:rPr>
          <w:rFonts w:ascii="Arial" w:hAnsi="Arial" w:cs="Arial"/>
          <w:sz w:val="20"/>
          <w:szCs w:val="20"/>
          <w:lang w:val="en-US"/>
        </w:rPr>
        <w:t>We retained colonies with at least 5 zooids measured.</w:t>
      </w:r>
      <w:r w:rsidR="00064F58">
        <w:rPr>
          <w:rFonts w:ascii="Arial" w:hAnsi="Arial" w:cs="Arial"/>
          <w:sz w:val="20"/>
          <w:szCs w:val="20"/>
          <w:lang w:val="en-US"/>
        </w:rPr>
        <w:t xml:space="preserve"> </w:t>
      </w:r>
      <w:r w:rsidR="00C5316F">
        <w:rPr>
          <w:rFonts w:ascii="Arial" w:hAnsi="Arial" w:cs="Arial"/>
          <w:sz w:val="20"/>
          <w:szCs w:val="20"/>
          <w:lang w:val="en-US"/>
        </w:rPr>
        <w:t>Our final dataset includes X images from Y colonies (Table Sampling)</w:t>
      </w:r>
      <w:r w:rsidR="00BA2D0C">
        <w:rPr>
          <w:rFonts w:ascii="Arial" w:hAnsi="Arial" w:cs="Arial"/>
          <w:sz w:val="20"/>
          <w:szCs w:val="20"/>
          <w:lang w:val="en-US"/>
        </w:rPr>
        <w:t>.</w:t>
      </w:r>
    </w:p>
    <w:p w14:paraId="1056C469" w14:textId="77777777" w:rsidR="00C54900" w:rsidRDefault="00C54900">
      <w:pPr>
        <w:rPr>
          <w:rFonts w:ascii="Arial" w:hAnsi="Arial" w:cs="Arial"/>
          <w:sz w:val="20"/>
          <w:szCs w:val="20"/>
          <w:lang w:val="en-US"/>
        </w:rPr>
      </w:pPr>
    </w:p>
    <w:p w14:paraId="4F05970F" w14:textId="00350038" w:rsidR="00C54900" w:rsidRDefault="00C54900">
      <w:pPr>
        <w:rPr>
          <w:rFonts w:ascii="Arial" w:hAnsi="Arial" w:cs="Arial"/>
          <w:sz w:val="20"/>
          <w:szCs w:val="20"/>
          <w:lang w:val="en-US"/>
        </w:rPr>
      </w:pPr>
      <w:r>
        <w:rPr>
          <w:rFonts w:ascii="Arial" w:hAnsi="Arial" w:cs="Arial"/>
          <w:sz w:val="20"/>
          <w:szCs w:val="20"/>
          <w:lang w:val="en-US"/>
        </w:rPr>
        <w:lastRenderedPageBreak/>
        <w:t>We extracted 8 phenotypic traits (see SI</w:t>
      </w:r>
      <w:r w:rsidR="00394F6D">
        <w:rPr>
          <w:rFonts w:ascii="Arial" w:hAnsi="Arial" w:cs="Arial"/>
          <w:sz w:val="20"/>
          <w:szCs w:val="20"/>
          <w:lang w:val="en-US"/>
        </w:rPr>
        <w:t xml:space="preserve"> Fig</w:t>
      </w:r>
      <w:r>
        <w:rPr>
          <w:rFonts w:ascii="Arial" w:hAnsi="Arial" w:cs="Arial"/>
          <w:sz w:val="20"/>
          <w:szCs w:val="20"/>
          <w:lang w:val="en-US"/>
        </w:rPr>
        <w:t xml:space="preserve"> Landmarks &amp; Measurements). These traits were calculated as the distance between landmarks using the Pythagorean theorem</w:t>
      </w:r>
      <w:r w:rsidR="00A24430">
        <w:rPr>
          <w:rFonts w:ascii="Arial" w:hAnsi="Arial" w:cs="Arial"/>
          <w:sz w:val="20"/>
          <w:szCs w:val="20"/>
          <w:lang w:val="en-US"/>
        </w:rPr>
        <w:t xml:space="preserve"> (see </w:t>
      </w:r>
      <w:proofErr w:type="spellStart"/>
      <w:r w:rsidR="00A24430">
        <w:rPr>
          <w:rFonts w:ascii="Arial" w:hAnsi="Arial" w:cs="Arial"/>
          <w:sz w:val="20"/>
          <w:szCs w:val="20"/>
          <w:lang w:val="en-US"/>
        </w:rPr>
        <w:t>exploratoryAnalysis.R</w:t>
      </w:r>
      <w:proofErr w:type="spellEnd"/>
      <w:r w:rsidR="00FE7421">
        <w:rPr>
          <w:rFonts w:ascii="Arial" w:hAnsi="Arial" w:cs="Arial"/>
          <w:sz w:val="20"/>
          <w:szCs w:val="20"/>
          <w:lang w:val="en-US"/>
        </w:rPr>
        <w:t xml:space="preserve"> and outputs traits.csv &lt;- get name right</w:t>
      </w:r>
      <w:r w:rsidR="00A24430">
        <w:rPr>
          <w:rFonts w:ascii="Arial" w:hAnsi="Arial" w:cs="Arial"/>
          <w:sz w:val="20"/>
          <w:szCs w:val="20"/>
          <w:lang w:val="en-US"/>
        </w:rPr>
        <w:t>)</w:t>
      </w:r>
      <w:r>
        <w:rPr>
          <w:rFonts w:ascii="Arial" w:hAnsi="Arial" w:cs="Arial"/>
          <w:sz w:val="20"/>
          <w:szCs w:val="20"/>
          <w:lang w:val="en-US"/>
        </w:rPr>
        <w:t xml:space="preserve">. </w:t>
      </w:r>
      <w:r w:rsidR="00973B90">
        <w:rPr>
          <w:rFonts w:ascii="Arial" w:hAnsi="Arial" w:cs="Arial"/>
          <w:sz w:val="20"/>
          <w:szCs w:val="20"/>
          <w:lang w:val="en-US"/>
        </w:rPr>
        <w:t>We converted pixels to um and a</w:t>
      </w:r>
      <w:r w:rsidR="003E5711">
        <w:rPr>
          <w:rFonts w:ascii="Arial" w:hAnsi="Arial" w:cs="Arial"/>
          <w:sz w:val="20"/>
          <w:szCs w:val="20"/>
          <w:lang w:val="en-US"/>
        </w:rPr>
        <w:t>ll trait measurements were log-transformed.</w:t>
      </w:r>
    </w:p>
    <w:p w14:paraId="750F2C7B" w14:textId="200461E6" w:rsidR="00527469" w:rsidRDefault="00527469">
      <w:pPr>
        <w:rPr>
          <w:rFonts w:ascii="Arial" w:hAnsi="Arial" w:cs="Arial"/>
          <w:sz w:val="20"/>
          <w:szCs w:val="20"/>
          <w:lang w:val="en-US"/>
        </w:rPr>
      </w:pPr>
      <w:r>
        <w:rPr>
          <w:rFonts w:ascii="Arial" w:hAnsi="Arial" w:cs="Arial"/>
          <w:sz w:val="20"/>
          <w:szCs w:val="20"/>
          <w:lang w:val="en-US"/>
        </w:rPr>
        <w:br/>
        <w:t xml:space="preserve">Q. why </w:t>
      </w:r>
      <w:proofErr w:type="spellStart"/>
      <w:r>
        <w:rPr>
          <w:rFonts w:ascii="Arial" w:hAnsi="Arial" w:cs="Arial"/>
          <w:sz w:val="20"/>
          <w:szCs w:val="20"/>
          <w:lang w:val="en-US"/>
        </w:rPr>
        <w:t>outputMetadata.R</w:t>
      </w:r>
      <w:proofErr w:type="spellEnd"/>
      <w:r>
        <w:rPr>
          <w:rFonts w:ascii="Arial" w:hAnsi="Arial" w:cs="Arial"/>
          <w:sz w:val="20"/>
          <w:szCs w:val="20"/>
          <w:lang w:val="en-US"/>
        </w:rPr>
        <w:t>??</w:t>
      </w:r>
      <w:r w:rsidR="007579D1">
        <w:rPr>
          <w:rFonts w:ascii="Arial" w:hAnsi="Arial" w:cs="Arial"/>
          <w:sz w:val="20"/>
          <w:szCs w:val="20"/>
          <w:lang w:val="en-US"/>
        </w:rPr>
        <w:t xml:space="preserve"> what is in the metadata file that is useful?</w:t>
      </w:r>
    </w:p>
    <w:p w14:paraId="582878EC" w14:textId="77777777" w:rsidR="00E76443" w:rsidRDefault="00E76443">
      <w:pPr>
        <w:rPr>
          <w:rFonts w:ascii="Arial" w:hAnsi="Arial" w:cs="Arial"/>
          <w:sz w:val="20"/>
          <w:szCs w:val="20"/>
          <w:lang w:val="en-US"/>
        </w:rPr>
      </w:pPr>
    </w:p>
    <w:p w14:paraId="4448EAE9" w14:textId="40EFADB4" w:rsidR="00E76443" w:rsidRDefault="00E76443">
      <w:pPr>
        <w:rPr>
          <w:rFonts w:ascii="Arial" w:hAnsi="Arial" w:cs="Arial"/>
          <w:i/>
          <w:iCs/>
          <w:sz w:val="20"/>
          <w:szCs w:val="20"/>
          <w:lang w:val="en-US"/>
        </w:rPr>
      </w:pPr>
      <w:r>
        <w:rPr>
          <w:rFonts w:ascii="Arial" w:hAnsi="Arial" w:cs="Arial"/>
          <w:i/>
          <w:iCs/>
          <w:sz w:val="20"/>
          <w:szCs w:val="20"/>
          <w:lang w:val="en-US"/>
        </w:rPr>
        <w:t>Analyses</w:t>
      </w:r>
    </w:p>
    <w:p w14:paraId="320BDF77" w14:textId="77777777" w:rsidR="00B46D74" w:rsidRDefault="00B46D74">
      <w:pPr>
        <w:rPr>
          <w:rFonts w:ascii="Arial" w:hAnsi="Arial" w:cs="Arial"/>
          <w:sz w:val="20"/>
          <w:szCs w:val="20"/>
          <w:lang w:val="en-US"/>
        </w:rPr>
      </w:pPr>
    </w:p>
    <w:p w14:paraId="70303039" w14:textId="2F5BC36B" w:rsidR="00B46D74" w:rsidRPr="00B46D74" w:rsidRDefault="00B46D74">
      <w:pPr>
        <w:rPr>
          <w:rFonts w:ascii="Arial" w:hAnsi="Arial" w:cs="Arial"/>
          <w:sz w:val="20"/>
          <w:szCs w:val="20"/>
          <w:lang w:val="en-US"/>
        </w:rPr>
      </w:pPr>
      <w:r>
        <w:rPr>
          <w:rFonts w:ascii="Arial" w:hAnsi="Arial" w:cs="Arial"/>
          <w:sz w:val="20"/>
          <w:szCs w:val="20"/>
          <w:lang w:val="en-US"/>
        </w:rPr>
        <w:t>All post-processing of the ML pipeline and subsequent analyses were done in R programming. We used the following packages (LIST THEM). All scripts are available here (</w:t>
      </w:r>
      <w:proofErr w:type="spellStart"/>
      <w:r>
        <w:rPr>
          <w:rFonts w:ascii="Arial" w:hAnsi="Arial" w:cs="Arial"/>
          <w:sz w:val="20"/>
          <w:szCs w:val="20"/>
          <w:lang w:val="en-US"/>
        </w:rPr>
        <w:t>github</w:t>
      </w:r>
      <w:proofErr w:type="spellEnd"/>
      <w:r>
        <w:rPr>
          <w:rFonts w:ascii="Arial" w:hAnsi="Arial" w:cs="Arial"/>
          <w:sz w:val="20"/>
          <w:szCs w:val="20"/>
          <w:lang w:val="en-US"/>
        </w:rPr>
        <w:t>) and all images are available here (repo).</w:t>
      </w:r>
    </w:p>
    <w:p w14:paraId="63A1C6C9" w14:textId="77777777" w:rsidR="00E76443" w:rsidRDefault="00E76443">
      <w:pPr>
        <w:rPr>
          <w:rFonts w:ascii="Arial" w:hAnsi="Arial" w:cs="Arial"/>
          <w:sz w:val="20"/>
          <w:szCs w:val="20"/>
          <w:lang w:val="en-US"/>
        </w:rPr>
      </w:pPr>
    </w:p>
    <w:p w14:paraId="0382D7C8" w14:textId="37FE7A03" w:rsidR="00D334AA" w:rsidRDefault="003E7454">
      <w:pPr>
        <w:rPr>
          <w:rFonts w:ascii="Arial" w:hAnsi="Arial" w:cs="Arial"/>
          <w:sz w:val="20"/>
          <w:szCs w:val="20"/>
          <w:u w:val="single"/>
          <w:lang w:val="en-US"/>
        </w:rPr>
      </w:pPr>
      <w:r>
        <w:rPr>
          <w:rFonts w:ascii="Arial" w:hAnsi="Arial" w:cs="Arial"/>
          <w:sz w:val="20"/>
          <w:szCs w:val="20"/>
          <w:u w:val="single"/>
          <w:lang w:val="en-US"/>
        </w:rPr>
        <w:t>Sensitivity</w:t>
      </w:r>
    </w:p>
    <w:p w14:paraId="5EFFF1DE" w14:textId="77777777" w:rsidR="003E5711" w:rsidRDefault="003E5711">
      <w:pPr>
        <w:rPr>
          <w:rFonts w:ascii="Arial" w:hAnsi="Arial" w:cs="Arial"/>
          <w:sz w:val="20"/>
          <w:szCs w:val="20"/>
          <w:u w:val="single"/>
          <w:lang w:val="en-US"/>
        </w:rPr>
      </w:pPr>
    </w:p>
    <w:p w14:paraId="31774694" w14:textId="54DB8F67" w:rsidR="003E5711" w:rsidRDefault="003E5711">
      <w:pPr>
        <w:rPr>
          <w:rFonts w:ascii="Arial" w:hAnsi="Arial" w:cs="Arial"/>
          <w:sz w:val="20"/>
          <w:szCs w:val="20"/>
          <w:lang w:val="en-US"/>
        </w:rPr>
      </w:pPr>
      <w:r>
        <w:rPr>
          <w:rFonts w:ascii="Arial" w:hAnsi="Arial" w:cs="Arial"/>
          <w:sz w:val="20"/>
          <w:szCs w:val="20"/>
          <w:lang w:val="en-US"/>
        </w:rPr>
        <w:t>We tested for normality</w:t>
      </w:r>
      <w:r w:rsidR="00EB0FE6">
        <w:rPr>
          <w:rFonts w:ascii="Arial" w:hAnsi="Arial" w:cs="Arial"/>
          <w:sz w:val="20"/>
          <w:szCs w:val="20"/>
          <w:lang w:val="en-US"/>
        </w:rPr>
        <w:t xml:space="preserve"> of each trait (see SI Fig Traits</w:t>
      </w:r>
      <w:r w:rsidR="00F31A45">
        <w:rPr>
          <w:rFonts w:ascii="Arial" w:hAnsi="Arial" w:cs="Arial"/>
          <w:sz w:val="20"/>
          <w:szCs w:val="20"/>
          <w:lang w:val="en-US"/>
        </w:rPr>
        <w:t xml:space="preserve"> &amp; SI Table Normality?</w:t>
      </w:r>
      <w:r w:rsidR="00EB0FE6">
        <w:rPr>
          <w:rFonts w:ascii="Arial" w:hAnsi="Arial" w:cs="Arial"/>
          <w:sz w:val="20"/>
          <w:szCs w:val="20"/>
          <w:lang w:val="en-US"/>
        </w:rPr>
        <w:t>)</w:t>
      </w:r>
      <w:r w:rsidR="00F1696C">
        <w:rPr>
          <w:rFonts w:ascii="Arial" w:hAnsi="Arial" w:cs="Arial"/>
          <w:sz w:val="20"/>
          <w:szCs w:val="20"/>
          <w:lang w:val="en-US"/>
        </w:rPr>
        <w:t>. Include this?? We don’t seem to care</w:t>
      </w:r>
      <w:r w:rsidR="00C7080B">
        <w:rPr>
          <w:rFonts w:ascii="Arial" w:hAnsi="Arial" w:cs="Arial"/>
          <w:sz w:val="20"/>
          <w:szCs w:val="20"/>
          <w:lang w:val="en-US"/>
        </w:rPr>
        <w:t>…</w:t>
      </w:r>
    </w:p>
    <w:p w14:paraId="07F5B437" w14:textId="77777777" w:rsidR="002D4C1B" w:rsidRDefault="002D4C1B">
      <w:pPr>
        <w:rPr>
          <w:rFonts w:ascii="Arial" w:hAnsi="Arial" w:cs="Arial"/>
          <w:sz w:val="20"/>
          <w:szCs w:val="20"/>
          <w:lang w:val="en-US"/>
        </w:rPr>
      </w:pPr>
    </w:p>
    <w:p w14:paraId="7E8AC3F7" w14:textId="4448DC5A" w:rsidR="002D4C1B" w:rsidRDefault="002D4C1B">
      <w:pPr>
        <w:rPr>
          <w:rFonts w:ascii="Arial" w:hAnsi="Arial" w:cs="Arial"/>
          <w:sz w:val="20"/>
          <w:szCs w:val="20"/>
          <w:lang w:val="en-US"/>
        </w:rPr>
      </w:pPr>
      <w:r>
        <w:rPr>
          <w:rFonts w:ascii="Arial" w:hAnsi="Arial" w:cs="Arial"/>
          <w:sz w:val="20"/>
          <w:szCs w:val="20"/>
          <w:lang w:val="en-US"/>
        </w:rPr>
        <w:t>Compared ML measurements to my own (TBD).</w:t>
      </w:r>
    </w:p>
    <w:p w14:paraId="3C0590C5" w14:textId="023E4816" w:rsidR="00FA1F40" w:rsidRDefault="00FA1F40" w:rsidP="00FA1F40">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 xml:space="preserve">Checked for quality of ML measurements compared to my </w:t>
      </w:r>
      <w:proofErr w:type="gramStart"/>
      <w:r>
        <w:rPr>
          <w:rFonts w:ascii="Arial" w:hAnsi="Arial" w:cs="Arial"/>
          <w:sz w:val="22"/>
          <w:szCs w:val="22"/>
          <w:lang w:val="en-US"/>
        </w:rPr>
        <w:t>own</w:t>
      </w:r>
      <w:proofErr w:type="gramEnd"/>
    </w:p>
    <w:p w14:paraId="3C8F9DB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10 images from each formation</w:t>
      </w:r>
    </w:p>
    <w:p w14:paraId="6CA298F9"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At least 5 colonies (i.e., all images of the same colony)</w:t>
      </w:r>
    </w:p>
    <w:p w14:paraId="34D36F56"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 xml:space="preserve">Placed </w:t>
      </w:r>
      <w:proofErr w:type="gramStart"/>
      <w:r>
        <w:rPr>
          <w:rFonts w:ascii="Arial" w:hAnsi="Arial" w:cs="Arial"/>
          <w:sz w:val="22"/>
          <w:szCs w:val="22"/>
          <w:lang w:val="en-US"/>
        </w:rPr>
        <w:t>landmarks</w:t>
      </w:r>
      <w:proofErr w:type="gramEnd"/>
    </w:p>
    <w:p w14:paraId="2E62F8DB" w14:textId="77777777" w:rsidR="00FA1F40" w:rsidRDefault="00FA1F40" w:rsidP="00FA1F40">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 xml:space="preserve">Measured self, measured using </w:t>
      </w:r>
      <w:proofErr w:type="gramStart"/>
      <w:r>
        <w:rPr>
          <w:rFonts w:ascii="Arial" w:hAnsi="Arial" w:cs="Arial"/>
          <w:sz w:val="22"/>
          <w:szCs w:val="22"/>
          <w:lang w:val="en-US"/>
        </w:rPr>
        <w:t>code</w:t>
      </w:r>
      <w:proofErr w:type="gramEnd"/>
    </w:p>
    <w:p w14:paraId="2D8430D4" w14:textId="657BB435" w:rsidR="00FA1F40" w:rsidRPr="009B0E3C" w:rsidRDefault="00FA1F40" w:rsidP="009B0E3C">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 xml:space="preserve">Did this three </w:t>
      </w:r>
      <w:proofErr w:type="gramStart"/>
      <w:r>
        <w:rPr>
          <w:rFonts w:ascii="Arial" w:hAnsi="Arial" w:cs="Arial"/>
          <w:sz w:val="22"/>
          <w:szCs w:val="22"/>
          <w:lang w:val="en-US"/>
        </w:rPr>
        <w:t>times</w:t>
      </w:r>
      <w:proofErr w:type="gramEnd"/>
    </w:p>
    <w:p w14:paraId="44582BB4" w14:textId="798231FC" w:rsidR="003E7454" w:rsidRDefault="00B65F5E">
      <w:pPr>
        <w:rPr>
          <w:rFonts w:ascii="Arial" w:hAnsi="Arial" w:cs="Arial"/>
          <w:sz w:val="20"/>
          <w:szCs w:val="20"/>
          <w:lang w:val="en-US"/>
        </w:rPr>
      </w:pPr>
      <w:r>
        <w:rPr>
          <w:rFonts w:ascii="Arial" w:hAnsi="Arial" w:cs="Arial"/>
          <w:sz w:val="20"/>
          <w:szCs w:val="20"/>
          <w:lang w:val="en-US"/>
        </w:rPr>
        <w:t>Rarefaction…</w:t>
      </w:r>
    </w:p>
    <w:p w14:paraId="0A204696" w14:textId="77777777" w:rsidR="00B65F5E" w:rsidRDefault="00B65F5E">
      <w:pPr>
        <w:rPr>
          <w:rFonts w:ascii="Arial" w:hAnsi="Arial" w:cs="Arial"/>
          <w:sz w:val="20"/>
          <w:szCs w:val="20"/>
          <w:lang w:val="en-US"/>
        </w:rPr>
      </w:pPr>
    </w:p>
    <w:p w14:paraId="377C173F" w14:textId="5ACBC002" w:rsidR="003E7454" w:rsidRDefault="003E7454">
      <w:pPr>
        <w:rPr>
          <w:rFonts w:ascii="Arial" w:hAnsi="Arial" w:cs="Arial"/>
          <w:sz w:val="20"/>
          <w:szCs w:val="20"/>
          <w:u w:val="single"/>
          <w:lang w:val="en-US"/>
        </w:rPr>
      </w:pPr>
      <w:r>
        <w:rPr>
          <w:rFonts w:ascii="Arial" w:hAnsi="Arial" w:cs="Arial"/>
          <w:sz w:val="20"/>
          <w:szCs w:val="20"/>
          <w:u w:val="single"/>
          <w:lang w:val="en-US"/>
        </w:rPr>
        <w:t xml:space="preserve">P </w:t>
      </w:r>
      <w:r w:rsidR="008C1E2C">
        <w:rPr>
          <w:rFonts w:ascii="Arial" w:hAnsi="Arial" w:cs="Arial"/>
          <w:sz w:val="20"/>
          <w:szCs w:val="20"/>
          <w:u w:val="single"/>
          <w:lang w:val="en-US"/>
        </w:rPr>
        <w:t xml:space="preserve">&amp; G </w:t>
      </w:r>
      <w:r>
        <w:rPr>
          <w:rFonts w:ascii="Arial" w:hAnsi="Arial" w:cs="Arial"/>
          <w:sz w:val="20"/>
          <w:szCs w:val="20"/>
          <w:u w:val="single"/>
          <w:lang w:val="en-US"/>
        </w:rPr>
        <w:t>matrix</w:t>
      </w:r>
    </w:p>
    <w:p w14:paraId="5660B0CA" w14:textId="77777777" w:rsidR="008907D4" w:rsidRPr="00C04137" w:rsidRDefault="008907D4">
      <w:pPr>
        <w:rPr>
          <w:rFonts w:ascii="Arial" w:hAnsi="Arial" w:cs="Arial"/>
          <w:sz w:val="20"/>
          <w:szCs w:val="20"/>
          <w:lang w:val="en-US"/>
        </w:rPr>
      </w:pPr>
    </w:p>
    <w:p w14:paraId="7AB0BB75" w14:textId="073C2F5D" w:rsidR="00A06265" w:rsidRDefault="001F5B38">
      <w:pPr>
        <w:rPr>
          <w:rFonts w:ascii="Arial" w:hAnsi="Arial" w:cs="Arial"/>
          <w:sz w:val="20"/>
          <w:szCs w:val="20"/>
          <w:lang w:val="en-US"/>
        </w:rPr>
      </w:pPr>
      <w:r>
        <w:rPr>
          <w:rFonts w:ascii="Arial" w:hAnsi="Arial" w:cs="Arial"/>
          <w:sz w:val="20"/>
          <w:szCs w:val="20"/>
          <w:lang w:val="en-US"/>
        </w:rPr>
        <w:t xml:space="preserve">We </w:t>
      </w:r>
      <w:r w:rsidR="00A06265">
        <w:rPr>
          <w:rFonts w:ascii="Arial" w:hAnsi="Arial" w:cs="Arial"/>
          <w:sz w:val="20"/>
          <w:szCs w:val="20"/>
          <w:lang w:val="en-US"/>
        </w:rPr>
        <w:t>calculate the P matrix</w:t>
      </w:r>
      <w:r>
        <w:rPr>
          <w:rFonts w:ascii="Arial" w:hAnsi="Arial" w:cs="Arial"/>
          <w:sz w:val="20"/>
          <w:szCs w:val="20"/>
          <w:lang w:val="en-US"/>
        </w:rPr>
        <w:t xml:space="preserve"> by </w:t>
      </w:r>
      <w:r w:rsidR="00672563">
        <w:rPr>
          <w:rFonts w:ascii="Arial" w:hAnsi="Arial" w:cs="Arial"/>
          <w:sz w:val="20"/>
          <w:szCs w:val="20"/>
          <w:lang w:val="en-US"/>
        </w:rPr>
        <w:t xml:space="preserve">first </w:t>
      </w:r>
      <w:r>
        <w:rPr>
          <w:rFonts w:ascii="Arial" w:hAnsi="Arial" w:cs="Arial"/>
          <w:sz w:val="20"/>
          <w:szCs w:val="20"/>
          <w:lang w:val="en-US"/>
        </w:rPr>
        <w:t>creating a variance-covariance matrix</w:t>
      </w:r>
      <w:r w:rsidR="00A06265">
        <w:rPr>
          <w:rFonts w:ascii="Arial" w:hAnsi="Arial" w:cs="Arial"/>
          <w:sz w:val="20"/>
          <w:szCs w:val="20"/>
          <w:lang w:val="en-US"/>
        </w:rPr>
        <w:t xml:space="preserve"> for each formation for all 8 traits</w:t>
      </w:r>
      <w:r>
        <w:rPr>
          <w:rFonts w:ascii="Arial" w:hAnsi="Arial" w:cs="Arial"/>
          <w:sz w:val="20"/>
          <w:szCs w:val="20"/>
          <w:lang w:val="en-US"/>
        </w:rPr>
        <w:t>.</w:t>
      </w:r>
      <w:r w:rsidR="00C7080B">
        <w:rPr>
          <w:rFonts w:ascii="Arial" w:hAnsi="Arial" w:cs="Arial"/>
          <w:sz w:val="20"/>
          <w:szCs w:val="20"/>
          <w:lang w:val="en-US"/>
        </w:rPr>
        <w:t xml:space="preserve"> </w:t>
      </w:r>
      <w:r w:rsidR="00A06265">
        <w:rPr>
          <w:rFonts w:ascii="Arial" w:hAnsi="Arial" w:cs="Arial"/>
          <w:sz w:val="20"/>
          <w:szCs w:val="20"/>
          <w:lang w:val="en-US"/>
        </w:rPr>
        <w:t xml:space="preserve">We retain the first 5 dimensions given the PC analyses (SI Fig P &amp; G PC). </w:t>
      </w:r>
    </w:p>
    <w:p w14:paraId="4E9DAAD1" w14:textId="77777777" w:rsidR="00A06265" w:rsidRDefault="00A06265">
      <w:pPr>
        <w:rPr>
          <w:rFonts w:ascii="Arial" w:hAnsi="Arial" w:cs="Arial"/>
          <w:sz w:val="20"/>
          <w:szCs w:val="20"/>
          <w:lang w:val="en-US"/>
        </w:rPr>
      </w:pPr>
    </w:p>
    <w:p w14:paraId="662DCF9E" w14:textId="26726DE1" w:rsidR="008907D4" w:rsidRPr="008907D4" w:rsidRDefault="00C7080B">
      <w:pPr>
        <w:rPr>
          <w:rFonts w:ascii="Arial" w:hAnsi="Arial" w:cs="Arial"/>
          <w:sz w:val="20"/>
          <w:szCs w:val="20"/>
          <w:lang w:val="en-US"/>
        </w:rPr>
      </w:pPr>
      <w:r>
        <w:rPr>
          <w:rFonts w:ascii="Arial" w:hAnsi="Arial" w:cs="Arial"/>
          <w:sz w:val="20"/>
          <w:szCs w:val="20"/>
          <w:lang w:val="en-US"/>
        </w:rPr>
        <w:t xml:space="preserve">We then use </w:t>
      </w:r>
      <w:r w:rsidR="00672563">
        <w:rPr>
          <w:rFonts w:ascii="Arial" w:hAnsi="Arial" w:cs="Arial"/>
          <w:sz w:val="20"/>
          <w:szCs w:val="20"/>
          <w:lang w:val="en-US"/>
        </w:rPr>
        <w:t>the P variance-covariance matrix</w:t>
      </w:r>
      <w:r>
        <w:rPr>
          <w:rFonts w:ascii="Arial" w:hAnsi="Arial" w:cs="Arial"/>
          <w:sz w:val="20"/>
          <w:szCs w:val="20"/>
          <w:lang w:val="en-US"/>
        </w:rPr>
        <w:t xml:space="preserve"> as the input for the G matrix prior</w:t>
      </w:r>
      <w:r w:rsidR="00B92CD9">
        <w:rPr>
          <w:rFonts w:ascii="Arial" w:hAnsi="Arial" w:cs="Arial"/>
          <w:sz w:val="20"/>
          <w:szCs w:val="20"/>
          <w:lang w:val="en-US"/>
        </w:rPr>
        <w:t>. We then</w:t>
      </w:r>
      <w:r>
        <w:rPr>
          <w:rFonts w:ascii="Arial" w:hAnsi="Arial" w:cs="Arial"/>
          <w:sz w:val="20"/>
          <w:szCs w:val="20"/>
          <w:lang w:val="en-US"/>
        </w:rPr>
        <w:t xml:space="preserve"> ran an MCMC </w:t>
      </w:r>
      <w:proofErr w:type="spellStart"/>
      <w:r>
        <w:rPr>
          <w:rFonts w:ascii="Arial" w:hAnsi="Arial" w:cs="Arial"/>
          <w:sz w:val="20"/>
          <w:szCs w:val="20"/>
          <w:lang w:val="en-US"/>
        </w:rPr>
        <w:t>glmm</w:t>
      </w:r>
      <w:proofErr w:type="spellEnd"/>
      <w:r>
        <w:rPr>
          <w:rFonts w:ascii="Arial" w:hAnsi="Arial" w:cs="Arial"/>
          <w:sz w:val="20"/>
          <w:szCs w:val="20"/>
          <w:lang w:val="en-US"/>
        </w:rPr>
        <w:t xml:space="preserve"> </w:t>
      </w:r>
      <w:r w:rsidR="00B92CD9">
        <w:rPr>
          <w:rFonts w:ascii="Arial" w:hAnsi="Arial" w:cs="Arial"/>
          <w:sz w:val="20"/>
          <w:szCs w:val="20"/>
          <w:lang w:val="en-US"/>
        </w:rPr>
        <w:t xml:space="preserve">with traits as fixed effects and colony as a random effect to account for variation within colonies </w:t>
      </w:r>
      <w:r w:rsidR="00765AE0">
        <w:rPr>
          <w:rFonts w:ascii="Arial" w:hAnsi="Arial" w:cs="Arial"/>
          <w:sz w:val="20"/>
          <w:szCs w:val="20"/>
          <w:lang w:val="en-US"/>
        </w:rPr>
        <w:t xml:space="preserve">(? </w:t>
      </w:r>
      <w:proofErr w:type="spellStart"/>
      <w:r w:rsidR="00765AE0">
        <w:rPr>
          <w:rFonts w:ascii="Arial" w:hAnsi="Arial" w:cs="Arial"/>
          <w:sz w:val="20"/>
          <w:szCs w:val="20"/>
          <w:lang w:val="en-US"/>
        </w:rPr>
        <w:t>Rcov</w:t>
      </w:r>
      <w:proofErr w:type="spellEnd"/>
      <w:r w:rsidR="00765AE0">
        <w:rPr>
          <w:rFonts w:ascii="Arial" w:hAnsi="Arial" w:cs="Arial"/>
          <w:sz w:val="20"/>
          <w:szCs w:val="20"/>
          <w:lang w:val="en-US"/>
        </w:rPr>
        <w:t xml:space="preserve"> measurement error) </w:t>
      </w:r>
      <w:r>
        <w:rPr>
          <w:rFonts w:ascii="Arial" w:hAnsi="Arial" w:cs="Arial"/>
          <w:sz w:val="20"/>
          <w:szCs w:val="20"/>
          <w:lang w:val="en-US"/>
        </w:rPr>
        <w:t>to estimate G matrices for each formation.</w:t>
      </w:r>
      <w:r w:rsidR="00C00821">
        <w:rPr>
          <w:rFonts w:ascii="Arial" w:hAnsi="Arial" w:cs="Arial"/>
          <w:sz w:val="20"/>
          <w:szCs w:val="20"/>
          <w:lang w:val="en-US"/>
        </w:rPr>
        <w:t xml:space="preserve"> We iterated this 1.5 million </w:t>
      </w:r>
      <w:proofErr w:type="gramStart"/>
      <w:r w:rsidR="00C00821">
        <w:rPr>
          <w:rFonts w:ascii="Arial" w:hAnsi="Arial" w:cs="Arial"/>
          <w:sz w:val="20"/>
          <w:szCs w:val="20"/>
          <w:lang w:val="en-US"/>
        </w:rPr>
        <w:t>times, and</w:t>
      </w:r>
      <w:proofErr w:type="gramEnd"/>
      <w:r w:rsidR="00C00821">
        <w:rPr>
          <w:rFonts w:ascii="Arial" w:hAnsi="Arial" w:cs="Arial"/>
          <w:sz w:val="20"/>
          <w:szCs w:val="20"/>
          <w:lang w:val="en-US"/>
        </w:rPr>
        <w:t xml:space="preserve"> retained every 1000</w:t>
      </w:r>
      <w:r w:rsidR="00C00821" w:rsidRPr="00C00821">
        <w:rPr>
          <w:rFonts w:ascii="Arial" w:hAnsi="Arial" w:cs="Arial"/>
          <w:sz w:val="20"/>
          <w:szCs w:val="20"/>
          <w:vertAlign w:val="superscript"/>
          <w:lang w:val="en-US"/>
        </w:rPr>
        <w:t>th</w:t>
      </w:r>
      <w:r w:rsidR="00C00821">
        <w:rPr>
          <w:rFonts w:ascii="Arial" w:hAnsi="Arial" w:cs="Arial"/>
          <w:sz w:val="20"/>
          <w:szCs w:val="20"/>
          <w:lang w:val="en-US"/>
        </w:rPr>
        <w:t xml:space="preserve"> run after .5 million runs and onward.</w:t>
      </w:r>
      <w:r w:rsidR="003A698E">
        <w:rPr>
          <w:rFonts w:ascii="Arial" w:hAnsi="Arial" w:cs="Arial"/>
          <w:sz w:val="20"/>
          <w:szCs w:val="20"/>
          <w:lang w:val="en-US"/>
        </w:rPr>
        <w:t xml:space="preserve"> As with the P matrix, we retained the first 5 dimensions based upon eth PC analyses (SI Fig P &amp; G PC).</w:t>
      </w:r>
    </w:p>
    <w:p w14:paraId="172E575F" w14:textId="77777777" w:rsidR="00BD5AFC" w:rsidRDefault="00BD5AFC">
      <w:pPr>
        <w:rPr>
          <w:rFonts w:ascii="Arial" w:hAnsi="Arial" w:cs="Arial"/>
          <w:sz w:val="20"/>
          <w:szCs w:val="20"/>
          <w:u w:val="single"/>
          <w:lang w:val="en-US"/>
        </w:rPr>
      </w:pPr>
    </w:p>
    <w:p w14:paraId="48689DC2" w14:textId="4DE2F719" w:rsidR="003E7454" w:rsidRDefault="003E7454">
      <w:pPr>
        <w:rPr>
          <w:rFonts w:ascii="Arial" w:hAnsi="Arial" w:cs="Arial"/>
          <w:sz w:val="20"/>
          <w:szCs w:val="20"/>
          <w:u w:val="single"/>
          <w:lang w:val="en-US"/>
        </w:rPr>
      </w:pPr>
      <w:r>
        <w:rPr>
          <w:rFonts w:ascii="Arial" w:hAnsi="Arial" w:cs="Arial"/>
          <w:sz w:val="20"/>
          <w:szCs w:val="20"/>
          <w:u w:val="single"/>
          <w:lang w:val="en-US"/>
        </w:rPr>
        <w:t>P &amp; G correlation</w:t>
      </w:r>
    </w:p>
    <w:p w14:paraId="66EA56FD" w14:textId="77777777" w:rsidR="00C7080B" w:rsidRDefault="00C7080B">
      <w:pPr>
        <w:rPr>
          <w:rFonts w:ascii="Arial" w:hAnsi="Arial" w:cs="Arial"/>
          <w:sz w:val="20"/>
          <w:szCs w:val="20"/>
          <w:lang w:val="en-US"/>
        </w:rPr>
      </w:pPr>
    </w:p>
    <w:p w14:paraId="0257EE46" w14:textId="06C2EF54" w:rsidR="00C7080B" w:rsidRPr="00C7080B" w:rsidRDefault="00C7080B">
      <w:pPr>
        <w:rPr>
          <w:rFonts w:ascii="Arial" w:hAnsi="Arial" w:cs="Arial"/>
          <w:sz w:val="20"/>
          <w:szCs w:val="20"/>
          <w:lang w:val="en-US"/>
        </w:rPr>
      </w:pPr>
      <w:r>
        <w:rPr>
          <w:rFonts w:ascii="Arial" w:hAnsi="Arial" w:cs="Arial"/>
          <w:sz w:val="20"/>
          <w:szCs w:val="20"/>
          <w:lang w:val="en-US"/>
        </w:rPr>
        <w:t xml:space="preserve">We calculated random skewers following </w:t>
      </w:r>
      <w:proofErr w:type="spellStart"/>
      <w:r>
        <w:rPr>
          <w:rFonts w:ascii="Arial" w:hAnsi="Arial" w:cs="Arial"/>
          <w:sz w:val="20"/>
          <w:szCs w:val="20"/>
          <w:lang w:val="en-US"/>
        </w:rPr>
        <w:t>Marroig</w:t>
      </w:r>
      <w:proofErr w:type="spellEnd"/>
      <w:r>
        <w:rPr>
          <w:rFonts w:ascii="Arial" w:hAnsi="Arial" w:cs="Arial"/>
          <w:sz w:val="20"/>
          <w:szCs w:val="20"/>
          <w:lang w:val="en-US"/>
        </w:rPr>
        <w:t xml:space="preserve"> (DATE)</w:t>
      </w:r>
      <w:r w:rsidR="003B70D5">
        <w:rPr>
          <w:rFonts w:ascii="Arial" w:hAnsi="Arial" w:cs="Arial"/>
          <w:sz w:val="20"/>
          <w:szCs w:val="20"/>
          <w:lang w:val="en-US"/>
        </w:rPr>
        <w:t xml:space="preserve"> (Figure </w:t>
      </w:r>
      <w:r w:rsidR="005D7404">
        <w:rPr>
          <w:rFonts w:ascii="Arial" w:hAnsi="Arial" w:cs="Arial"/>
          <w:sz w:val="20"/>
          <w:szCs w:val="20"/>
          <w:lang w:val="en-US"/>
        </w:rPr>
        <w:t xml:space="preserve">P &amp; G </w:t>
      </w:r>
      <w:r w:rsidR="003B70D5">
        <w:rPr>
          <w:rFonts w:ascii="Arial" w:hAnsi="Arial" w:cs="Arial"/>
          <w:sz w:val="20"/>
          <w:szCs w:val="20"/>
          <w:lang w:val="en-US"/>
        </w:rPr>
        <w:t>Correlation)</w:t>
      </w:r>
      <w:r w:rsidR="00FF46A2">
        <w:rPr>
          <w:rFonts w:ascii="Arial" w:hAnsi="Arial" w:cs="Arial"/>
          <w:sz w:val="20"/>
          <w:szCs w:val="20"/>
          <w:lang w:val="en-US"/>
        </w:rPr>
        <w:t>.</w:t>
      </w:r>
    </w:p>
    <w:p w14:paraId="46E4B424" w14:textId="77777777" w:rsidR="00BD5AFC" w:rsidRPr="00C7080B" w:rsidRDefault="00BD5AFC">
      <w:pPr>
        <w:rPr>
          <w:rFonts w:ascii="Arial" w:hAnsi="Arial" w:cs="Arial"/>
          <w:sz w:val="20"/>
          <w:szCs w:val="20"/>
          <w:lang w:val="en-US"/>
        </w:rPr>
      </w:pPr>
    </w:p>
    <w:p w14:paraId="170434ED" w14:textId="67DA9075" w:rsidR="003E7454" w:rsidRDefault="003E7454">
      <w:pPr>
        <w:rPr>
          <w:rFonts w:ascii="Arial" w:hAnsi="Arial" w:cs="Arial"/>
          <w:sz w:val="20"/>
          <w:szCs w:val="20"/>
          <w:u w:val="single"/>
          <w:lang w:val="en-US"/>
        </w:rPr>
      </w:pPr>
      <w:r>
        <w:rPr>
          <w:rFonts w:ascii="Arial" w:hAnsi="Arial" w:cs="Arial"/>
          <w:sz w:val="20"/>
          <w:szCs w:val="20"/>
          <w:u w:val="single"/>
          <w:lang w:val="en-US"/>
        </w:rPr>
        <w:t>Change in G over</w:t>
      </w:r>
      <w:r w:rsidR="00C844C0">
        <w:rPr>
          <w:rFonts w:ascii="Arial" w:hAnsi="Arial" w:cs="Arial"/>
          <w:sz w:val="20"/>
          <w:szCs w:val="20"/>
          <w:u w:val="single"/>
          <w:lang w:val="en-US"/>
        </w:rPr>
        <w:t xml:space="preserve"> </w:t>
      </w:r>
      <w:proofErr w:type="gramStart"/>
      <w:r w:rsidR="00C844C0">
        <w:rPr>
          <w:rFonts w:ascii="Arial" w:hAnsi="Arial" w:cs="Arial"/>
          <w:sz w:val="20"/>
          <w:szCs w:val="20"/>
          <w:u w:val="single"/>
          <w:lang w:val="en-US"/>
        </w:rPr>
        <w:t>t</w:t>
      </w:r>
      <w:r>
        <w:rPr>
          <w:rFonts w:ascii="Arial" w:hAnsi="Arial" w:cs="Arial"/>
          <w:sz w:val="20"/>
          <w:szCs w:val="20"/>
          <w:u w:val="single"/>
          <w:lang w:val="en-US"/>
        </w:rPr>
        <w:t>ime</w:t>
      </w:r>
      <w:proofErr w:type="gramEnd"/>
    </w:p>
    <w:p w14:paraId="75517957" w14:textId="77777777" w:rsidR="00BD5AFC" w:rsidRPr="00C7080B" w:rsidRDefault="00BD5AFC">
      <w:pPr>
        <w:rPr>
          <w:rFonts w:ascii="Arial" w:hAnsi="Arial" w:cs="Arial"/>
          <w:sz w:val="20"/>
          <w:szCs w:val="20"/>
          <w:lang w:val="en-US"/>
        </w:rPr>
      </w:pPr>
    </w:p>
    <w:p w14:paraId="068887CA" w14:textId="7667304B" w:rsidR="00C7080B" w:rsidRPr="00C7080B" w:rsidRDefault="00647195">
      <w:pPr>
        <w:rPr>
          <w:rFonts w:ascii="Arial" w:hAnsi="Arial" w:cs="Arial"/>
          <w:sz w:val="20"/>
          <w:szCs w:val="20"/>
          <w:lang w:val="en-US"/>
        </w:rPr>
      </w:pPr>
      <w:r>
        <w:rPr>
          <w:rFonts w:ascii="Arial" w:hAnsi="Arial" w:cs="Arial"/>
          <w:sz w:val="20"/>
          <w:szCs w:val="20"/>
          <w:lang w:val="en-US"/>
        </w:rPr>
        <w:t xml:space="preserve">We calculated the angle change in </w:t>
      </w:r>
      <w:proofErr w:type="spellStart"/>
      <w:r>
        <w:rPr>
          <w:rFonts w:ascii="Arial" w:hAnsi="Arial" w:cs="Arial"/>
          <w:sz w:val="20"/>
          <w:szCs w:val="20"/>
          <w:lang w:val="en-US"/>
        </w:rPr>
        <w:t>Gmax</w:t>
      </w:r>
      <w:proofErr w:type="spellEnd"/>
      <w:r>
        <w:rPr>
          <w:rFonts w:ascii="Arial" w:hAnsi="Arial" w:cs="Arial"/>
          <w:sz w:val="20"/>
          <w:szCs w:val="20"/>
          <w:lang w:val="en-US"/>
        </w:rPr>
        <w:t xml:space="preserve"> between time points.</w:t>
      </w:r>
      <w:r w:rsidR="00FF46A2">
        <w:rPr>
          <w:rFonts w:ascii="Arial" w:hAnsi="Arial" w:cs="Arial"/>
          <w:sz w:val="20"/>
          <w:szCs w:val="20"/>
          <w:lang w:val="en-US"/>
        </w:rPr>
        <w:t xml:space="preserve"> </w:t>
      </w:r>
      <w:r w:rsidR="00E759B3">
        <w:rPr>
          <w:rFonts w:ascii="Arial" w:hAnsi="Arial" w:cs="Arial"/>
          <w:sz w:val="20"/>
          <w:szCs w:val="20"/>
          <w:lang w:val="en-US"/>
        </w:rPr>
        <w:t xml:space="preserve">We get the direction of </w:t>
      </w:r>
      <w:proofErr w:type="spellStart"/>
      <w:r w:rsidR="00E759B3">
        <w:rPr>
          <w:rFonts w:ascii="Arial" w:hAnsi="Arial" w:cs="Arial"/>
          <w:sz w:val="20"/>
          <w:szCs w:val="20"/>
          <w:lang w:val="en-US"/>
        </w:rPr>
        <w:t>Gmax</w:t>
      </w:r>
      <w:proofErr w:type="spellEnd"/>
      <w:r w:rsidR="00E759B3">
        <w:rPr>
          <w:rFonts w:ascii="Arial" w:hAnsi="Arial" w:cs="Arial"/>
          <w:sz w:val="20"/>
          <w:szCs w:val="20"/>
          <w:lang w:val="en-US"/>
        </w:rPr>
        <w:t xml:space="preserve"> from the first eigen vector and normalize it. We get difference between </w:t>
      </w:r>
      <w:proofErr w:type="spellStart"/>
      <w:r w:rsidR="00E759B3">
        <w:rPr>
          <w:rFonts w:ascii="Arial" w:hAnsi="Arial" w:cs="Arial"/>
          <w:sz w:val="20"/>
          <w:szCs w:val="20"/>
          <w:lang w:val="en-US"/>
        </w:rPr>
        <w:t>Gmax</w:t>
      </w:r>
      <w:proofErr w:type="spellEnd"/>
      <w:r w:rsidR="00E759B3">
        <w:rPr>
          <w:rFonts w:ascii="Arial" w:hAnsi="Arial" w:cs="Arial"/>
          <w:sz w:val="20"/>
          <w:szCs w:val="20"/>
          <w:lang w:val="en-US"/>
        </w:rPr>
        <w:t xml:space="preserve"> as the dot product of the two matrices and covert to degrees. </w:t>
      </w:r>
    </w:p>
    <w:p w14:paraId="0217ADD8" w14:textId="77777777" w:rsidR="00C7080B" w:rsidRDefault="00C7080B">
      <w:pPr>
        <w:rPr>
          <w:rFonts w:ascii="Arial" w:hAnsi="Arial" w:cs="Arial"/>
          <w:sz w:val="20"/>
          <w:szCs w:val="20"/>
          <w:lang w:val="en-US"/>
        </w:rPr>
      </w:pPr>
    </w:p>
    <w:p w14:paraId="48536935" w14:textId="0C8C398B" w:rsidR="00544DE0" w:rsidRDefault="00544DE0">
      <w:pPr>
        <w:rPr>
          <w:rFonts w:ascii="Arial" w:hAnsi="Arial" w:cs="Arial"/>
          <w:sz w:val="20"/>
          <w:szCs w:val="20"/>
          <w:lang w:val="en-US"/>
        </w:rPr>
      </w:pPr>
      <w:r>
        <w:rPr>
          <w:rFonts w:ascii="Arial" w:hAnsi="Arial" w:cs="Arial"/>
          <w:sz w:val="20"/>
          <w:szCs w:val="20"/>
          <w:lang w:val="en-US"/>
        </w:rPr>
        <w:t>? conditional evolvability…</w:t>
      </w:r>
    </w:p>
    <w:p w14:paraId="55F16CA4" w14:textId="77777777" w:rsidR="00544DE0" w:rsidRPr="00C7080B" w:rsidRDefault="00544DE0">
      <w:pPr>
        <w:rPr>
          <w:rFonts w:ascii="Arial" w:hAnsi="Arial" w:cs="Arial"/>
          <w:sz w:val="20"/>
          <w:szCs w:val="20"/>
          <w:lang w:val="en-US"/>
        </w:rPr>
      </w:pPr>
    </w:p>
    <w:p w14:paraId="2C50C980" w14:textId="4EDFA889" w:rsidR="003E7454" w:rsidRPr="003E7454" w:rsidRDefault="003E7454">
      <w:pPr>
        <w:rPr>
          <w:rFonts w:ascii="Arial" w:hAnsi="Arial" w:cs="Arial"/>
          <w:sz w:val="20"/>
          <w:szCs w:val="20"/>
          <w:u w:val="single"/>
          <w:lang w:val="en-US"/>
        </w:rPr>
      </w:pPr>
      <w:r>
        <w:rPr>
          <w:rFonts w:ascii="Arial" w:hAnsi="Arial" w:cs="Arial"/>
          <w:sz w:val="20"/>
          <w:szCs w:val="20"/>
          <w:u w:val="single"/>
          <w:lang w:val="en-US"/>
        </w:rPr>
        <w:t>Directions of phenotypic change</w:t>
      </w:r>
    </w:p>
    <w:p w14:paraId="11DB1D2D" w14:textId="77777777" w:rsidR="00D334AA" w:rsidRDefault="00D334AA">
      <w:pPr>
        <w:rPr>
          <w:rFonts w:ascii="Arial" w:hAnsi="Arial" w:cs="Arial"/>
          <w:sz w:val="20"/>
          <w:szCs w:val="20"/>
          <w:lang w:val="en-US"/>
        </w:rPr>
      </w:pPr>
    </w:p>
    <w:p w14:paraId="376B821A" w14:textId="2A8D9D08" w:rsidR="002662EE" w:rsidRDefault="002662EE" w:rsidP="002662EE">
      <w:pPr>
        <w:rPr>
          <w:rFonts w:ascii="Arial" w:hAnsi="Arial" w:cs="Arial"/>
          <w:sz w:val="20"/>
          <w:szCs w:val="20"/>
          <w:lang w:val="en-US"/>
        </w:rPr>
      </w:pPr>
      <w:r>
        <w:rPr>
          <w:rFonts w:ascii="Arial" w:hAnsi="Arial" w:cs="Arial"/>
          <w:sz w:val="20"/>
          <w:szCs w:val="20"/>
          <w:lang w:val="en-US"/>
        </w:rPr>
        <w:t xml:space="preserve">We asked if Pmax and </w:t>
      </w:r>
      <w:proofErr w:type="spellStart"/>
      <w:r>
        <w:rPr>
          <w:rFonts w:ascii="Arial" w:hAnsi="Arial" w:cs="Arial"/>
          <w:sz w:val="20"/>
          <w:szCs w:val="20"/>
          <w:lang w:val="en-US"/>
        </w:rPr>
        <w:t>Gmax</w:t>
      </w:r>
      <w:proofErr w:type="spellEnd"/>
      <w:r>
        <w:rPr>
          <w:rFonts w:ascii="Arial" w:hAnsi="Arial" w:cs="Arial"/>
          <w:sz w:val="20"/>
          <w:szCs w:val="20"/>
          <w:lang w:val="en-US"/>
        </w:rPr>
        <w:t xml:space="preserve"> aligned. We did this in the </w:t>
      </w:r>
      <w:proofErr w:type="gramStart"/>
      <w:r w:rsidR="00E169F4">
        <w:rPr>
          <w:rFonts w:ascii="Arial" w:hAnsi="Arial" w:cs="Arial"/>
          <w:sz w:val="20"/>
          <w:szCs w:val="20"/>
          <w:lang w:val="en-US"/>
        </w:rPr>
        <w:t>similar to</w:t>
      </w:r>
      <w:proofErr w:type="gramEnd"/>
      <w:r w:rsidR="00E169F4">
        <w:rPr>
          <w:rFonts w:ascii="Arial" w:hAnsi="Arial" w:cs="Arial"/>
          <w:sz w:val="20"/>
          <w:szCs w:val="20"/>
          <w:lang w:val="en-US"/>
        </w:rPr>
        <w:t xml:space="preserve"> </w:t>
      </w:r>
      <w:r>
        <w:rPr>
          <w:rFonts w:ascii="Arial" w:hAnsi="Arial" w:cs="Arial"/>
          <w:sz w:val="20"/>
          <w:szCs w:val="20"/>
          <w:lang w:val="en-US"/>
        </w:rPr>
        <w:t>calculating change in G over time</w:t>
      </w:r>
      <w:r w:rsidR="0028376F">
        <w:rPr>
          <w:rFonts w:ascii="Arial" w:hAnsi="Arial" w:cs="Arial"/>
          <w:sz w:val="20"/>
          <w:szCs w:val="20"/>
          <w:lang w:val="en-US"/>
        </w:rPr>
        <w:t xml:space="preserve">, but rather than comparing time points compared the </w:t>
      </w:r>
      <w:proofErr w:type="spellStart"/>
      <w:r w:rsidR="0028376F">
        <w:rPr>
          <w:rFonts w:ascii="Arial" w:hAnsi="Arial" w:cs="Arial"/>
          <w:sz w:val="20"/>
          <w:szCs w:val="20"/>
          <w:lang w:val="en-US"/>
        </w:rPr>
        <w:t>Gmax</w:t>
      </w:r>
      <w:proofErr w:type="spellEnd"/>
      <w:r w:rsidR="0028376F">
        <w:rPr>
          <w:rFonts w:ascii="Arial" w:hAnsi="Arial" w:cs="Arial"/>
          <w:sz w:val="20"/>
          <w:szCs w:val="20"/>
          <w:lang w:val="en-US"/>
        </w:rPr>
        <w:t xml:space="preserve"> of time point 1 to the direction of phenotypic change seen in time point 2. </w:t>
      </w:r>
    </w:p>
    <w:p w14:paraId="49720A9E" w14:textId="77777777" w:rsidR="002662EE" w:rsidRDefault="002662EE" w:rsidP="00733B16">
      <w:pPr>
        <w:rPr>
          <w:rFonts w:ascii="Arial" w:hAnsi="Arial" w:cs="Arial"/>
          <w:sz w:val="20"/>
          <w:szCs w:val="20"/>
          <w:lang w:val="en-US"/>
        </w:rPr>
      </w:pPr>
    </w:p>
    <w:p w14:paraId="0624AA60" w14:textId="326AE222" w:rsidR="00733B16" w:rsidRPr="00C7080B" w:rsidRDefault="003D41E2" w:rsidP="00733B16">
      <w:pPr>
        <w:rPr>
          <w:rFonts w:ascii="Arial" w:hAnsi="Arial" w:cs="Arial"/>
          <w:sz w:val="20"/>
          <w:szCs w:val="20"/>
          <w:lang w:val="en-US"/>
        </w:rPr>
      </w:pPr>
      <w:r>
        <w:rPr>
          <w:rFonts w:ascii="Arial" w:hAnsi="Arial" w:cs="Arial"/>
          <w:sz w:val="20"/>
          <w:szCs w:val="20"/>
          <w:lang w:val="en-US"/>
        </w:rPr>
        <w:t xml:space="preserve">We quantified whether phenotypic change occurred in directions of </w:t>
      </w:r>
      <w:proofErr w:type="gramStart"/>
      <w:r>
        <w:rPr>
          <w:rFonts w:ascii="Arial" w:hAnsi="Arial" w:cs="Arial"/>
          <w:sz w:val="20"/>
          <w:szCs w:val="20"/>
          <w:lang w:val="en-US"/>
        </w:rPr>
        <w:t>above-average</w:t>
      </w:r>
      <w:proofErr w:type="gramEnd"/>
      <w:r>
        <w:rPr>
          <w:rFonts w:ascii="Arial" w:hAnsi="Arial" w:cs="Arial"/>
          <w:sz w:val="20"/>
          <w:szCs w:val="20"/>
          <w:lang w:val="en-US"/>
        </w:rPr>
        <w:t xml:space="preserve"> evolvability. To do that, </w:t>
      </w:r>
      <w:r w:rsidR="00733B16">
        <w:rPr>
          <w:rFonts w:ascii="Arial" w:hAnsi="Arial" w:cs="Arial"/>
          <w:sz w:val="20"/>
          <w:szCs w:val="20"/>
          <w:lang w:val="en-US"/>
        </w:rPr>
        <w:t xml:space="preserve">we first calculate the amount of phenotypic change between each adjacent formation and normalize the vector. We then calculate the amount of observed evolvability as amount of phenotypic </w:t>
      </w:r>
      <w:r w:rsidR="00733B16">
        <w:rPr>
          <w:rFonts w:ascii="Arial" w:hAnsi="Arial" w:cs="Arial"/>
          <w:sz w:val="20"/>
          <w:szCs w:val="20"/>
          <w:lang w:val="en-US"/>
        </w:rPr>
        <w:lastRenderedPageBreak/>
        <w:t xml:space="preserve">change based on the amount of variation-covariation in the oldest time point (t1). We then generate 10000 selection gradients in random directions to calculate the minimum, mean, and maximum evolvability for each formation, excluding the last. We compare the range of observed </w:t>
      </w:r>
      <w:proofErr w:type="spellStart"/>
      <w:r w:rsidR="00733B16">
        <w:rPr>
          <w:rFonts w:ascii="Arial" w:hAnsi="Arial" w:cs="Arial"/>
          <w:sz w:val="20"/>
          <w:szCs w:val="20"/>
          <w:lang w:val="en-US"/>
        </w:rPr>
        <w:t>evolability</w:t>
      </w:r>
      <w:proofErr w:type="spellEnd"/>
      <w:r w:rsidR="00733B16">
        <w:rPr>
          <w:rFonts w:ascii="Arial" w:hAnsi="Arial" w:cs="Arial"/>
          <w:sz w:val="20"/>
          <w:szCs w:val="20"/>
          <w:lang w:val="en-US"/>
        </w:rPr>
        <w:t xml:space="preserve"> between time points to the min, mean, and max evolvability given by the time point prior.</w:t>
      </w:r>
    </w:p>
    <w:p w14:paraId="549F73C1" w14:textId="77777777" w:rsidR="003D41E2" w:rsidRPr="003D41E2" w:rsidRDefault="003D41E2">
      <w:pPr>
        <w:rPr>
          <w:rFonts w:ascii="Arial" w:hAnsi="Arial" w:cs="Arial"/>
          <w:sz w:val="20"/>
          <w:szCs w:val="20"/>
          <w:lang w:val="en-US"/>
        </w:rPr>
      </w:pPr>
    </w:p>
    <w:p w14:paraId="7EADF6F4" w14:textId="77777777" w:rsidR="006C36A6" w:rsidRDefault="006C36A6">
      <w:pPr>
        <w:rPr>
          <w:rFonts w:ascii="Arial" w:hAnsi="Arial" w:cs="Arial"/>
          <w:b/>
          <w:bCs/>
          <w:sz w:val="20"/>
          <w:szCs w:val="20"/>
          <w:lang w:val="en-US"/>
        </w:rPr>
      </w:pPr>
      <w:r>
        <w:rPr>
          <w:rFonts w:ascii="Arial" w:hAnsi="Arial" w:cs="Arial"/>
          <w:b/>
          <w:bCs/>
          <w:sz w:val="20"/>
          <w:szCs w:val="20"/>
          <w:lang w:val="en-US"/>
        </w:rPr>
        <w:t>Results</w:t>
      </w:r>
    </w:p>
    <w:p w14:paraId="41F1BF01" w14:textId="77777777" w:rsidR="006C36A6" w:rsidRDefault="006C36A6">
      <w:pPr>
        <w:rPr>
          <w:rFonts w:ascii="Arial" w:hAnsi="Arial" w:cs="Arial"/>
          <w:sz w:val="20"/>
          <w:szCs w:val="20"/>
          <w:lang w:val="en-US"/>
        </w:rPr>
      </w:pPr>
    </w:p>
    <w:p w14:paraId="09CFB35B" w14:textId="77777777" w:rsidR="00951D0C" w:rsidRDefault="00951D0C" w:rsidP="00951D0C">
      <w:pPr>
        <w:rPr>
          <w:rFonts w:ascii="Arial" w:hAnsi="Arial" w:cs="Arial"/>
          <w:sz w:val="20"/>
          <w:szCs w:val="20"/>
          <w:u w:val="single"/>
          <w:lang w:val="en-US"/>
        </w:rPr>
      </w:pPr>
      <w:r>
        <w:rPr>
          <w:rFonts w:ascii="Arial" w:hAnsi="Arial" w:cs="Arial"/>
          <w:sz w:val="20"/>
          <w:szCs w:val="20"/>
          <w:u w:val="single"/>
          <w:lang w:val="en-US"/>
        </w:rPr>
        <w:t>P &amp; G correlation</w:t>
      </w:r>
    </w:p>
    <w:p w14:paraId="43069B04" w14:textId="77777777" w:rsidR="0079302D" w:rsidRPr="0079302D" w:rsidRDefault="0079302D" w:rsidP="00951D0C">
      <w:pPr>
        <w:rPr>
          <w:rFonts w:ascii="Arial" w:hAnsi="Arial" w:cs="Arial"/>
          <w:sz w:val="20"/>
          <w:szCs w:val="20"/>
          <w:lang w:val="en-US"/>
        </w:rPr>
      </w:pPr>
    </w:p>
    <w:p w14:paraId="18078D68" w14:textId="754A6B63" w:rsidR="00951D0C" w:rsidRDefault="00951D0C" w:rsidP="00951D0C">
      <w:pPr>
        <w:rPr>
          <w:rFonts w:ascii="Arial" w:hAnsi="Arial" w:cs="Arial"/>
          <w:sz w:val="20"/>
          <w:szCs w:val="20"/>
          <w:u w:val="single"/>
          <w:lang w:val="en-US"/>
        </w:rPr>
      </w:pPr>
      <w:r>
        <w:rPr>
          <w:rFonts w:ascii="Arial" w:hAnsi="Arial" w:cs="Arial"/>
          <w:sz w:val="20"/>
          <w:szCs w:val="20"/>
          <w:u w:val="single"/>
          <w:lang w:val="en-US"/>
        </w:rPr>
        <w:t xml:space="preserve">Change in G over </w:t>
      </w:r>
      <w:proofErr w:type="gramStart"/>
      <w:r>
        <w:rPr>
          <w:rFonts w:ascii="Arial" w:hAnsi="Arial" w:cs="Arial"/>
          <w:sz w:val="20"/>
          <w:szCs w:val="20"/>
          <w:u w:val="single"/>
          <w:lang w:val="en-US"/>
        </w:rPr>
        <w:t>time</w:t>
      </w:r>
      <w:proofErr w:type="gramEnd"/>
    </w:p>
    <w:p w14:paraId="5895E71A" w14:textId="77777777" w:rsidR="00951D0C" w:rsidRDefault="00951D0C">
      <w:pPr>
        <w:rPr>
          <w:rFonts w:ascii="Arial" w:hAnsi="Arial" w:cs="Arial"/>
          <w:sz w:val="20"/>
          <w:szCs w:val="20"/>
          <w:lang w:val="en-US"/>
        </w:rPr>
      </w:pPr>
    </w:p>
    <w:p w14:paraId="4F47A0F6" w14:textId="77777777" w:rsidR="00951D0C" w:rsidRPr="003E7454" w:rsidRDefault="00951D0C" w:rsidP="00951D0C">
      <w:pPr>
        <w:rPr>
          <w:rFonts w:ascii="Arial" w:hAnsi="Arial" w:cs="Arial"/>
          <w:sz w:val="20"/>
          <w:szCs w:val="20"/>
          <w:u w:val="single"/>
          <w:lang w:val="en-US"/>
        </w:rPr>
      </w:pPr>
      <w:r>
        <w:rPr>
          <w:rFonts w:ascii="Arial" w:hAnsi="Arial" w:cs="Arial"/>
          <w:sz w:val="20"/>
          <w:szCs w:val="20"/>
          <w:u w:val="single"/>
          <w:lang w:val="en-US"/>
        </w:rPr>
        <w:t>Directions of phenotypic change</w:t>
      </w:r>
    </w:p>
    <w:p w14:paraId="735831F5" w14:textId="77777777" w:rsidR="00951D0C" w:rsidRPr="00951D0C" w:rsidRDefault="00951D0C">
      <w:pPr>
        <w:rPr>
          <w:rFonts w:ascii="Arial" w:hAnsi="Arial" w:cs="Arial"/>
          <w:sz w:val="20"/>
          <w:szCs w:val="20"/>
          <w:lang w:val="en-US"/>
        </w:rPr>
      </w:pPr>
    </w:p>
    <w:p w14:paraId="38BFB4B4" w14:textId="2D8427A5" w:rsidR="006C36A6" w:rsidRDefault="006C36A6">
      <w:pPr>
        <w:rPr>
          <w:rFonts w:ascii="Arial" w:hAnsi="Arial" w:cs="Arial"/>
          <w:b/>
          <w:bCs/>
          <w:sz w:val="20"/>
          <w:szCs w:val="20"/>
          <w:lang w:val="en-US"/>
        </w:rPr>
      </w:pPr>
      <w:r>
        <w:rPr>
          <w:rFonts w:ascii="Arial" w:hAnsi="Arial" w:cs="Arial"/>
          <w:b/>
          <w:bCs/>
          <w:sz w:val="20"/>
          <w:szCs w:val="20"/>
          <w:lang w:val="en-US"/>
        </w:rPr>
        <w:t>Discussion</w:t>
      </w:r>
    </w:p>
    <w:p w14:paraId="20883D94" w14:textId="77777777" w:rsidR="006C36A6" w:rsidRPr="00202A11" w:rsidRDefault="006C36A6">
      <w:pPr>
        <w:rPr>
          <w:rFonts w:ascii="Arial" w:hAnsi="Arial" w:cs="Arial"/>
          <w:sz w:val="20"/>
          <w:szCs w:val="20"/>
          <w:lang w:val="en-US"/>
        </w:rPr>
      </w:pPr>
    </w:p>
    <w:p w14:paraId="065B7DA7" w14:textId="49FD4576" w:rsidR="00202A11" w:rsidRDefault="00202A11">
      <w:pPr>
        <w:rPr>
          <w:rFonts w:ascii="Arial" w:hAnsi="Arial" w:cs="Arial"/>
          <w:b/>
          <w:bCs/>
          <w:sz w:val="20"/>
          <w:szCs w:val="20"/>
          <w:lang w:val="en-US"/>
        </w:rPr>
      </w:pPr>
      <w:r>
        <w:rPr>
          <w:rFonts w:ascii="Arial" w:hAnsi="Arial" w:cs="Arial"/>
          <w:b/>
          <w:bCs/>
          <w:sz w:val="20"/>
          <w:szCs w:val="20"/>
          <w:lang w:val="en-US"/>
        </w:rPr>
        <w:t>Figures</w:t>
      </w:r>
    </w:p>
    <w:p w14:paraId="692ADE0D" w14:textId="77777777" w:rsidR="00202A11" w:rsidRDefault="00202A11">
      <w:pPr>
        <w:rPr>
          <w:rFonts w:ascii="Arial" w:hAnsi="Arial" w:cs="Arial"/>
          <w:sz w:val="20"/>
          <w:szCs w:val="20"/>
          <w:lang w:val="en-US"/>
        </w:rPr>
      </w:pPr>
    </w:p>
    <w:p w14:paraId="00DF3BDF" w14:textId="134E4B9F" w:rsidR="00202A11" w:rsidRDefault="00202A11">
      <w:pPr>
        <w:rPr>
          <w:rFonts w:ascii="Arial" w:hAnsi="Arial" w:cs="Arial"/>
          <w:sz w:val="20"/>
          <w:szCs w:val="20"/>
          <w:lang w:val="en-US"/>
        </w:rPr>
      </w:pPr>
      <w:r>
        <w:rPr>
          <w:rFonts w:ascii="Arial" w:hAnsi="Arial" w:cs="Arial"/>
          <w:sz w:val="20"/>
          <w:szCs w:val="20"/>
          <w:lang w:val="en-US"/>
        </w:rPr>
        <w:t>Figure P &amp; G Correlation</w:t>
      </w:r>
    </w:p>
    <w:p w14:paraId="3F342EF0" w14:textId="4CCC2809" w:rsidR="004C73B9" w:rsidRDefault="004C73B9">
      <w:pPr>
        <w:rPr>
          <w:rFonts w:ascii="Arial" w:hAnsi="Arial" w:cs="Arial"/>
          <w:sz w:val="20"/>
          <w:szCs w:val="20"/>
          <w:lang w:val="en-US"/>
        </w:rPr>
      </w:pPr>
      <w:r>
        <w:rPr>
          <w:rFonts w:ascii="Arial" w:hAnsi="Arial" w:cs="Arial"/>
          <w:sz w:val="20"/>
          <w:szCs w:val="20"/>
          <w:lang w:val="en-US"/>
        </w:rPr>
        <w:br/>
        <w:t>Figure G over time</w:t>
      </w:r>
    </w:p>
    <w:p w14:paraId="6A0EE24A" w14:textId="77777777" w:rsidR="004C73B9" w:rsidRDefault="004C73B9">
      <w:pPr>
        <w:rPr>
          <w:rFonts w:ascii="Arial" w:hAnsi="Arial" w:cs="Arial"/>
          <w:sz w:val="20"/>
          <w:szCs w:val="20"/>
          <w:lang w:val="en-US"/>
        </w:rPr>
      </w:pPr>
    </w:p>
    <w:p w14:paraId="6262DD19" w14:textId="1E127058" w:rsidR="004C73B9" w:rsidRDefault="004C73B9">
      <w:pPr>
        <w:rPr>
          <w:rFonts w:ascii="Arial" w:hAnsi="Arial" w:cs="Arial"/>
          <w:sz w:val="20"/>
          <w:szCs w:val="20"/>
          <w:lang w:val="en-US"/>
        </w:rPr>
      </w:pPr>
      <w:r>
        <w:rPr>
          <w:rFonts w:ascii="Arial" w:hAnsi="Arial" w:cs="Arial"/>
          <w:sz w:val="20"/>
          <w:szCs w:val="20"/>
          <w:lang w:val="en-US"/>
        </w:rPr>
        <w:t xml:space="preserve">Figure </w:t>
      </w:r>
      <w:proofErr w:type="spellStart"/>
      <w:r>
        <w:rPr>
          <w:rFonts w:ascii="Arial" w:hAnsi="Arial" w:cs="Arial"/>
          <w:sz w:val="20"/>
          <w:szCs w:val="20"/>
          <w:lang w:val="en-US"/>
        </w:rPr>
        <w:t>Gmax</w:t>
      </w:r>
      <w:proofErr w:type="spellEnd"/>
      <w:r>
        <w:rPr>
          <w:rFonts w:ascii="Arial" w:hAnsi="Arial" w:cs="Arial"/>
          <w:sz w:val="20"/>
          <w:szCs w:val="20"/>
          <w:lang w:val="en-US"/>
        </w:rPr>
        <w:t xml:space="preserve"> Pmax</w:t>
      </w:r>
    </w:p>
    <w:p w14:paraId="17668B4D" w14:textId="4652A203" w:rsidR="004C73B9" w:rsidRDefault="004C73B9">
      <w:pPr>
        <w:rPr>
          <w:rFonts w:ascii="Arial" w:hAnsi="Arial" w:cs="Arial"/>
          <w:sz w:val="20"/>
          <w:szCs w:val="20"/>
          <w:lang w:val="en-US"/>
        </w:rPr>
      </w:pPr>
      <w:r>
        <w:rPr>
          <w:rFonts w:ascii="Arial" w:hAnsi="Arial" w:cs="Arial"/>
          <w:sz w:val="20"/>
          <w:szCs w:val="20"/>
          <w:lang w:val="en-US"/>
        </w:rPr>
        <w:br/>
        <w:t xml:space="preserve">Figure </w:t>
      </w:r>
      <w:proofErr w:type="gramStart"/>
      <w:r w:rsidR="002E4A17">
        <w:rPr>
          <w:rFonts w:ascii="Arial" w:hAnsi="Arial" w:cs="Arial"/>
          <w:sz w:val="20"/>
          <w:szCs w:val="20"/>
          <w:lang w:val="en-US"/>
        </w:rPr>
        <w:t>above-average</w:t>
      </w:r>
      <w:proofErr w:type="gramEnd"/>
      <w:r w:rsidR="002E4A17">
        <w:rPr>
          <w:rFonts w:ascii="Arial" w:hAnsi="Arial" w:cs="Arial"/>
          <w:sz w:val="20"/>
          <w:szCs w:val="20"/>
          <w:lang w:val="en-US"/>
        </w:rPr>
        <w:t xml:space="preserve"> evolvability</w:t>
      </w:r>
    </w:p>
    <w:p w14:paraId="546B3A21" w14:textId="77777777" w:rsidR="00202A11" w:rsidRPr="00202A11" w:rsidRDefault="00202A11">
      <w:pPr>
        <w:rPr>
          <w:rFonts w:ascii="Arial" w:hAnsi="Arial" w:cs="Arial"/>
          <w:sz w:val="20"/>
          <w:szCs w:val="20"/>
          <w:lang w:val="en-US"/>
        </w:rPr>
      </w:pPr>
    </w:p>
    <w:p w14:paraId="0EDF080A" w14:textId="7608410D" w:rsidR="00202A11" w:rsidRPr="00202A11" w:rsidRDefault="00202A11">
      <w:pPr>
        <w:rPr>
          <w:rFonts w:ascii="Arial" w:hAnsi="Arial" w:cs="Arial"/>
          <w:b/>
          <w:bCs/>
          <w:sz w:val="20"/>
          <w:szCs w:val="20"/>
          <w:lang w:val="en-US"/>
        </w:rPr>
      </w:pPr>
      <w:r>
        <w:rPr>
          <w:rFonts w:ascii="Arial" w:hAnsi="Arial" w:cs="Arial"/>
          <w:b/>
          <w:bCs/>
          <w:sz w:val="20"/>
          <w:szCs w:val="20"/>
          <w:lang w:val="en-US"/>
        </w:rPr>
        <w:t>Tables</w:t>
      </w:r>
    </w:p>
    <w:p w14:paraId="5F2D60D8" w14:textId="77777777" w:rsidR="00202A11" w:rsidRPr="00202A11" w:rsidRDefault="00202A11">
      <w:pPr>
        <w:rPr>
          <w:rFonts w:ascii="Arial" w:hAnsi="Arial" w:cs="Arial"/>
          <w:sz w:val="20"/>
          <w:szCs w:val="20"/>
          <w:lang w:val="en-US"/>
        </w:rPr>
      </w:pPr>
    </w:p>
    <w:p w14:paraId="697F64C3" w14:textId="72396FF0" w:rsidR="00633CC3" w:rsidRDefault="00633CC3">
      <w:pPr>
        <w:rPr>
          <w:rFonts w:ascii="Arial" w:hAnsi="Arial" w:cs="Arial"/>
          <w:b/>
          <w:bCs/>
          <w:sz w:val="20"/>
          <w:szCs w:val="20"/>
          <w:lang w:val="en-US"/>
        </w:rPr>
      </w:pPr>
      <w:r>
        <w:rPr>
          <w:rFonts w:ascii="Arial" w:hAnsi="Arial" w:cs="Arial"/>
          <w:b/>
          <w:bCs/>
          <w:sz w:val="20"/>
          <w:szCs w:val="20"/>
          <w:lang w:val="en-US"/>
        </w:rPr>
        <w:t>Supplemental</w:t>
      </w:r>
    </w:p>
    <w:p w14:paraId="36C25F37" w14:textId="77777777" w:rsidR="00394F6D" w:rsidRDefault="00394F6D">
      <w:pPr>
        <w:rPr>
          <w:rFonts w:ascii="Arial" w:hAnsi="Arial" w:cs="Arial"/>
          <w:b/>
          <w:bCs/>
          <w:sz w:val="20"/>
          <w:szCs w:val="20"/>
          <w:lang w:val="en-US"/>
        </w:rPr>
      </w:pPr>
    </w:p>
    <w:p w14:paraId="31929C5E" w14:textId="315B30DC" w:rsidR="00207EAF" w:rsidRPr="007B1D76" w:rsidRDefault="00207EAF">
      <w:pPr>
        <w:rPr>
          <w:rFonts w:ascii="Arial" w:hAnsi="Arial" w:cs="Arial"/>
          <w:sz w:val="20"/>
          <w:szCs w:val="20"/>
          <w:lang w:val="nb-NO"/>
        </w:rPr>
      </w:pPr>
      <w:r w:rsidRPr="00035BC4">
        <w:rPr>
          <w:rFonts w:ascii="Arial" w:hAnsi="Arial" w:cs="Arial"/>
          <w:sz w:val="20"/>
          <w:szCs w:val="20"/>
          <w:lang w:val="en-US"/>
        </w:rPr>
        <w:t>SI Table Formations</w:t>
      </w:r>
      <w:r w:rsidR="00035BC4" w:rsidRPr="00035BC4">
        <w:rPr>
          <w:rFonts w:ascii="Arial" w:hAnsi="Arial" w:cs="Arial"/>
          <w:sz w:val="20"/>
          <w:szCs w:val="20"/>
          <w:lang w:val="en-US"/>
        </w:rPr>
        <w:t xml:space="preserve">. </w:t>
      </w:r>
      <w:proofErr w:type="spellStart"/>
      <w:r w:rsidR="00035BC4" w:rsidRPr="00035BC4">
        <w:rPr>
          <w:rFonts w:ascii="Arial" w:hAnsi="Arial" w:cs="Arial"/>
          <w:sz w:val="20"/>
          <w:szCs w:val="20"/>
          <w:lang w:val="en-US"/>
        </w:rPr>
        <w:t>Abbr</w:t>
      </w:r>
      <w:proofErr w:type="spellEnd"/>
      <w:r w:rsidR="00035BC4" w:rsidRPr="00035BC4">
        <w:rPr>
          <w:rFonts w:ascii="Arial" w:hAnsi="Arial" w:cs="Arial"/>
          <w:sz w:val="20"/>
          <w:szCs w:val="20"/>
          <w:lang w:val="en-US"/>
        </w:rPr>
        <w:t xml:space="preserve"> = abbre</w:t>
      </w:r>
      <w:r w:rsidR="00035BC4">
        <w:rPr>
          <w:rFonts w:ascii="Arial" w:hAnsi="Arial" w:cs="Arial"/>
          <w:sz w:val="20"/>
          <w:szCs w:val="20"/>
          <w:lang w:val="en-US"/>
        </w:rPr>
        <w:t xml:space="preserve">viation; </w:t>
      </w:r>
      <w:r w:rsidR="00957038">
        <w:rPr>
          <w:rFonts w:ascii="Arial" w:hAnsi="Arial" w:cs="Arial"/>
          <w:sz w:val="20"/>
          <w:szCs w:val="20"/>
          <w:lang w:val="en-US"/>
        </w:rPr>
        <w:t>Ref = reference.</w:t>
      </w:r>
    </w:p>
    <w:p w14:paraId="7ECA5139" w14:textId="77777777" w:rsidR="00346BA5" w:rsidRPr="00035BC4" w:rsidRDefault="00346BA5">
      <w:pPr>
        <w:rPr>
          <w:rFonts w:ascii="Arial" w:hAnsi="Arial" w:cs="Arial"/>
          <w:sz w:val="20"/>
          <w:szCs w:val="20"/>
          <w:lang w:val="en-US"/>
        </w:rPr>
      </w:pPr>
    </w:p>
    <w:tbl>
      <w:tblPr>
        <w:tblStyle w:val="TableGrid"/>
        <w:tblW w:w="7345" w:type="dxa"/>
        <w:tblLayout w:type="fixed"/>
        <w:tblLook w:val="04A0" w:firstRow="1" w:lastRow="0" w:firstColumn="1" w:lastColumn="0" w:noHBand="0" w:noVBand="1"/>
      </w:tblPr>
      <w:tblGrid>
        <w:gridCol w:w="1528"/>
        <w:gridCol w:w="1284"/>
        <w:gridCol w:w="939"/>
        <w:gridCol w:w="939"/>
        <w:gridCol w:w="980"/>
        <w:gridCol w:w="980"/>
        <w:gridCol w:w="695"/>
      </w:tblGrid>
      <w:tr w:rsidR="007E7818" w:rsidRPr="00290B4A" w14:paraId="27CE20DA" w14:textId="1810FAEE" w:rsidTr="00290B4A">
        <w:tc>
          <w:tcPr>
            <w:tcW w:w="1528" w:type="dxa"/>
            <w:vAlign w:val="center"/>
          </w:tcPr>
          <w:p w14:paraId="480DDB1D" w14:textId="3105A04F"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Formation</w:t>
            </w:r>
            <w:proofErr w:type="spellEnd"/>
          </w:p>
        </w:tc>
        <w:tc>
          <w:tcPr>
            <w:tcW w:w="1284" w:type="dxa"/>
            <w:vAlign w:val="center"/>
          </w:tcPr>
          <w:p w14:paraId="569BB250" w14:textId="666CF54F"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Abbr</w:t>
            </w:r>
            <w:proofErr w:type="spellEnd"/>
            <w:r w:rsidRPr="00290B4A">
              <w:rPr>
                <w:rFonts w:ascii="Arial" w:hAnsi="Arial" w:cs="Arial"/>
                <w:sz w:val="20"/>
                <w:szCs w:val="20"/>
                <w:lang w:val="nb-NO"/>
              </w:rPr>
              <w:t>.</w:t>
            </w:r>
          </w:p>
        </w:tc>
        <w:tc>
          <w:tcPr>
            <w:tcW w:w="939" w:type="dxa"/>
            <w:vAlign w:val="center"/>
          </w:tcPr>
          <w:p w14:paraId="610E5A25" w14:textId="29FC391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Min</w:t>
            </w:r>
          </w:p>
          <w:p w14:paraId="40CACA68"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801B4E8" w14:textId="202183D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39" w:type="dxa"/>
            <w:vAlign w:val="center"/>
          </w:tcPr>
          <w:p w14:paraId="0A401E1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Max</w:t>
            </w:r>
          </w:p>
          <w:p w14:paraId="0484B0E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6485F2AF" w14:textId="3E169CA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(MY)</w:t>
            </w:r>
          </w:p>
        </w:tc>
        <w:tc>
          <w:tcPr>
            <w:tcW w:w="980" w:type="dxa"/>
            <w:vAlign w:val="center"/>
          </w:tcPr>
          <w:p w14:paraId="248FCCC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016FE61B"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Stage</w:t>
            </w:r>
          </w:p>
          <w:p w14:paraId="01BC1715" w14:textId="4609CFA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Start</w:t>
            </w:r>
          </w:p>
        </w:tc>
        <w:tc>
          <w:tcPr>
            <w:tcW w:w="980" w:type="dxa"/>
            <w:vAlign w:val="center"/>
          </w:tcPr>
          <w:p w14:paraId="4A1B5DBA"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Isotope</w:t>
            </w:r>
          </w:p>
          <w:p w14:paraId="37A5A15D"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Age</w:t>
            </w:r>
          </w:p>
          <w:p w14:paraId="2D5A1E26" w14:textId="4AD064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End</w:t>
            </w:r>
          </w:p>
        </w:tc>
        <w:tc>
          <w:tcPr>
            <w:tcW w:w="695" w:type="dxa"/>
            <w:vAlign w:val="center"/>
          </w:tcPr>
          <w:p w14:paraId="5E7728AB" w14:textId="44542FA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Ref.</w:t>
            </w:r>
          </w:p>
        </w:tc>
      </w:tr>
      <w:tr w:rsidR="007E7818" w:rsidRPr="00290B4A" w14:paraId="581BD5D4" w14:textId="77777777" w:rsidTr="00290B4A">
        <w:tc>
          <w:tcPr>
            <w:tcW w:w="1528" w:type="dxa"/>
            <w:vAlign w:val="center"/>
          </w:tcPr>
          <w:p w14:paraId="63198D93" w14:textId="7777777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Shakespeare</w:t>
            </w:r>
          </w:p>
          <w:p w14:paraId="3C219648" w14:textId="66592E8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6F8F1927" w14:textId="065B8B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SHCSBSB</w:t>
            </w:r>
          </w:p>
        </w:tc>
        <w:tc>
          <w:tcPr>
            <w:tcW w:w="939" w:type="dxa"/>
            <w:vAlign w:val="center"/>
          </w:tcPr>
          <w:p w14:paraId="64196357" w14:textId="4583A79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39" w:type="dxa"/>
            <w:vAlign w:val="center"/>
          </w:tcPr>
          <w:p w14:paraId="3D04DB1F" w14:textId="66C10E3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0.424</w:t>
            </w:r>
          </w:p>
        </w:tc>
        <w:tc>
          <w:tcPr>
            <w:tcW w:w="980" w:type="dxa"/>
            <w:vAlign w:val="center"/>
          </w:tcPr>
          <w:p w14:paraId="7E56F7EB" w14:textId="174C37D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980" w:type="dxa"/>
            <w:vAlign w:val="center"/>
          </w:tcPr>
          <w:p w14:paraId="6971F365" w14:textId="620617D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12</w:t>
            </w:r>
          </w:p>
        </w:tc>
        <w:tc>
          <w:tcPr>
            <w:tcW w:w="695" w:type="dxa"/>
            <w:vAlign w:val="center"/>
          </w:tcPr>
          <w:p w14:paraId="539361CD" w14:textId="754BE99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54AE712" w14:textId="1C600868" w:rsidTr="00290B4A">
        <w:tc>
          <w:tcPr>
            <w:tcW w:w="1528" w:type="dxa"/>
            <w:vAlign w:val="center"/>
          </w:tcPr>
          <w:p w14:paraId="29CF02B9" w14:textId="0B2E5929"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Tainui</w:t>
            </w:r>
            <w:proofErr w:type="spellEnd"/>
          </w:p>
        </w:tc>
        <w:tc>
          <w:tcPr>
            <w:tcW w:w="1284" w:type="dxa"/>
            <w:vAlign w:val="center"/>
          </w:tcPr>
          <w:p w14:paraId="05A82E2E" w14:textId="59C48001" w:rsidR="007E7818" w:rsidRPr="00290B4A" w:rsidRDefault="007E7818" w:rsidP="005A7B47">
            <w:pPr>
              <w:jc w:val="center"/>
              <w:rPr>
                <w:rFonts w:ascii="Arial" w:hAnsi="Arial" w:cs="Arial"/>
                <w:sz w:val="20"/>
                <w:szCs w:val="20"/>
                <w:lang w:val="nb-NO"/>
              </w:rPr>
            </w:pPr>
          </w:p>
        </w:tc>
        <w:tc>
          <w:tcPr>
            <w:tcW w:w="939" w:type="dxa"/>
            <w:vAlign w:val="center"/>
          </w:tcPr>
          <w:p w14:paraId="12606D79" w14:textId="7F99A9E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0.533</w:t>
            </w:r>
          </w:p>
        </w:tc>
        <w:tc>
          <w:tcPr>
            <w:tcW w:w="939" w:type="dxa"/>
            <w:vAlign w:val="center"/>
          </w:tcPr>
          <w:p w14:paraId="18546BAA" w14:textId="4517DF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0.478</w:t>
            </w:r>
          </w:p>
        </w:tc>
        <w:tc>
          <w:tcPr>
            <w:tcW w:w="980" w:type="dxa"/>
            <w:vAlign w:val="center"/>
          </w:tcPr>
          <w:p w14:paraId="79B30EC7" w14:textId="3FE72B5D"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980" w:type="dxa"/>
            <w:vAlign w:val="center"/>
          </w:tcPr>
          <w:p w14:paraId="34E7B595" w14:textId="227769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13</w:t>
            </w:r>
          </w:p>
        </w:tc>
        <w:tc>
          <w:tcPr>
            <w:tcW w:w="695" w:type="dxa"/>
            <w:vAlign w:val="center"/>
          </w:tcPr>
          <w:p w14:paraId="2B2F40EB" w14:textId="1CE1003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w:t>
            </w:r>
          </w:p>
        </w:tc>
      </w:tr>
      <w:tr w:rsidR="007E7818" w:rsidRPr="00290B4A" w14:paraId="6088588F" w14:textId="4EDA479E" w:rsidTr="00290B4A">
        <w:tc>
          <w:tcPr>
            <w:tcW w:w="1528" w:type="dxa"/>
            <w:vAlign w:val="center"/>
          </w:tcPr>
          <w:p w14:paraId="058F8445" w14:textId="2450DF39"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Upper</w:t>
            </w:r>
            <w:proofErr w:type="spellEnd"/>
            <w:r w:rsidRPr="00290B4A">
              <w:rPr>
                <w:rFonts w:ascii="Arial" w:hAnsi="Arial" w:cs="Arial"/>
                <w:sz w:val="20"/>
                <w:szCs w:val="20"/>
                <w:lang w:val="nb-NO"/>
              </w:rPr>
              <w:t xml:space="preserve"> Kai-</w:t>
            </w:r>
            <w:proofErr w:type="spellStart"/>
            <w:r w:rsidRPr="00290B4A">
              <w:rPr>
                <w:rFonts w:ascii="Arial" w:hAnsi="Arial" w:cs="Arial"/>
                <w:sz w:val="20"/>
                <w:szCs w:val="20"/>
                <w:lang w:val="nb-NO"/>
              </w:rPr>
              <w:t>Iwi</w:t>
            </w:r>
            <w:proofErr w:type="spellEnd"/>
          </w:p>
        </w:tc>
        <w:tc>
          <w:tcPr>
            <w:tcW w:w="1284" w:type="dxa"/>
            <w:vAlign w:val="center"/>
          </w:tcPr>
          <w:p w14:paraId="6DD1FFAA" w14:textId="4AF231AA" w:rsidR="007E7818" w:rsidRPr="00290B4A" w:rsidRDefault="007E7818" w:rsidP="005A7B47">
            <w:pPr>
              <w:jc w:val="center"/>
              <w:rPr>
                <w:rFonts w:ascii="Arial" w:hAnsi="Arial" w:cs="Arial"/>
                <w:sz w:val="20"/>
                <w:szCs w:val="20"/>
                <w:lang w:val="nb-NO"/>
              </w:rPr>
            </w:pPr>
          </w:p>
        </w:tc>
        <w:tc>
          <w:tcPr>
            <w:tcW w:w="939" w:type="dxa"/>
            <w:vAlign w:val="center"/>
          </w:tcPr>
          <w:p w14:paraId="36C2139B" w14:textId="3D3EB57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0.676</w:t>
            </w:r>
          </w:p>
        </w:tc>
        <w:tc>
          <w:tcPr>
            <w:tcW w:w="939" w:type="dxa"/>
            <w:vAlign w:val="center"/>
          </w:tcPr>
          <w:p w14:paraId="4E76EB7D" w14:textId="29C511D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0.621</w:t>
            </w:r>
          </w:p>
        </w:tc>
        <w:tc>
          <w:tcPr>
            <w:tcW w:w="980" w:type="dxa"/>
            <w:vAlign w:val="center"/>
          </w:tcPr>
          <w:p w14:paraId="4334ED81" w14:textId="084A3D00"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980" w:type="dxa"/>
            <w:vAlign w:val="center"/>
          </w:tcPr>
          <w:p w14:paraId="5585EE25" w14:textId="2312DEF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16</w:t>
            </w:r>
          </w:p>
        </w:tc>
        <w:tc>
          <w:tcPr>
            <w:tcW w:w="695" w:type="dxa"/>
            <w:vAlign w:val="center"/>
          </w:tcPr>
          <w:p w14:paraId="26FA66D8" w14:textId="12190AD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w:t>
            </w:r>
          </w:p>
        </w:tc>
      </w:tr>
      <w:tr w:rsidR="007E7818" w:rsidRPr="00290B4A" w14:paraId="1F448421" w14:textId="5891A68D" w:rsidTr="00290B4A">
        <w:tc>
          <w:tcPr>
            <w:tcW w:w="1528" w:type="dxa"/>
            <w:vAlign w:val="center"/>
          </w:tcPr>
          <w:p w14:paraId="0399CA0D" w14:textId="32558ABA"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Waipuru</w:t>
            </w:r>
            <w:proofErr w:type="spellEnd"/>
          </w:p>
        </w:tc>
        <w:tc>
          <w:tcPr>
            <w:tcW w:w="1284" w:type="dxa"/>
            <w:vAlign w:val="center"/>
          </w:tcPr>
          <w:p w14:paraId="3DE904C1" w14:textId="77777777" w:rsidR="007E7818" w:rsidRPr="00290B4A" w:rsidRDefault="007E7818" w:rsidP="005A7B47">
            <w:pPr>
              <w:jc w:val="center"/>
              <w:rPr>
                <w:rFonts w:ascii="Arial" w:hAnsi="Arial" w:cs="Arial"/>
                <w:sz w:val="20"/>
                <w:szCs w:val="20"/>
                <w:lang w:val="nb-NO"/>
              </w:rPr>
            </w:pPr>
          </w:p>
        </w:tc>
        <w:tc>
          <w:tcPr>
            <w:tcW w:w="939" w:type="dxa"/>
            <w:vAlign w:val="center"/>
          </w:tcPr>
          <w:p w14:paraId="24D9D25D" w14:textId="28C39E7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39" w:type="dxa"/>
            <w:vAlign w:val="center"/>
          </w:tcPr>
          <w:p w14:paraId="5367FA86" w14:textId="3127CD6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1.826</w:t>
            </w:r>
          </w:p>
        </w:tc>
        <w:tc>
          <w:tcPr>
            <w:tcW w:w="980" w:type="dxa"/>
            <w:vAlign w:val="center"/>
          </w:tcPr>
          <w:p w14:paraId="5702BE1F" w14:textId="05920736"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980" w:type="dxa"/>
            <w:vAlign w:val="center"/>
          </w:tcPr>
          <w:p w14:paraId="6B1FA1FA" w14:textId="0E8734EC"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66AF57F8" w14:textId="49B2893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3</w:t>
            </w:r>
          </w:p>
        </w:tc>
      </w:tr>
      <w:tr w:rsidR="007E7818" w:rsidRPr="00290B4A" w14:paraId="42B1874C" w14:textId="51308143" w:rsidTr="00290B4A">
        <w:tc>
          <w:tcPr>
            <w:tcW w:w="1528" w:type="dxa"/>
            <w:vAlign w:val="center"/>
          </w:tcPr>
          <w:p w14:paraId="7E050BA0" w14:textId="00A4AD5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Tewkesbury</w:t>
            </w:r>
            <w:proofErr w:type="spellEnd"/>
          </w:p>
        </w:tc>
        <w:tc>
          <w:tcPr>
            <w:tcW w:w="1284" w:type="dxa"/>
            <w:vAlign w:val="center"/>
          </w:tcPr>
          <w:p w14:paraId="229BF595" w14:textId="77777777" w:rsidR="007E7818" w:rsidRPr="00290B4A" w:rsidRDefault="007E7818" w:rsidP="005A7B47">
            <w:pPr>
              <w:jc w:val="center"/>
              <w:rPr>
                <w:rFonts w:ascii="Arial" w:hAnsi="Arial" w:cs="Arial"/>
                <w:sz w:val="20"/>
                <w:szCs w:val="20"/>
                <w:lang w:val="nb-NO"/>
              </w:rPr>
            </w:pPr>
          </w:p>
        </w:tc>
        <w:tc>
          <w:tcPr>
            <w:tcW w:w="939" w:type="dxa"/>
            <w:vAlign w:val="center"/>
          </w:tcPr>
          <w:p w14:paraId="0F5DE808" w14:textId="29D31E3F"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1.875</w:t>
            </w:r>
          </w:p>
        </w:tc>
        <w:tc>
          <w:tcPr>
            <w:tcW w:w="939" w:type="dxa"/>
            <w:vAlign w:val="center"/>
          </w:tcPr>
          <w:p w14:paraId="209B3DD2" w14:textId="233C0F89"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1.8325</w:t>
            </w:r>
          </w:p>
        </w:tc>
        <w:tc>
          <w:tcPr>
            <w:tcW w:w="980" w:type="dxa"/>
            <w:vAlign w:val="center"/>
          </w:tcPr>
          <w:p w14:paraId="7E9F5CA1" w14:textId="522CBA88"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71</w:t>
            </w:r>
          </w:p>
        </w:tc>
        <w:tc>
          <w:tcPr>
            <w:tcW w:w="980" w:type="dxa"/>
            <w:vAlign w:val="center"/>
          </w:tcPr>
          <w:p w14:paraId="73680AF8" w14:textId="18FCE35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67</w:t>
            </w:r>
          </w:p>
        </w:tc>
        <w:tc>
          <w:tcPr>
            <w:tcW w:w="695" w:type="dxa"/>
            <w:vAlign w:val="center"/>
          </w:tcPr>
          <w:p w14:paraId="4CDBCF31" w14:textId="6E738E1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57CA78AF" w14:textId="27A85B33" w:rsidTr="00290B4A">
        <w:tc>
          <w:tcPr>
            <w:tcW w:w="1528" w:type="dxa"/>
            <w:vAlign w:val="center"/>
          </w:tcPr>
          <w:p w14:paraId="7DE98493" w14:textId="7777777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3B9A5302" w14:textId="029000B4"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2A6F4F24" w14:textId="6977B24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NKBS</w:t>
            </w:r>
          </w:p>
        </w:tc>
        <w:tc>
          <w:tcPr>
            <w:tcW w:w="939" w:type="dxa"/>
            <w:vAlign w:val="center"/>
          </w:tcPr>
          <w:p w14:paraId="2B39A3D4" w14:textId="580350F1"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2.017</w:t>
            </w:r>
          </w:p>
        </w:tc>
        <w:tc>
          <w:tcPr>
            <w:tcW w:w="939" w:type="dxa"/>
            <w:vAlign w:val="center"/>
          </w:tcPr>
          <w:p w14:paraId="5D4EBD47" w14:textId="1245060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1.915</w:t>
            </w:r>
          </w:p>
        </w:tc>
        <w:tc>
          <w:tcPr>
            <w:tcW w:w="980" w:type="dxa"/>
            <w:vAlign w:val="center"/>
          </w:tcPr>
          <w:p w14:paraId="30C02EA7" w14:textId="7D059B53"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77</w:t>
            </w:r>
          </w:p>
        </w:tc>
        <w:tc>
          <w:tcPr>
            <w:tcW w:w="980" w:type="dxa"/>
            <w:vAlign w:val="center"/>
          </w:tcPr>
          <w:p w14:paraId="4F380199" w14:textId="5B24BC5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73</w:t>
            </w:r>
          </w:p>
        </w:tc>
        <w:tc>
          <w:tcPr>
            <w:tcW w:w="695" w:type="dxa"/>
            <w:vAlign w:val="center"/>
          </w:tcPr>
          <w:p w14:paraId="00BF898D" w14:textId="70D6B30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r w:rsidR="007E7818" w:rsidRPr="00290B4A" w14:paraId="0A399ABA" w14:textId="77777777" w:rsidTr="00290B4A">
        <w:tc>
          <w:tcPr>
            <w:tcW w:w="1528" w:type="dxa"/>
            <w:vAlign w:val="center"/>
          </w:tcPr>
          <w:p w14:paraId="349D4116" w14:textId="77777777"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23DA1C85" w14:textId="0FD6B20D" w:rsidR="007E7818" w:rsidRPr="00290B4A" w:rsidRDefault="007E7818" w:rsidP="005A7B47">
            <w:pPr>
              <w:jc w:val="center"/>
              <w:rPr>
                <w:rFonts w:ascii="Arial" w:hAnsi="Arial" w:cs="Arial"/>
                <w:sz w:val="20"/>
                <w:szCs w:val="20"/>
                <w:lang w:val="nb-NO"/>
              </w:rPr>
            </w:pPr>
            <w:proofErr w:type="spellStart"/>
            <w:r w:rsidRPr="00290B4A">
              <w:rPr>
                <w:rFonts w:ascii="Arial" w:hAnsi="Arial" w:cs="Arial"/>
                <w:sz w:val="20"/>
                <w:szCs w:val="20"/>
                <w:lang w:val="nb-NO"/>
              </w:rPr>
              <w:t>Limestone</w:t>
            </w:r>
            <w:proofErr w:type="spellEnd"/>
          </w:p>
        </w:tc>
        <w:tc>
          <w:tcPr>
            <w:tcW w:w="1284" w:type="dxa"/>
            <w:vAlign w:val="center"/>
          </w:tcPr>
          <w:p w14:paraId="0184CCE6" w14:textId="3A795405"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NKLS</w:t>
            </w:r>
          </w:p>
        </w:tc>
        <w:tc>
          <w:tcPr>
            <w:tcW w:w="939" w:type="dxa"/>
            <w:vAlign w:val="center"/>
          </w:tcPr>
          <w:p w14:paraId="259AB237" w14:textId="668E3527"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2.291</w:t>
            </w:r>
          </w:p>
        </w:tc>
        <w:tc>
          <w:tcPr>
            <w:tcW w:w="939" w:type="dxa"/>
            <w:vAlign w:val="center"/>
          </w:tcPr>
          <w:p w14:paraId="3AB3B455" w14:textId="7899FC7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2.088</w:t>
            </w:r>
          </w:p>
        </w:tc>
        <w:tc>
          <w:tcPr>
            <w:tcW w:w="980" w:type="dxa"/>
            <w:vAlign w:val="center"/>
          </w:tcPr>
          <w:p w14:paraId="1B19FE3E" w14:textId="4676951A"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89</w:t>
            </w:r>
          </w:p>
        </w:tc>
        <w:tc>
          <w:tcPr>
            <w:tcW w:w="980" w:type="dxa"/>
            <w:vAlign w:val="center"/>
          </w:tcPr>
          <w:p w14:paraId="4F3B5070" w14:textId="4E42F1AB"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79</w:t>
            </w:r>
          </w:p>
        </w:tc>
        <w:tc>
          <w:tcPr>
            <w:tcW w:w="695" w:type="dxa"/>
            <w:vAlign w:val="center"/>
          </w:tcPr>
          <w:p w14:paraId="3189B034" w14:textId="0F9C4812" w:rsidR="007E7818" w:rsidRPr="00290B4A" w:rsidRDefault="007E7818" w:rsidP="005A7B47">
            <w:pPr>
              <w:jc w:val="center"/>
              <w:rPr>
                <w:rFonts w:ascii="Arial" w:hAnsi="Arial" w:cs="Arial"/>
                <w:sz w:val="20"/>
                <w:szCs w:val="20"/>
                <w:lang w:val="nb-NO"/>
              </w:rPr>
            </w:pPr>
            <w:r w:rsidRPr="00290B4A">
              <w:rPr>
                <w:rFonts w:ascii="Arial" w:hAnsi="Arial" w:cs="Arial"/>
                <w:sz w:val="20"/>
                <w:szCs w:val="20"/>
                <w:lang w:val="nb-NO"/>
              </w:rPr>
              <w:t>4</w:t>
            </w:r>
          </w:p>
        </w:tc>
      </w:tr>
    </w:tbl>
    <w:p w14:paraId="5408282C" w14:textId="77777777" w:rsidR="00207EAF" w:rsidRDefault="00207EAF">
      <w:pPr>
        <w:rPr>
          <w:rFonts w:ascii="Arial" w:hAnsi="Arial" w:cs="Arial"/>
          <w:sz w:val="20"/>
          <w:szCs w:val="20"/>
          <w:lang w:val="nb-NO"/>
        </w:rPr>
      </w:pPr>
    </w:p>
    <w:p w14:paraId="5C0526A4" w14:textId="77777777" w:rsidR="007E7818" w:rsidRDefault="007E7818">
      <w:pPr>
        <w:rPr>
          <w:rFonts w:ascii="Arial" w:hAnsi="Arial" w:cs="Arial"/>
          <w:sz w:val="20"/>
          <w:szCs w:val="20"/>
          <w:lang w:val="nb-NO"/>
        </w:rPr>
      </w:pPr>
    </w:p>
    <w:p w14:paraId="6E43FACC" w14:textId="77777777" w:rsidR="007E7818" w:rsidRDefault="007E7818">
      <w:pPr>
        <w:rPr>
          <w:rFonts w:ascii="Arial" w:hAnsi="Arial" w:cs="Arial"/>
          <w:sz w:val="20"/>
          <w:szCs w:val="20"/>
          <w:lang w:val="nb-NO"/>
        </w:rPr>
      </w:pPr>
    </w:p>
    <w:p w14:paraId="3D68CBD3" w14:textId="5ACCA87F" w:rsidR="00394F6D" w:rsidRPr="00A858DA" w:rsidRDefault="007E7818">
      <w:pPr>
        <w:rPr>
          <w:rFonts w:ascii="Arial" w:hAnsi="Arial" w:cs="Arial"/>
          <w:sz w:val="20"/>
          <w:szCs w:val="20"/>
          <w:lang w:val="en-US"/>
        </w:rPr>
      </w:pPr>
      <w:r w:rsidRPr="00A858DA">
        <w:rPr>
          <w:rFonts w:ascii="Arial" w:hAnsi="Arial" w:cs="Arial"/>
          <w:sz w:val="20"/>
          <w:szCs w:val="20"/>
          <w:lang w:val="en-US"/>
        </w:rPr>
        <w:t>SI Table Sampling</w:t>
      </w:r>
      <w:r w:rsidR="00610839" w:rsidRPr="00A858DA">
        <w:rPr>
          <w:rFonts w:ascii="Arial" w:hAnsi="Arial" w:cs="Arial"/>
          <w:sz w:val="20"/>
          <w:szCs w:val="20"/>
          <w:lang w:val="en-US"/>
        </w:rPr>
        <w:t xml:space="preserve">. </w:t>
      </w:r>
      <w:proofErr w:type="spellStart"/>
      <w:r w:rsidR="00610839" w:rsidRPr="00035BC4">
        <w:rPr>
          <w:rFonts w:ascii="Arial" w:hAnsi="Arial" w:cs="Arial"/>
          <w:sz w:val="20"/>
          <w:szCs w:val="20"/>
          <w:lang w:val="en-US"/>
        </w:rPr>
        <w:t>Abbr</w:t>
      </w:r>
      <w:proofErr w:type="spellEnd"/>
      <w:r w:rsidR="00610839" w:rsidRPr="00035BC4">
        <w:rPr>
          <w:rFonts w:ascii="Arial" w:hAnsi="Arial" w:cs="Arial"/>
          <w:sz w:val="20"/>
          <w:szCs w:val="20"/>
          <w:lang w:val="en-US"/>
        </w:rPr>
        <w:t xml:space="preserve"> = abbre</w:t>
      </w:r>
      <w:r w:rsidR="00610839">
        <w:rPr>
          <w:rFonts w:ascii="Arial" w:hAnsi="Arial" w:cs="Arial"/>
          <w:sz w:val="20"/>
          <w:szCs w:val="20"/>
          <w:lang w:val="en-US"/>
        </w:rPr>
        <w:t>viation; N = number</w:t>
      </w:r>
      <w:r w:rsidR="00A858DA">
        <w:rPr>
          <w:rFonts w:ascii="Arial" w:hAnsi="Arial" w:cs="Arial"/>
          <w:sz w:val="20"/>
          <w:szCs w:val="20"/>
          <w:lang w:val="en-US"/>
        </w:rPr>
        <w:t>.</w:t>
      </w:r>
    </w:p>
    <w:tbl>
      <w:tblPr>
        <w:tblStyle w:val="TableGrid"/>
        <w:tblW w:w="6675" w:type="dxa"/>
        <w:tblLayout w:type="fixed"/>
        <w:tblLook w:val="04A0" w:firstRow="1" w:lastRow="0" w:firstColumn="1" w:lastColumn="0" w:noHBand="0" w:noVBand="1"/>
      </w:tblPr>
      <w:tblGrid>
        <w:gridCol w:w="1528"/>
        <w:gridCol w:w="1284"/>
        <w:gridCol w:w="1062"/>
        <w:gridCol w:w="1817"/>
        <w:gridCol w:w="984"/>
      </w:tblGrid>
      <w:tr w:rsidR="007E7818" w:rsidRPr="00290B4A" w14:paraId="0C5D4322" w14:textId="77777777" w:rsidTr="00290B4A">
        <w:tc>
          <w:tcPr>
            <w:tcW w:w="1528" w:type="dxa"/>
            <w:vAlign w:val="center"/>
          </w:tcPr>
          <w:p w14:paraId="4B181C52"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Formation</w:t>
            </w:r>
            <w:proofErr w:type="spellEnd"/>
          </w:p>
        </w:tc>
        <w:tc>
          <w:tcPr>
            <w:tcW w:w="1284" w:type="dxa"/>
            <w:vAlign w:val="center"/>
          </w:tcPr>
          <w:p w14:paraId="77035804"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Abbr</w:t>
            </w:r>
            <w:proofErr w:type="spellEnd"/>
            <w:r w:rsidRPr="00290B4A">
              <w:rPr>
                <w:rFonts w:ascii="Arial" w:hAnsi="Arial" w:cs="Arial"/>
                <w:sz w:val="20"/>
                <w:szCs w:val="20"/>
                <w:lang w:val="nb-NO"/>
              </w:rPr>
              <w:t>.</w:t>
            </w:r>
          </w:p>
        </w:tc>
        <w:tc>
          <w:tcPr>
            <w:tcW w:w="1062" w:type="dxa"/>
            <w:vAlign w:val="center"/>
          </w:tcPr>
          <w:p w14:paraId="565496A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06254331"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colonies</w:t>
            </w:r>
            <w:proofErr w:type="spellEnd"/>
          </w:p>
        </w:tc>
        <w:tc>
          <w:tcPr>
            <w:tcW w:w="1817" w:type="dxa"/>
            <w:vAlign w:val="center"/>
          </w:tcPr>
          <w:p w14:paraId="5E8F6832"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N</w:t>
            </w:r>
          </w:p>
          <w:p w14:paraId="3E9D2540"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Zooids</w:t>
            </w:r>
          </w:p>
          <w:p w14:paraId="2DAACEFC"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en-US"/>
              </w:rPr>
              <w:t>(avg. per colony)</w:t>
            </w:r>
          </w:p>
        </w:tc>
        <w:tc>
          <w:tcPr>
            <w:tcW w:w="984" w:type="dxa"/>
            <w:vAlign w:val="center"/>
          </w:tcPr>
          <w:p w14:paraId="0CD35F0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w:t>
            </w:r>
          </w:p>
          <w:p w14:paraId="23F091D1"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Images</w:t>
            </w:r>
          </w:p>
        </w:tc>
      </w:tr>
      <w:tr w:rsidR="007E7818" w:rsidRPr="00290B4A" w14:paraId="41295977" w14:textId="77777777" w:rsidTr="00290B4A">
        <w:tc>
          <w:tcPr>
            <w:tcW w:w="1528" w:type="dxa"/>
            <w:vAlign w:val="center"/>
          </w:tcPr>
          <w:p w14:paraId="70E52EA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Shakespeare</w:t>
            </w:r>
          </w:p>
          <w:p w14:paraId="233C1C42"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Shell Bed</w:t>
            </w:r>
          </w:p>
        </w:tc>
        <w:tc>
          <w:tcPr>
            <w:tcW w:w="1284" w:type="dxa"/>
            <w:vAlign w:val="center"/>
          </w:tcPr>
          <w:p w14:paraId="5414C40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SHCSBSB</w:t>
            </w:r>
          </w:p>
        </w:tc>
        <w:tc>
          <w:tcPr>
            <w:tcW w:w="1062" w:type="dxa"/>
            <w:vAlign w:val="center"/>
          </w:tcPr>
          <w:p w14:paraId="3BB209C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50</w:t>
            </w:r>
          </w:p>
        </w:tc>
        <w:tc>
          <w:tcPr>
            <w:tcW w:w="1817" w:type="dxa"/>
            <w:vAlign w:val="center"/>
          </w:tcPr>
          <w:p w14:paraId="382DF61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400</w:t>
            </w:r>
          </w:p>
          <w:p w14:paraId="56462E7D" w14:textId="77777777" w:rsidR="007E7818" w:rsidRPr="00290B4A" w:rsidRDefault="007E7818" w:rsidP="00FC5F67">
            <w:pPr>
              <w:jc w:val="center"/>
              <w:rPr>
                <w:rFonts w:ascii="Arial" w:hAnsi="Arial" w:cs="Arial"/>
                <w:sz w:val="20"/>
                <w:szCs w:val="20"/>
                <w:lang w:val="en-US"/>
              </w:rPr>
            </w:pPr>
            <w:r w:rsidRPr="00290B4A">
              <w:rPr>
                <w:rFonts w:ascii="Arial" w:hAnsi="Arial" w:cs="Arial"/>
                <w:sz w:val="20"/>
                <w:szCs w:val="20"/>
                <w:lang w:val="nb-NO"/>
              </w:rPr>
              <w:t>(8)</w:t>
            </w:r>
          </w:p>
        </w:tc>
        <w:tc>
          <w:tcPr>
            <w:tcW w:w="984" w:type="dxa"/>
            <w:vAlign w:val="center"/>
          </w:tcPr>
          <w:p w14:paraId="5D72475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102</w:t>
            </w:r>
          </w:p>
        </w:tc>
      </w:tr>
      <w:tr w:rsidR="007E7818" w:rsidRPr="00290B4A" w14:paraId="748708B6" w14:textId="77777777" w:rsidTr="00290B4A">
        <w:tc>
          <w:tcPr>
            <w:tcW w:w="1528" w:type="dxa"/>
            <w:vAlign w:val="center"/>
          </w:tcPr>
          <w:p w14:paraId="6A59F9A7"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Tainui</w:t>
            </w:r>
            <w:proofErr w:type="spellEnd"/>
          </w:p>
        </w:tc>
        <w:tc>
          <w:tcPr>
            <w:tcW w:w="1284" w:type="dxa"/>
            <w:vAlign w:val="center"/>
          </w:tcPr>
          <w:p w14:paraId="18CB7893" w14:textId="77777777" w:rsidR="007E7818" w:rsidRPr="00290B4A" w:rsidRDefault="007E7818" w:rsidP="00FC5F67">
            <w:pPr>
              <w:jc w:val="center"/>
              <w:rPr>
                <w:rFonts w:ascii="Arial" w:hAnsi="Arial" w:cs="Arial"/>
                <w:sz w:val="20"/>
                <w:szCs w:val="20"/>
                <w:lang w:val="nb-NO"/>
              </w:rPr>
            </w:pPr>
          </w:p>
        </w:tc>
        <w:tc>
          <w:tcPr>
            <w:tcW w:w="1062" w:type="dxa"/>
            <w:vAlign w:val="center"/>
          </w:tcPr>
          <w:p w14:paraId="50DD716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19</w:t>
            </w:r>
          </w:p>
        </w:tc>
        <w:tc>
          <w:tcPr>
            <w:tcW w:w="1817" w:type="dxa"/>
            <w:vAlign w:val="center"/>
          </w:tcPr>
          <w:p w14:paraId="5A533EC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155</w:t>
            </w:r>
          </w:p>
          <w:p w14:paraId="469C160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6D062485"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41</w:t>
            </w:r>
          </w:p>
        </w:tc>
      </w:tr>
      <w:tr w:rsidR="007E7818" w:rsidRPr="00290B4A" w14:paraId="22476454" w14:textId="77777777" w:rsidTr="00290B4A">
        <w:tc>
          <w:tcPr>
            <w:tcW w:w="1528" w:type="dxa"/>
            <w:vAlign w:val="center"/>
          </w:tcPr>
          <w:p w14:paraId="7B662D31"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Upper</w:t>
            </w:r>
            <w:proofErr w:type="spellEnd"/>
            <w:r w:rsidRPr="00290B4A">
              <w:rPr>
                <w:rFonts w:ascii="Arial" w:hAnsi="Arial" w:cs="Arial"/>
                <w:sz w:val="20"/>
                <w:szCs w:val="20"/>
                <w:lang w:val="nb-NO"/>
              </w:rPr>
              <w:t xml:space="preserve"> Kai-</w:t>
            </w:r>
            <w:proofErr w:type="spellStart"/>
            <w:r w:rsidRPr="00290B4A">
              <w:rPr>
                <w:rFonts w:ascii="Arial" w:hAnsi="Arial" w:cs="Arial"/>
                <w:sz w:val="20"/>
                <w:szCs w:val="20"/>
                <w:lang w:val="nb-NO"/>
              </w:rPr>
              <w:t>Iwi</w:t>
            </w:r>
            <w:proofErr w:type="spellEnd"/>
          </w:p>
        </w:tc>
        <w:tc>
          <w:tcPr>
            <w:tcW w:w="1284" w:type="dxa"/>
            <w:vAlign w:val="center"/>
          </w:tcPr>
          <w:p w14:paraId="19E0B367" w14:textId="77777777" w:rsidR="007E7818" w:rsidRPr="00290B4A" w:rsidRDefault="007E7818" w:rsidP="00FC5F67">
            <w:pPr>
              <w:jc w:val="center"/>
              <w:rPr>
                <w:rFonts w:ascii="Arial" w:hAnsi="Arial" w:cs="Arial"/>
                <w:sz w:val="20"/>
                <w:szCs w:val="20"/>
                <w:lang w:val="nb-NO"/>
              </w:rPr>
            </w:pPr>
          </w:p>
        </w:tc>
        <w:tc>
          <w:tcPr>
            <w:tcW w:w="1062" w:type="dxa"/>
            <w:vAlign w:val="center"/>
          </w:tcPr>
          <w:p w14:paraId="5C4F40F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w:t>
            </w:r>
          </w:p>
        </w:tc>
        <w:tc>
          <w:tcPr>
            <w:tcW w:w="1817" w:type="dxa"/>
            <w:vAlign w:val="center"/>
          </w:tcPr>
          <w:p w14:paraId="677C600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170</w:t>
            </w:r>
          </w:p>
          <w:p w14:paraId="297CE900"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3803738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47</w:t>
            </w:r>
          </w:p>
        </w:tc>
      </w:tr>
      <w:tr w:rsidR="007E7818" w:rsidRPr="00290B4A" w14:paraId="24D7FE53" w14:textId="77777777" w:rsidTr="00290B4A">
        <w:tc>
          <w:tcPr>
            <w:tcW w:w="1528" w:type="dxa"/>
            <w:vAlign w:val="center"/>
          </w:tcPr>
          <w:p w14:paraId="27E09D65"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Waipuru</w:t>
            </w:r>
            <w:proofErr w:type="spellEnd"/>
          </w:p>
        </w:tc>
        <w:tc>
          <w:tcPr>
            <w:tcW w:w="1284" w:type="dxa"/>
            <w:vAlign w:val="center"/>
          </w:tcPr>
          <w:p w14:paraId="6F02EBFA" w14:textId="77777777" w:rsidR="007E7818" w:rsidRPr="00290B4A" w:rsidRDefault="007E7818" w:rsidP="00FC5F67">
            <w:pPr>
              <w:jc w:val="center"/>
              <w:rPr>
                <w:rFonts w:ascii="Arial" w:hAnsi="Arial" w:cs="Arial"/>
                <w:sz w:val="20"/>
                <w:szCs w:val="20"/>
                <w:lang w:val="nb-NO"/>
              </w:rPr>
            </w:pPr>
          </w:p>
        </w:tc>
        <w:tc>
          <w:tcPr>
            <w:tcW w:w="1062" w:type="dxa"/>
            <w:vAlign w:val="center"/>
          </w:tcPr>
          <w:p w14:paraId="5E23D02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w:t>
            </w:r>
          </w:p>
        </w:tc>
        <w:tc>
          <w:tcPr>
            <w:tcW w:w="1817" w:type="dxa"/>
            <w:vAlign w:val="center"/>
          </w:tcPr>
          <w:p w14:paraId="1EF64004"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156</w:t>
            </w:r>
          </w:p>
          <w:p w14:paraId="6802A1F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(9)</w:t>
            </w:r>
          </w:p>
        </w:tc>
        <w:tc>
          <w:tcPr>
            <w:tcW w:w="984" w:type="dxa"/>
            <w:vAlign w:val="center"/>
          </w:tcPr>
          <w:p w14:paraId="480D13C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33</w:t>
            </w:r>
          </w:p>
        </w:tc>
      </w:tr>
      <w:tr w:rsidR="007E7818" w:rsidRPr="00290B4A" w14:paraId="51E2C14A" w14:textId="77777777" w:rsidTr="00290B4A">
        <w:tc>
          <w:tcPr>
            <w:tcW w:w="1528" w:type="dxa"/>
            <w:vAlign w:val="center"/>
          </w:tcPr>
          <w:p w14:paraId="0D44734C"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lastRenderedPageBreak/>
              <w:t>Tewkesbury</w:t>
            </w:r>
            <w:proofErr w:type="spellEnd"/>
          </w:p>
        </w:tc>
        <w:tc>
          <w:tcPr>
            <w:tcW w:w="1284" w:type="dxa"/>
            <w:vAlign w:val="center"/>
          </w:tcPr>
          <w:p w14:paraId="1607E67B" w14:textId="77777777" w:rsidR="007E7818" w:rsidRPr="00290B4A" w:rsidRDefault="007E7818" w:rsidP="00FC5F67">
            <w:pPr>
              <w:jc w:val="center"/>
              <w:rPr>
                <w:rFonts w:ascii="Arial" w:hAnsi="Arial" w:cs="Arial"/>
                <w:sz w:val="20"/>
                <w:szCs w:val="20"/>
                <w:lang w:val="nb-NO"/>
              </w:rPr>
            </w:pPr>
          </w:p>
        </w:tc>
        <w:tc>
          <w:tcPr>
            <w:tcW w:w="1062" w:type="dxa"/>
            <w:vAlign w:val="center"/>
          </w:tcPr>
          <w:p w14:paraId="4821B52E"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107</w:t>
            </w:r>
          </w:p>
        </w:tc>
        <w:tc>
          <w:tcPr>
            <w:tcW w:w="1817" w:type="dxa"/>
            <w:vAlign w:val="center"/>
          </w:tcPr>
          <w:p w14:paraId="50307DE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1050</w:t>
            </w:r>
          </w:p>
          <w:p w14:paraId="6F5AD8B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(11)</w:t>
            </w:r>
          </w:p>
        </w:tc>
        <w:tc>
          <w:tcPr>
            <w:tcW w:w="984" w:type="dxa"/>
            <w:vAlign w:val="center"/>
          </w:tcPr>
          <w:p w14:paraId="0B39B1FD"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217</w:t>
            </w:r>
          </w:p>
        </w:tc>
      </w:tr>
      <w:tr w:rsidR="007E7818" w:rsidRPr="00290B4A" w14:paraId="757F12A5" w14:textId="77777777" w:rsidTr="00290B4A">
        <w:tc>
          <w:tcPr>
            <w:tcW w:w="1528" w:type="dxa"/>
            <w:vAlign w:val="center"/>
          </w:tcPr>
          <w:p w14:paraId="031E1C30"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352C0AEC"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Brown Sand</w:t>
            </w:r>
          </w:p>
        </w:tc>
        <w:tc>
          <w:tcPr>
            <w:tcW w:w="1284" w:type="dxa"/>
            <w:vAlign w:val="center"/>
          </w:tcPr>
          <w:p w14:paraId="75ABBD0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NKBS</w:t>
            </w:r>
          </w:p>
        </w:tc>
        <w:tc>
          <w:tcPr>
            <w:tcW w:w="1062" w:type="dxa"/>
            <w:vAlign w:val="center"/>
          </w:tcPr>
          <w:p w14:paraId="587F9659"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263</w:t>
            </w:r>
          </w:p>
        </w:tc>
        <w:tc>
          <w:tcPr>
            <w:tcW w:w="1817" w:type="dxa"/>
            <w:vAlign w:val="center"/>
          </w:tcPr>
          <w:p w14:paraId="31B7C83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2934</w:t>
            </w:r>
          </w:p>
          <w:p w14:paraId="7289F2A6"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w:t>
            </w:r>
          </w:p>
        </w:tc>
        <w:tc>
          <w:tcPr>
            <w:tcW w:w="984" w:type="dxa"/>
            <w:vAlign w:val="center"/>
          </w:tcPr>
          <w:p w14:paraId="312EBB5F"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525</w:t>
            </w:r>
          </w:p>
        </w:tc>
      </w:tr>
      <w:tr w:rsidR="007E7818" w:rsidRPr="00290B4A" w14:paraId="4799309E" w14:textId="77777777" w:rsidTr="00290B4A">
        <w:tc>
          <w:tcPr>
            <w:tcW w:w="1528" w:type="dxa"/>
            <w:vAlign w:val="center"/>
          </w:tcPr>
          <w:p w14:paraId="26FB35C2"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Nukamuru</w:t>
            </w:r>
            <w:proofErr w:type="spellEnd"/>
          </w:p>
          <w:p w14:paraId="0E4A2A06" w14:textId="77777777" w:rsidR="007E7818" w:rsidRPr="00290B4A" w:rsidRDefault="007E7818" w:rsidP="00FC5F67">
            <w:pPr>
              <w:jc w:val="center"/>
              <w:rPr>
                <w:rFonts w:ascii="Arial" w:hAnsi="Arial" w:cs="Arial"/>
                <w:sz w:val="20"/>
                <w:szCs w:val="20"/>
                <w:lang w:val="nb-NO"/>
              </w:rPr>
            </w:pPr>
            <w:proofErr w:type="spellStart"/>
            <w:r w:rsidRPr="00290B4A">
              <w:rPr>
                <w:rFonts w:ascii="Arial" w:hAnsi="Arial" w:cs="Arial"/>
                <w:sz w:val="20"/>
                <w:szCs w:val="20"/>
                <w:lang w:val="nb-NO"/>
              </w:rPr>
              <w:t>Limestone</w:t>
            </w:r>
            <w:proofErr w:type="spellEnd"/>
          </w:p>
        </w:tc>
        <w:tc>
          <w:tcPr>
            <w:tcW w:w="1284" w:type="dxa"/>
            <w:vAlign w:val="center"/>
          </w:tcPr>
          <w:p w14:paraId="4E3AD3CA"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NKLS</w:t>
            </w:r>
          </w:p>
        </w:tc>
        <w:tc>
          <w:tcPr>
            <w:tcW w:w="1062" w:type="dxa"/>
            <w:vAlign w:val="center"/>
          </w:tcPr>
          <w:p w14:paraId="41DBBB48"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66</w:t>
            </w:r>
          </w:p>
        </w:tc>
        <w:tc>
          <w:tcPr>
            <w:tcW w:w="1817" w:type="dxa"/>
            <w:vAlign w:val="center"/>
          </w:tcPr>
          <w:p w14:paraId="25AC9D43"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615</w:t>
            </w:r>
          </w:p>
          <w:p w14:paraId="6A19E097"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(10)</w:t>
            </w:r>
          </w:p>
        </w:tc>
        <w:tc>
          <w:tcPr>
            <w:tcW w:w="984" w:type="dxa"/>
            <w:vAlign w:val="center"/>
          </w:tcPr>
          <w:p w14:paraId="7DC9E51B" w14:textId="77777777" w:rsidR="007E7818" w:rsidRPr="00290B4A" w:rsidRDefault="007E7818" w:rsidP="00FC5F67">
            <w:pPr>
              <w:jc w:val="center"/>
              <w:rPr>
                <w:rFonts w:ascii="Arial" w:hAnsi="Arial" w:cs="Arial"/>
                <w:sz w:val="20"/>
                <w:szCs w:val="20"/>
                <w:lang w:val="nb-NO"/>
              </w:rPr>
            </w:pPr>
            <w:r w:rsidRPr="00290B4A">
              <w:rPr>
                <w:rFonts w:ascii="Arial" w:hAnsi="Arial" w:cs="Arial"/>
                <w:sz w:val="20"/>
                <w:szCs w:val="20"/>
                <w:lang w:val="nb-NO"/>
              </w:rPr>
              <w:t>126</w:t>
            </w:r>
          </w:p>
        </w:tc>
      </w:tr>
      <w:tr w:rsidR="007E7818" w:rsidRPr="00290B4A" w14:paraId="5F7DB45D" w14:textId="77777777" w:rsidTr="00290B4A">
        <w:tc>
          <w:tcPr>
            <w:tcW w:w="1528" w:type="dxa"/>
            <w:vAlign w:val="center"/>
          </w:tcPr>
          <w:p w14:paraId="5AEAF2F7"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Total</w:t>
            </w:r>
          </w:p>
        </w:tc>
        <w:tc>
          <w:tcPr>
            <w:tcW w:w="1284" w:type="dxa"/>
            <w:vAlign w:val="center"/>
          </w:tcPr>
          <w:p w14:paraId="0277D835" w14:textId="77777777" w:rsidR="007E7818" w:rsidRPr="00290B4A" w:rsidRDefault="007E7818" w:rsidP="00FC5F67">
            <w:pPr>
              <w:jc w:val="center"/>
              <w:rPr>
                <w:rFonts w:ascii="Arial" w:hAnsi="Arial" w:cs="Arial"/>
                <w:b/>
                <w:bCs/>
                <w:sz w:val="20"/>
                <w:szCs w:val="20"/>
                <w:lang w:val="nb-NO"/>
              </w:rPr>
            </w:pPr>
          </w:p>
        </w:tc>
        <w:tc>
          <w:tcPr>
            <w:tcW w:w="1062" w:type="dxa"/>
            <w:vAlign w:val="center"/>
          </w:tcPr>
          <w:p w14:paraId="4AAE2100"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541</w:t>
            </w:r>
          </w:p>
        </w:tc>
        <w:tc>
          <w:tcPr>
            <w:tcW w:w="1817" w:type="dxa"/>
            <w:vAlign w:val="center"/>
          </w:tcPr>
          <w:p w14:paraId="1534DC3D"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5480</w:t>
            </w:r>
          </w:p>
          <w:p w14:paraId="27F1D578"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(11)</w:t>
            </w:r>
          </w:p>
        </w:tc>
        <w:tc>
          <w:tcPr>
            <w:tcW w:w="984" w:type="dxa"/>
            <w:vAlign w:val="center"/>
          </w:tcPr>
          <w:p w14:paraId="0397371C" w14:textId="77777777" w:rsidR="007E7818" w:rsidRPr="00290B4A" w:rsidRDefault="007E7818" w:rsidP="00FC5F67">
            <w:pPr>
              <w:jc w:val="center"/>
              <w:rPr>
                <w:rFonts w:ascii="Arial" w:hAnsi="Arial" w:cs="Arial"/>
                <w:b/>
                <w:bCs/>
                <w:sz w:val="20"/>
                <w:szCs w:val="20"/>
                <w:lang w:val="nb-NO"/>
              </w:rPr>
            </w:pPr>
            <w:r w:rsidRPr="00290B4A">
              <w:rPr>
                <w:rFonts w:ascii="Arial" w:hAnsi="Arial" w:cs="Arial"/>
                <w:b/>
                <w:bCs/>
                <w:sz w:val="20"/>
                <w:szCs w:val="20"/>
                <w:lang w:val="nb-NO"/>
              </w:rPr>
              <w:t>1091</w:t>
            </w:r>
          </w:p>
        </w:tc>
      </w:tr>
    </w:tbl>
    <w:p w14:paraId="650B609E" w14:textId="77777777" w:rsidR="00CA4DD2" w:rsidRDefault="00CA4DD2">
      <w:pPr>
        <w:rPr>
          <w:rFonts w:ascii="Arial" w:hAnsi="Arial" w:cs="Arial"/>
          <w:sz w:val="20"/>
          <w:szCs w:val="20"/>
          <w:lang w:val="en-US"/>
        </w:rPr>
      </w:pPr>
    </w:p>
    <w:p w14:paraId="1AE514FD" w14:textId="3C01774F" w:rsidR="00394F6D" w:rsidRDefault="00394F6D">
      <w:pPr>
        <w:rPr>
          <w:rFonts w:ascii="Arial" w:hAnsi="Arial" w:cs="Arial"/>
          <w:sz w:val="20"/>
          <w:szCs w:val="20"/>
          <w:lang w:val="en-US"/>
        </w:rPr>
      </w:pPr>
      <w:r w:rsidRPr="00A10BB6">
        <w:rPr>
          <w:rFonts w:ascii="Arial" w:hAnsi="Arial" w:cs="Arial"/>
          <w:sz w:val="20"/>
          <w:szCs w:val="20"/>
          <w:lang w:val="en-US"/>
        </w:rPr>
        <w:t>SI Fig Landmarks &amp; Measurements</w:t>
      </w:r>
    </w:p>
    <w:p w14:paraId="71928420" w14:textId="77777777" w:rsidR="00136199" w:rsidRDefault="00136199" w:rsidP="00136199">
      <w:pPr>
        <w:pStyle w:val="ListParagraph"/>
        <w:numPr>
          <w:ilvl w:val="0"/>
          <w:numId w:val="3"/>
        </w:numPr>
        <w:spacing w:after="120"/>
        <w:rPr>
          <w:rFonts w:ascii="Arial" w:hAnsi="Arial" w:cs="Arial"/>
          <w:sz w:val="22"/>
          <w:szCs w:val="22"/>
          <w:lang w:val="en-US"/>
        </w:rPr>
      </w:pPr>
      <w:r>
        <w:rPr>
          <w:rFonts w:ascii="Arial" w:hAnsi="Arial" w:cs="Arial"/>
          <w:sz w:val="22"/>
          <w:szCs w:val="22"/>
          <w:lang w:val="en-US"/>
        </w:rPr>
        <w:t>Calculated the following traits based on landmarks (Figure linear):</w:t>
      </w:r>
    </w:p>
    <w:p w14:paraId="1CE3BBDC"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Zooid height (</w:t>
      </w:r>
      <w:proofErr w:type="spellStart"/>
      <w:r>
        <w:rPr>
          <w:rFonts w:ascii="Arial" w:hAnsi="Arial" w:cs="Arial"/>
          <w:sz w:val="22"/>
          <w:szCs w:val="22"/>
          <w:lang w:val="en-US"/>
        </w:rPr>
        <w:t>zh</w:t>
      </w:r>
      <w:proofErr w:type="spellEnd"/>
      <w:r>
        <w:rPr>
          <w:rFonts w:ascii="Arial" w:hAnsi="Arial" w:cs="Arial"/>
          <w:sz w:val="22"/>
          <w:szCs w:val="22"/>
          <w:lang w:val="en-US"/>
        </w:rPr>
        <w:t>) from 4 to 12</w:t>
      </w:r>
    </w:p>
    <w:p w14:paraId="67AAA0B1" w14:textId="77777777" w:rsidR="00136199" w:rsidRDefault="00136199" w:rsidP="00136199">
      <w:pPr>
        <w:pStyle w:val="ListParagraph"/>
        <w:numPr>
          <w:ilvl w:val="2"/>
          <w:numId w:val="3"/>
        </w:numPr>
        <w:spacing w:after="120"/>
        <w:rPr>
          <w:rFonts w:ascii="Arial" w:hAnsi="Arial" w:cs="Arial"/>
          <w:sz w:val="22"/>
          <w:szCs w:val="22"/>
          <w:lang w:val="en-US"/>
        </w:rPr>
      </w:pPr>
      <w:proofErr w:type="gramStart"/>
      <w:r>
        <w:rPr>
          <w:rFonts w:ascii="Arial" w:hAnsi="Arial" w:cs="Arial"/>
          <w:sz w:val="22"/>
          <w:szCs w:val="22"/>
          <w:lang w:val="en-US"/>
        </w:rPr>
        <w:t>Similar to</w:t>
      </w:r>
      <w:proofErr w:type="gramEnd"/>
      <w:r>
        <w:rPr>
          <w:rFonts w:ascii="Arial" w:hAnsi="Arial" w:cs="Arial"/>
          <w:sz w:val="22"/>
          <w:szCs w:val="22"/>
          <w:lang w:val="en-US"/>
        </w:rPr>
        <w:t xml:space="preserve"> LZ in </w:t>
      </w:r>
      <w:proofErr w:type="spellStart"/>
      <w:r w:rsidRPr="00D27B63">
        <w:rPr>
          <w:rFonts w:ascii="Arial" w:hAnsi="Arial" w:cs="Arial"/>
          <w:sz w:val="22"/>
          <w:szCs w:val="22"/>
          <w:lang w:val="en-US"/>
        </w:rPr>
        <w:t>Voje</w:t>
      </w:r>
      <w:proofErr w:type="spellEnd"/>
      <w:r w:rsidRPr="00D27B63">
        <w:rPr>
          <w:rFonts w:ascii="Arial" w:hAnsi="Arial" w:cs="Arial"/>
          <w:sz w:val="22"/>
          <w:szCs w:val="22"/>
          <w:lang w:val="en-US"/>
        </w:rPr>
        <w:t xml:space="preserve"> et al. 20</w:t>
      </w:r>
      <w:r>
        <w:rPr>
          <w:rFonts w:ascii="Arial" w:hAnsi="Arial" w:cs="Arial"/>
          <w:sz w:val="22"/>
          <w:szCs w:val="22"/>
          <w:lang w:val="en-US"/>
        </w:rPr>
        <w:t>19</w:t>
      </w:r>
    </w:p>
    <w:p w14:paraId="17E381DE"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Median process width at the base (</w:t>
      </w:r>
      <w:proofErr w:type="spellStart"/>
      <w:proofErr w:type="gramStart"/>
      <w:r>
        <w:rPr>
          <w:rFonts w:ascii="Arial" w:hAnsi="Arial" w:cs="Arial"/>
          <w:sz w:val="22"/>
          <w:szCs w:val="22"/>
          <w:lang w:val="en-US"/>
        </w:rPr>
        <w:t>mpw.b</w:t>
      </w:r>
      <w:proofErr w:type="spellEnd"/>
      <w:proofErr w:type="gramEnd"/>
      <w:r>
        <w:rPr>
          <w:rFonts w:ascii="Arial" w:hAnsi="Arial" w:cs="Arial"/>
          <w:sz w:val="22"/>
          <w:szCs w:val="22"/>
          <w:lang w:val="en-US"/>
        </w:rPr>
        <w:t>) from 5 to 6</w:t>
      </w:r>
    </w:p>
    <w:p w14:paraId="0DF9D3C7" w14:textId="77777777" w:rsidR="00136199" w:rsidRDefault="00136199" w:rsidP="00136199">
      <w:pPr>
        <w:pStyle w:val="ListParagraph"/>
        <w:numPr>
          <w:ilvl w:val="1"/>
          <w:numId w:val="3"/>
        </w:numPr>
        <w:spacing w:after="120"/>
        <w:rPr>
          <w:rFonts w:ascii="Arial" w:hAnsi="Arial" w:cs="Arial"/>
          <w:sz w:val="22"/>
          <w:szCs w:val="22"/>
          <w:lang w:val="en-US"/>
        </w:rPr>
      </w:pPr>
      <w:proofErr w:type="spellStart"/>
      <w:r>
        <w:rPr>
          <w:rFonts w:ascii="Arial" w:hAnsi="Arial" w:cs="Arial"/>
          <w:sz w:val="22"/>
          <w:szCs w:val="22"/>
          <w:lang w:val="en-US"/>
        </w:rPr>
        <w:t>Cryptocyst</w:t>
      </w:r>
      <w:proofErr w:type="spellEnd"/>
      <w:r>
        <w:rPr>
          <w:rFonts w:ascii="Arial" w:hAnsi="Arial" w:cs="Arial"/>
          <w:sz w:val="22"/>
          <w:szCs w:val="22"/>
          <w:lang w:val="en-US"/>
        </w:rPr>
        <w:t xml:space="preserve"> width at midline (</w:t>
      </w:r>
      <w:proofErr w:type="spellStart"/>
      <w:r>
        <w:rPr>
          <w:rFonts w:ascii="Arial" w:hAnsi="Arial" w:cs="Arial"/>
          <w:sz w:val="22"/>
          <w:szCs w:val="22"/>
          <w:lang w:val="en-US"/>
        </w:rPr>
        <w:t>cw.m</w:t>
      </w:r>
      <w:proofErr w:type="spellEnd"/>
      <w:r>
        <w:rPr>
          <w:rFonts w:ascii="Arial" w:hAnsi="Arial" w:cs="Arial"/>
          <w:sz w:val="22"/>
          <w:szCs w:val="22"/>
          <w:lang w:val="en-US"/>
        </w:rPr>
        <w:t>) from 10 to 11</w:t>
      </w:r>
    </w:p>
    <w:p w14:paraId="443E40A0" w14:textId="77777777" w:rsidR="00136199" w:rsidRDefault="00136199" w:rsidP="00136199">
      <w:pPr>
        <w:pStyle w:val="ListParagraph"/>
        <w:numPr>
          <w:ilvl w:val="1"/>
          <w:numId w:val="3"/>
        </w:numPr>
        <w:spacing w:after="120"/>
        <w:rPr>
          <w:rFonts w:ascii="Arial" w:hAnsi="Arial" w:cs="Arial"/>
          <w:sz w:val="22"/>
          <w:szCs w:val="22"/>
          <w:lang w:val="en-US"/>
        </w:rPr>
      </w:pPr>
      <w:proofErr w:type="spellStart"/>
      <w:r>
        <w:rPr>
          <w:rFonts w:ascii="Arial" w:hAnsi="Arial" w:cs="Arial"/>
          <w:sz w:val="22"/>
          <w:szCs w:val="22"/>
          <w:lang w:val="en-US"/>
        </w:rPr>
        <w:t>Cryptocyst</w:t>
      </w:r>
      <w:proofErr w:type="spellEnd"/>
      <w:r>
        <w:rPr>
          <w:rFonts w:ascii="Arial" w:hAnsi="Arial" w:cs="Arial"/>
          <w:sz w:val="22"/>
          <w:szCs w:val="22"/>
          <w:lang w:val="en-US"/>
        </w:rPr>
        <w:t xml:space="preserve"> width at distal end (</w:t>
      </w:r>
      <w:proofErr w:type="spellStart"/>
      <w:proofErr w:type="gramStart"/>
      <w:r>
        <w:rPr>
          <w:rFonts w:ascii="Arial" w:hAnsi="Arial" w:cs="Arial"/>
          <w:sz w:val="22"/>
          <w:szCs w:val="22"/>
          <w:lang w:val="en-US"/>
        </w:rPr>
        <w:t>cw.d</w:t>
      </w:r>
      <w:proofErr w:type="spellEnd"/>
      <w:proofErr w:type="gramEnd"/>
      <w:r>
        <w:rPr>
          <w:rFonts w:ascii="Arial" w:hAnsi="Arial" w:cs="Arial"/>
          <w:sz w:val="22"/>
          <w:szCs w:val="22"/>
          <w:lang w:val="en-US"/>
        </w:rPr>
        <w:t>) from 8 to 7</w:t>
      </w:r>
    </w:p>
    <w:p w14:paraId="234210F8" w14:textId="77777777" w:rsidR="00136199" w:rsidRDefault="00136199" w:rsidP="00136199">
      <w:pPr>
        <w:pStyle w:val="ListParagraph"/>
        <w:numPr>
          <w:ilvl w:val="1"/>
          <w:numId w:val="3"/>
        </w:numPr>
        <w:spacing w:after="120"/>
        <w:rPr>
          <w:rFonts w:ascii="Arial" w:hAnsi="Arial" w:cs="Arial"/>
          <w:sz w:val="22"/>
          <w:szCs w:val="22"/>
          <w:lang w:val="en-US"/>
        </w:rPr>
      </w:pPr>
      <w:r>
        <w:rPr>
          <w:rFonts w:ascii="Arial" w:hAnsi="Arial" w:cs="Arial"/>
          <w:sz w:val="22"/>
          <w:szCs w:val="22"/>
          <w:lang w:val="en-US"/>
        </w:rPr>
        <w:t>Operculum width at midline (</w:t>
      </w:r>
      <w:proofErr w:type="spellStart"/>
      <w:r>
        <w:rPr>
          <w:rFonts w:ascii="Arial" w:hAnsi="Arial" w:cs="Arial"/>
          <w:sz w:val="22"/>
          <w:szCs w:val="22"/>
          <w:lang w:val="en-US"/>
        </w:rPr>
        <w:t>ow.m</w:t>
      </w:r>
      <w:proofErr w:type="spellEnd"/>
      <w:r>
        <w:rPr>
          <w:rFonts w:ascii="Arial" w:hAnsi="Arial" w:cs="Arial"/>
          <w:sz w:val="22"/>
          <w:szCs w:val="22"/>
          <w:lang w:val="en-US"/>
        </w:rPr>
        <w:t>) from 19 to 0</w:t>
      </w:r>
    </w:p>
    <w:p w14:paraId="0C248F1A" w14:textId="3DE209E0" w:rsidR="00136199" w:rsidRPr="0085157E" w:rsidRDefault="00136199" w:rsidP="0085157E">
      <w:pPr>
        <w:pStyle w:val="ListParagraph"/>
        <w:numPr>
          <w:ilvl w:val="2"/>
          <w:numId w:val="3"/>
        </w:numPr>
        <w:spacing w:after="120"/>
        <w:rPr>
          <w:rFonts w:ascii="Arial" w:hAnsi="Arial" w:cs="Arial"/>
          <w:sz w:val="22"/>
          <w:szCs w:val="22"/>
          <w:lang w:val="en-US"/>
        </w:rPr>
      </w:pPr>
      <w:proofErr w:type="gramStart"/>
      <w:r>
        <w:rPr>
          <w:rFonts w:ascii="Arial" w:hAnsi="Arial" w:cs="Arial"/>
          <w:sz w:val="22"/>
          <w:szCs w:val="22"/>
          <w:lang w:val="en-US"/>
        </w:rPr>
        <w:t>Similar to</w:t>
      </w:r>
      <w:proofErr w:type="gramEnd"/>
      <w:r>
        <w:rPr>
          <w:rFonts w:ascii="Arial" w:hAnsi="Arial" w:cs="Arial"/>
          <w:sz w:val="22"/>
          <w:szCs w:val="22"/>
          <w:lang w:val="en-US"/>
        </w:rPr>
        <w:t xml:space="preserve"> WO in </w:t>
      </w:r>
      <w:proofErr w:type="spellStart"/>
      <w:r>
        <w:rPr>
          <w:rFonts w:ascii="Arial" w:hAnsi="Arial" w:cs="Arial"/>
          <w:sz w:val="22"/>
          <w:szCs w:val="22"/>
          <w:lang w:val="en-US"/>
        </w:rPr>
        <w:t>Voje</w:t>
      </w:r>
      <w:proofErr w:type="spellEnd"/>
      <w:r>
        <w:rPr>
          <w:rFonts w:ascii="Arial" w:hAnsi="Arial" w:cs="Arial"/>
          <w:sz w:val="22"/>
          <w:szCs w:val="22"/>
          <w:lang w:val="en-US"/>
        </w:rPr>
        <w:t xml:space="preserve"> et al. 2019</w:t>
      </w:r>
    </w:p>
    <w:p w14:paraId="43C7875F" w14:textId="77777777" w:rsidR="00522E71" w:rsidRDefault="00522E71">
      <w:pPr>
        <w:rPr>
          <w:rFonts w:ascii="Arial" w:hAnsi="Arial" w:cs="Arial"/>
          <w:sz w:val="20"/>
          <w:szCs w:val="20"/>
          <w:lang w:val="en-US"/>
        </w:rPr>
      </w:pPr>
    </w:p>
    <w:p w14:paraId="7A53091C" w14:textId="6B694CF6" w:rsidR="00EB0FE6" w:rsidRPr="001E2D24" w:rsidRDefault="00EB0FE6">
      <w:pPr>
        <w:rPr>
          <w:rFonts w:ascii="Arial" w:hAnsi="Arial" w:cs="Arial"/>
          <w:sz w:val="20"/>
          <w:szCs w:val="20"/>
          <w:lang w:val="nb-NO"/>
        </w:rPr>
      </w:pPr>
      <w:r w:rsidRPr="001E2D24">
        <w:rPr>
          <w:rFonts w:ascii="Arial" w:hAnsi="Arial" w:cs="Arial"/>
          <w:sz w:val="20"/>
          <w:szCs w:val="20"/>
          <w:lang w:val="nb-NO"/>
        </w:rPr>
        <w:t xml:space="preserve">SI Fig </w:t>
      </w:r>
      <w:proofErr w:type="spellStart"/>
      <w:r w:rsidRPr="001E2D24">
        <w:rPr>
          <w:rFonts w:ascii="Arial" w:hAnsi="Arial" w:cs="Arial"/>
          <w:sz w:val="20"/>
          <w:szCs w:val="20"/>
          <w:lang w:val="nb-NO"/>
        </w:rPr>
        <w:t>Traits</w:t>
      </w:r>
      <w:proofErr w:type="spellEnd"/>
    </w:p>
    <w:p w14:paraId="6866F6A0" w14:textId="77777777" w:rsidR="00EB0FE6" w:rsidRPr="001E2D24" w:rsidRDefault="00EB0FE6">
      <w:pPr>
        <w:rPr>
          <w:rFonts w:ascii="Arial" w:hAnsi="Arial" w:cs="Arial"/>
          <w:sz w:val="20"/>
          <w:szCs w:val="20"/>
          <w:lang w:val="nb-NO"/>
        </w:rPr>
      </w:pPr>
    </w:p>
    <w:p w14:paraId="2470DE4B" w14:textId="73BE5E28" w:rsidR="002B46A4" w:rsidRPr="001E2D24" w:rsidRDefault="002B46A4">
      <w:pPr>
        <w:rPr>
          <w:rFonts w:ascii="Arial" w:hAnsi="Arial" w:cs="Arial"/>
          <w:sz w:val="20"/>
          <w:szCs w:val="20"/>
          <w:lang w:val="nb-NO"/>
        </w:rPr>
      </w:pPr>
      <w:r w:rsidRPr="001E2D24">
        <w:rPr>
          <w:rFonts w:ascii="Arial" w:hAnsi="Arial" w:cs="Arial"/>
          <w:sz w:val="20"/>
          <w:szCs w:val="20"/>
          <w:lang w:val="nb-NO"/>
        </w:rPr>
        <w:t>SI Fig P &amp; G PC</w:t>
      </w:r>
    </w:p>
    <w:p w14:paraId="165D6215" w14:textId="77777777" w:rsidR="002B46A4" w:rsidRPr="001E2D24" w:rsidRDefault="002B46A4">
      <w:pPr>
        <w:rPr>
          <w:rFonts w:ascii="Arial" w:hAnsi="Arial" w:cs="Arial"/>
          <w:sz w:val="20"/>
          <w:szCs w:val="20"/>
          <w:lang w:val="nb-NO"/>
        </w:rPr>
      </w:pPr>
    </w:p>
    <w:p w14:paraId="390AA58C" w14:textId="1A74A06F" w:rsidR="00522E71" w:rsidRPr="00A10BB6" w:rsidRDefault="00522E71">
      <w:pPr>
        <w:rPr>
          <w:rFonts w:ascii="Arial" w:hAnsi="Arial" w:cs="Arial"/>
          <w:i/>
          <w:iCs/>
          <w:sz w:val="20"/>
          <w:szCs w:val="20"/>
          <w:lang w:val="en-US"/>
        </w:rPr>
      </w:pPr>
      <w:proofErr w:type="spellStart"/>
      <w:r w:rsidRPr="00A10BB6">
        <w:rPr>
          <w:rFonts w:ascii="Arial" w:hAnsi="Arial" w:cs="Arial"/>
          <w:i/>
          <w:iCs/>
          <w:sz w:val="20"/>
          <w:szCs w:val="20"/>
          <w:lang w:val="en-US"/>
        </w:rPr>
        <w:t>Errorenous</w:t>
      </w:r>
      <w:proofErr w:type="spellEnd"/>
      <w:r w:rsidRPr="00A10BB6">
        <w:rPr>
          <w:rFonts w:ascii="Arial" w:hAnsi="Arial" w:cs="Arial"/>
          <w:i/>
          <w:iCs/>
          <w:sz w:val="20"/>
          <w:szCs w:val="20"/>
          <w:lang w:val="en-US"/>
        </w:rPr>
        <w:t xml:space="preserve"> landmarking?</w:t>
      </w:r>
    </w:p>
    <w:p w14:paraId="3B8F7424" w14:textId="77777777" w:rsidR="00AD0A00" w:rsidRPr="00A10BB6" w:rsidRDefault="00AD0A00">
      <w:pPr>
        <w:rPr>
          <w:rFonts w:ascii="Arial" w:hAnsi="Arial" w:cs="Arial"/>
          <w:sz w:val="20"/>
          <w:szCs w:val="20"/>
          <w:lang w:val="en-US"/>
        </w:rPr>
      </w:pPr>
    </w:p>
    <w:p w14:paraId="5B95E236" w14:textId="32486EEF" w:rsidR="00AD0A00" w:rsidRPr="00AD0A00" w:rsidRDefault="00AD0A00">
      <w:pPr>
        <w:rPr>
          <w:rFonts w:ascii="Arial" w:hAnsi="Arial" w:cs="Arial"/>
          <w:sz w:val="20"/>
          <w:szCs w:val="20"/>
          <w:lang w:val="en-US"/>
        </w:rPr>
      </w:pPr>
      <w:r>
        <w:rPr>
          <w:rFonts w:ascii="Arial" w:hAnsi="Arial" w:cs="Arial"/>
          <w:sz w:val="20"/>
          <w:szCs w:val="20"/>
          <w:lang w:val="en-US"/>
        </w:rPr>
        <w:t xml:space="preserve">SI </w:t>
      </w:r>
      <w:r w:rsidRPr="00AD0A00">
        <w:rPr>
          <w:rFonts w:ascii="Arial" w:hAnsi="Arial" w:cs="Arial"/>
          <w:sz w:val="20"/>
          <w:szCs w:val="20"/>
          <w:lang w:val="en-US"/>
        </w:rPr>
        <w:t>References:</w:t>
      </w:r>
    </w:p>
    <w:p w14:paraId="3041B667" w14:textId="70B42885" w:rsidR="0097229B" w:rsidRP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Carter, R.M. and Naish, T.R., 1998. A review of Wanganui Basin, New Zealand: global reference section for shallow marine, Plio–Pleistocene (2.5–0 Ma) cyclostratigraphy. Sedimentary Geology, 122(1-4), pp.37-52; Rust thesis Appendix IIIC</w:t>
      </w:r>
    </w:p>
    <w:p w14:paraId="3FA59F64"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Rust thesis Appendix IIIC</w:t>
      </w:r>
    </w:p>
    <w:p w14:paraId="56CF8CEC" w14:textId="77777777" w:rsidR="00AD0A00" w:rsidRDefault="00AD0A00" w:rsidP="00AD0A00">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Naish, T., Kamp, P.J., Alloway, B.V., Pillans, B., Wilson, G.S. and Westgate, J.A., 1996. Integrated tephrochronology and magnetostratigraphy for cyclothemic marine strata, Wanganui Basin: implications for the Pliocene-Pleistocene boundary in New Zealand. Quaternary International, 34, pp.29-48.</w:t>
      </w:r>
    </w:p>
    <w:p w14:paraId="7422837B" w14:textId="77777777" w:rsidR="0097229B" w:rsidRDefault="0097229B" w:rsidP="0097229B">
      <w:pPr>
        <w:pStyle w:val="ListParagraph"/>
        <w:numPr>
          <w:ilvl w:val="0"/>
          <w:numId w:val="2"/>
        </w:numPr>
        <w:rPr>
          <w:rFonts w:ascii="Calibri" w:eastAsia="Times New Roman" w:hAnsi="Calibri" w:cs="Calibri"/>
          <w:color w:val="000000"/>
          <w:kern w:val="0"/>
          <w:lang w:eastAsia="en-GB"/>
          <w14:ligatures w14:val="none"/>
        </w:rPr>
      </w:pPr>
      <w:r w:rsidRPr="00AD0A00">
        <w:rPr>
          <w:rFonts w:ascii="Calibri" w:eastAsia="Times New Roman" w:hAnsi="Calibri" w:cs="Calibri"/>
          <w:color w:val="000000"/>
          <w:kern w:val="0"/>
          <w:lang w:eastAsia="en-GB"/>
          <w14:ligatures w14:val="none"/>
        </w:rPr>
        <w:t>Abbott, S.T., Naish, T.R., Carter, R.M. and Pillans, B.J., 2005. Sequence stratigraphy of the Nukumaruan Stratotype (Pliocene‐Pleistocene, c. 2.08–1.63 Ma), Wanganui Basin, New Zealand. Journal of the Royal Society of New Zealand, 35(1-2), pp.123-150; Rust thesis Appendix IIIC</w:t>
      </w:r>
    </w:p>
    <w:p w14:paraId="40BB7FCC" w14:textId="77777777" w:rsidR="0097229B" w:rsidRPr="0097229B" w:rsidRDefault="0097229B" w:rsidP="0097229B">
      <w:pPr>
        <w:ind w:left="360"/>
        <w:rPr>
          <w:rFonts w:ascii="Calibri" w:eastAsia="Times New Roman" w:hAnsi="Calibri" w:cs="Calibri"/>
          <w:color w:val="000000"/>
          <w:kern w:val="0"/>
          <w:lang w:eastAsia="en-GB"/>
          <w14:ligatures w14:val="none"/>
        </w:rPr>
      </w:pPr>
    </w:p>
    <w:sectPr w:rsidR="0097229B" w:rsidRPr="0097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9397E"/>
    <w:multiLevelType w:val="hybridMultilevel"/>
    <w:tmpl w:val="EE9A3A12"/>
    <w:lvl w:ilvl="0" w:tplc="46EEA7F4">
      <w:start w:val="5"/>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F053FD"/>
    <w:multiLevelType w:val="hybridMultilevel"/>
    <w:tmpl w:val="C4CEA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DC7EE6"/>
    <w:multiLevelType w:val="hybridMultilevel"/>
    <w:tmpl w:val="20AE25A8"/>
    <w:lvl w:ilvl="0" w:tplc="4D8443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4B7499"/>
    <w:multiLevelType w:val="hybridMultilevel"/>
    <w:tmpl w:val="B2A29708"/>
    <w:lvl w:ilvl="0" w:tplc="040A4A04">
      <w:start w:val="1"/>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2552796">
    <w:abstractNumId w:val="2"/>
  </w:num>
  <w:num w:numId="2" w16cid:durableId="362361868">
    <w:abstractNumId w:val="1"/>
  </w:num>
  <w:num w:numId="3" w16cid:durableId="1696350000">
    <w:abstractNumId w:val="3"/>
  </w:num>
  <w:num w:numId="4" w16cid:durableId="189531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73"/>
    <w:rsid w:val="000264FA"/>
    <w:rsid w:val="00035BC4"/>
    <w:rsid w:val="00064F58"/>
    <w:rsid w:val="000D166B"/>
    <w:rsid w:val="00112018"/>
    <w:rsid w:val="00136199"/>
    <w:rsid w:val="00140E15"/>
    <w:rsid w:val="001A366C"/>
    <w:rsid w:val="001B4A6F"/>
    <w:rsid w:val="001C796C"/>
    <w:rsid w:val="001D406D"/>
    <w:rsid w:val="001E2D24"/>
    <w:rsid w:val="001F5B38"/>
    <w:rsid w:val="00202A11"/>
    <w:rsid w:val="00207EAF"/>
    <w:rsid w:val="00256D49"/>
    <w:rsid w:val="00266036"/>
    <w:rsid w:val="002662EE"/>
    <w:rsid w:val="0028376F"/>
    <w:rsid w:val="00290B4A"/>
    <w:rsid w:val="002B46A4"/>
    <w:rsid w:val="002D4C1B"/>
    <w:rsid w:val="002E128D"/>
    <w:rsid w:val="002E4A17"/>
    <w:rsid w:val="00311A8B"/>
    <w:rsid w:val="003153A9"/>
    <w:rsid w:val="00322EA0"/>
    <w:rsid w:val="00342A33"/>
    <w:rsid w:val="00346BA5"/>
    <w:rsid w:val="003728B9"/>
    <w:rsid w:val="003776B5"/>
    <w:rsid w:val="00394F6D"/>
    <w:rsid w:val="003A4274"/>
    <w:rsid w:val="003A698E"/>
    <w:rsid w:val="003B70D5"/>
    <w:rsid w:val="003D0953"/>
    <w:rsid w:val="003D41E2"/>
    <w:rsid w:val="003E5711"/>
    <w:rsid w:val="003E7454"/>
    <w:rsid w:val="00431D6E"/>
    <w:rsid w:val="004C28A3"/>
    <w:rsid w:val="004C544C"/>
    <w:rsid w:val="004C5723"/>
    <w:rsid w:val="004C73B9"/>
    <w:rsid w:val="00522E71"/>
    <w:rsid w:val="00527469"/>
    <w:rsid w:val="00544DE0"/>
    <w:rsid w:val="005925B5"/>
    <w:rsid w:val="005A7B47"/>
    <w:rsid w:val="005D7404"/>
    <w:rsid w:val="005E3291"/>
    <w:rsid w:val="005F4C96"/>
    <w:rsid w:val="00610839"/>
    <w:rsid w:val="00621500"/>
    <w:rsid w:val="00633CC3"/>
    <w:rsid w:val="00647195"/>
    <w:rsid w:val="006474B7"/>
    <w:rsid w:val="0066544A"/>
    <w:rsid w:val="00672563"/>
    <w:rsid w:val="006C36A6"/>
    <w:rsid w:val="006D4B5B"/>
    <w:rsid w:val="006F7FB8"/>
    <w:rsid w:val="00733B16"/>
    <w:rsid w:val="0073436E"/>
    <w:rsid w:val="0074572A"/>
    <w:rsid w:val="007579D1"/>
    <w:rsid w:val="00765AE0"/>
    <w:rsid w:val="00774ECE"/>
    <w:rsid w:val="0077529B"/>
    <w:rsid w:val="00781140"/>
    <w:rsid w:val="0079302D"/>
    <w:rsid w:val="007B1D76"/>
    <w:rsid w:val="007C2364"/>
    <w:rsid w:val="007C7442"/>
    <w:rsid w:val="007E7818"/>
    <w:rsid w:val="00802226"/>
    <w:rsid w:val="008078C5"/>
    <w:rsid w:val="00832B1F"/>
    <w:rsid w:val="008404A2"/>
    <w:rsid w:val="0085157E"/>
    <w:rsid w:val="008907D4"/>
    <w:rsid w:val="00892114"/>
    <w:rsid w:val="0089472B"/>
    <w:rsid w:val="008C1E2C"/>
    <w:rsid w:val="00924551"/>
    <w:rsid w:val="0093235F"/>
    <w:rsid w:val="00951D0C"/>
    <w:rsid w:val="009529BA"/>
    <w:rsid w:val="00957038"/>
    <w:rsid w:val="0097229B"/>
    <w:rsid w:val="00973B90"/>
    <w:rsid w:val="00997B23"/>
    <w:rsid w:val="009B0E3C"/>
    <w:rsid w:val="009B4BF5"/>
    <w:rsid w:val="00A06265"/>
    <w:rsid w:val="00A10BB6"/>
    <w:rsid w:val="00A24430"/>
    <w:rsid w:val="00A55F02"/>
    <w:rsid w:val="00A67872"/>
    <w:rsid w:val="00A858DA"/>
    <w:rsid w:val="00AA67DD"/>
    <w:rsid w:val="00AC3945"/>
    <w:rsid w:val="00AD0A00"/>
    <w:rsid w:val="00AD43C6"/>
    <w:rsid w:val="00AD69D7"/>
    <w:rsid w:val="00AF583E"/>
    <w:rsid w:val="00B4197A"/>
    <w:rsid w:val="00B46D74"/>
    <w:rsid w:val="00B65F5E"/>
    <w:rsid w:val="00B92CD9"/>
    <w:rsid w:val="00BA2D0C"/>
    <w:rsid w:val="00BB0276"/>
    <w:rsid w:val="00BC7735"/>
    <w:rsid w:val="00BD3BB4"/>
    <w:rsid w:val="00BD5AFC"/>
    <w:rsid w:val="00C00821"/>
    <w:rsid w:val="00C04137"/>
    <w:rsid w:val="00C5316F"/>
    <w:rsid w:val="00C54900"/>
    <w:rsid w:val="00C63D18"/>
    <w:rsid w:val="00C7080B"/>
    <w:rsid w:val="00C844C0"/>
    <w:rsid w:val="00CA4DD2"/>
    <w:rsid w:val="00CE20C6"/>
    <w:rsid w:val="00CE606E"/>
    <w:rsid w:val="00CF32C3"/>
    <w:rsid w:val="00D00157"/>
    <w:rsid w:val="00D05A9C"/>
    <w:rsid w:val="00D32560"/>
    <w:rsid w:val="00D334AA"/>
    <w:rsid w:val="00D65D12"/>
    <w:rsid w:val="00D74643"/>
    <w:rsid w:val="00D773C6"/>
    <w:rsid w:val="00DD657A"/>
    <w:rsid w:val="00DE37E1"/>
    <w:rsid w:val="00E07B4B"/>
    <w:rsid w:val="00E10F54"/>
    <w:rsid w:val="00E169F4"/>
    <w:rsid w:val="00E4359B"/>
    <w:rsid w:val="00E64836"/>
    <w:rsid w:val="00E677B9"/>
    <w:rsid w:val="00E751AF"/>
    <w:rsid w:val="00E759B3"/>
    <w:rsid w:val="00E76443"/>
    <w:rsid w:val="00E84010"/>
    <w:rsid w:val="00EB0FE6"/>
    <w:rsid w:val="00F0074F"/>
    <w:rsid w:val="00F1696C"/>
    <w:rsid w:val="00F31A45"/>
    <w:rsid w:val="00F322EE"/>
    <w:rsid w:val="00F323B4"/>
    <w:rsid w:val="00F65173"/>
    <w:rsid w:val="00F74EF0"/>
    <w:rsid w:val="00FA1F40"/>
    <w:rsid w:val="00FA7612"/>
    <w:rsid w:val="00FB54CB"/>
    <w:rsid w:val="00FE7421"/>
    <w:rsid w:val="00FF46A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A1DC077"/>
  <w15:chartTrackingRefBased/>
  <w15:docId w15:val="{87DBBCB7-8720-E840-AB22-53381D147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018"/>
    <w:pPr>
      <w:ind w:left="720"/>
      <w:contextualSpacing/>
    </w:pPr>
  </w:style>
  <w:style w:type="character" w:styleId="Hyperlink">
    <w:name w:val="Hyperlink"/>
    <w:basedOn w:val="DefaultParagraphFont"/>
    <w:uiPriority w:val="99"/>
    <w:unhideWhenUsed/>
    <w:rsid w:val="001C796C"/>
    <w:rPr>
      <w:color w:val="0563C1" w:themeColor="hyperlink"/>
      <w:u w:val="single"/>
    </w:rPr>
  </w:style>
  <w:style w:type="table" w:styleId="TableGrid">
    <w:name w:val="Table Grid"/>
    <w:basedOn w:val="TableNormal"/>
    <w:uiPriority w:val="39"/>
    <w:rsid w:val="0034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5D12"/>
    <w:rPr>
      <w:sz w:val="16"/>
      <w:szCs w:val="16"/>
    </w:rPr>
  </w:style>
  <w:style w:type="paragraph" w:styleId="CommentText">
    <w:name w:val="annotation text"/>
    <w:basedOn w:val="Normal"/>
    <w:link w:val="CommentTextChar"/>
    <w:uiPriority w:val="99"/>
    <w:semiHidden/>
    <w:unhideWhenUsed/>
    <w:rsid w:val="00D65D12"/>
    <w:rPr>
      <w:sz w:val="20"/>
      <w:szCs w:val="20"/>
    </w:rPr>
  </w:style>
  <w:style w:type="character" w:customStyle="1" w:styleId="CommentTextChar">
    <w:name w:val="Comment Text Char"/>
    <w:basedOn w:val="DefaultParagraphFont"/>
    <w:link w:val="CommentText"/>
    <w:uiPriority w:val="99"/>
    <w:semiHidden/>
    <w:rsid w:val="00D65D12"/>
    <w:rPr>
      <w:sz w:val="20"/>
      <w:szCs w:val="20"/>
    </w:rPr>
  </w:style>
  <w:style w:type="paragraph" w:styleId="CommentSubject">
    <w:name w:val="annotation subject"/>
    <w:basedOn w:val="CommentText"/>
    <w:next w:val="CommentText"/>
    <w:link w:val="CommentSubjectChar"/>
    <w:uiPriority w:val="99"/>
    <w:semiHidden/>
    <w:unhideWhenUsed/>
    <w:rsid w:val="00D65D12"/>
    <w:rPr>
      <w:b/>
      <w:bCs/>
    </w:rPr>
  </w:style>
  <w:style w:type="character" w:customStyle="1" w:styleId="CommentSubjectChar">
    <w:name w:val="Comment Subject Char"/>
    <w:basedOn w:val="CommentTextChar"/>
    <w:link w:val="CommentSubject"/>
    <w:uiPriority w:val="99"/>
    <w:semiHidden/>
    <w:rsid w:val="00D65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55104">
      <w:bodyDiv w:val="1"/>
      <w:marLeft w:val="0"/>
      <w:marRight w:val="0"/>
      <w:marTop w:val="0"/>
      <w:marBottom w:val="0"/>
      <w:divBdr>
        <w:top w:val="none" w:sz="0" w:space="0" w:color="auto"/>
        <w:left w:val="none" w:sz="0" w:space="0" w:color="auto"/>
        <w:bottom w:val="none" w:sz="0" w:space="0" w:color="auto"/>
        <w:right w:val="none" w:sz="0" w:space="0" w:color="auto"/>
      </w:divBdr>
    </w:div>
    <w:div w:id="910387668">
      <w:bodyDiv w:val="1"/>
      <w:marLeft w:val="0"/>
      <w:marRight w:val="0"/>
      <w:marTop w:val="0"/>
      <w:marBottom w:val="0"/>
      <w:divBdr>
        <w:top w:val="none" w:sz="0" w:space="0" w:color="auto"/>
        <w:left w:val="none" w:sz="0" w:space="0" w:color="auto"/>
        <w:bottom w:val="none" w:sz="0" w:space="0" w:color="auto"/>
        <w:right w:val="none" w:sz="0" w:space="0" w:color="auto"/>
      </w:divBdr>
    </w:div>
    <w:div w:id="1549295771">
      <w:bodyDiv w:val="1"/>
      <w:marLeft w:val="0"/>
      <w:marRight w:val="0"/>
      <w:marTop w:val="0"/>
      <w:marBottom w:val="0"/>
      <w:divBdr>
        <w:top w:val="none" w:sz="0" w:space="0" w:color="auto"/>
        <w:left w:val="none" w:sz="0" w:space="0" w:color="auto"/>
        <w:bottom w:val="none" w:sz="0" w:space="0" w:color="auto"/>
        <w:right w:val="none" w:sz="0" w:space="0" w:color="auto"/>
      </w:divBdr>
    </w:div>
    <w:div w:id="17646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porto/Stegin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1863</Words>
  <Characters>10622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Balk</dc:creator>
  <cp:keywords/>
  <dc:description/>
  <cp:lastModifiedBy>Meghan Balk</cp:lastModifiedBy>
  <cp:revision>149</cp:revision>
  <dcterms:created xsi:type="dcterms:W3CDTF">2023-10-14T14:43:00Z</dcterms:created>
  <dcterms:modified xsi:type="dcterms:W3CDTF">2023-11-16T18:11:00Z</dcterms:modified>
</cp:coreProperties>
</file>