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72014F1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878" w:type="dxa"/>
          </w:tcPr>
          <w:p w14:paraId="18D99E4D" w14:textId="57A1DAD3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1815 (6)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6B32C09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</w:tc>
        <w:tc>
          <w:tcPr>
            <w:tcW w:w="2878" w:type="dxa"/>
          </w:tcPr>
          <w:p w14:paraId="25077A24" w14:textId="4425990F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7836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6C0A982E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2878" w:type="dxa"/>
          </w:tcPr>
          <w:p w14:paraId="05FFC30B" w14:textId="716DB16F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2852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15D9E296" w14:textId="6F6FC0EE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7B476532" w14:textId="183CD920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454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73B35755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878" w:type="dxa"/>
          </w:tcPr>
          <w:p w14:paraId="17E8BC43" w14:textId="71626661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657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69ADBB8C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878" w:type="dxa"/>
          </w:tcPr>
          <w:p w14:paraId="5EE83C55" w14:textId="66FE9B8F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459</w:t>
            </w:r>
            <w:r w:rsidR="001E4BF7">
              <w:rPr>
                <w:lang w:val="en-US"/>
              </w:rPr>
              <w:t xml:space="preserve"> (6)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65D06A6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878" w:type="dxa"/>
          </w:tcPr>
          <w:p w14:paraId="66B8B758" w14:textId="50A2B4C2" w:rsidR="00C27689" w:rsidRDefault="00DB3FAE" w:rsidP="0088207F">
            <w:pPr>
              <w:rPr>
                <w:lang w:val="en-US"/>
              </w:rPr>
            </w:pPr>
            <w:r>
              <w:rPr>
                <w:lang w:val="en-US"/>
              </w:rPr>
              <w:t>1700</w:t>
            </w:r>
            <w:r w:rsidR="001E4BF7">
              <w:rPr>
                <w:lang w:val="en-US"/>
              </w:rPr>
              <w:t xml:space="preserve"> (6)</w:t>
            </w:r>
          </w:p>
        </w:tc>
      </w:tr>
    </w:tbl>
    <w:p w14:paraId="4EACE7EA" w14:textId="47586D35" w:rsidR="00C27689" w:rsidRDefault="00DB3FAE" w:rsidP="0088207F">
      <w:pPr>
        <w:rPr>
          <w:lang w:val="en-US"/>
        </w:rPr>
      </w:pPr>
      <w:r>
        <w:rPr>
          <w:lang w:val="en-US"/>
        </w:rPr>
        <w:t>NOTE: rounded down</w:t>
      </w:r>
    </w:p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fail the </w:t>
      </w:r>
      <w:proofErr w:type="spellStart"/>
      <w:r>
        <w:rPr>
          <w:lang w:val="en-US"/>
        </w:rPr>
        <w:t>shapiro</w:t>
      </w:r>
      <w:proofErr w:type="spellEnd"/>
      <w:r>
        <w:rPr>
          <w:lang w:val="en-US"/>
        </w:rPr>
        <w:t xml:space="preserve"> test (i.e., significantly different from normal)</w:t>
      </w:r>
    </w:p>
    <w:p w14:paraId="16C7D2D2" w14:textId="2D7CD193" w:rsidR="00B30109" w:rsidRPr="00B30109" w:rsidRDefault="00B30109" w:rsidP="00B301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Likely due to that small bimodality</w:t>
      </w:r>
    </w:p>
    <w:p w14:paraId="4BCF6879" w14:textId="77777777" w:rsidR="00B30109" w:rsidRDefault="00B30109" w:rsidP="0088207F">
      <w:pPr>
        <w:rPr>
          <w:lang w:val="en-US"/>
        </w:rPr>
      </w:pPr>
    </w:p>
    <w:p w14:paraId="4DBF2A3A" w14:textId="2CD8EAFA" w:rsidR="00B30109" w:rsidRDefault="00B30109" w:rsidP="0088207F">
      <w:pPr>
        <w:rPr>
          <w:lang w:val="en-US"/>
        </w:rPr>
      </w:pPr>
      <w:r>
        <w:rPr>
          <w:lang w:val="en-US"/>
        </w:rPr>
        <w:t>P and G correlation within each formation results</w:t>
      </w:r>
    </w:p>
    <w:p w14:paraId="3B07DECA" w14:textId="380571A4" w:rsidR="00B30109" w:rsidRDefault="00654ED1" w:rsidP="00654ED1">
      <w:pPr>
        <w:rPr>
          <w:lang w:val="en-US"/>
        </w:rPr>
      </w:pPr>
      <w:r>
        <w:rPr>
          <w:lang w:val="en-US"/>
        </w:rPr>
        <w:t>NKLS: .5</w:t>
      </w:r>
    </w:p>
    <w:p w14:paraId="56F1FCE5" w14:textId="2E359891" w:rsidR="00654ED1" w:rsidRDefault="00654ED1" w:rsidP="00654ED1">
      <w:pPr>
        <w:rPr>
          <w:lang w:val="en-US"/>
        </w:rPr>
      </w:pPr>
      <w:r>
        <w:rPr>
          <w:lang w:val="en-US"/>
        </w:rPr>
        <w:t>NKBS:</w:t>
      </w:r>
      <w:r w:rsidR="0016425E">
        <w:rPr>
          <w:lang w:val="en-US"/>
        </w:rPr>
        <w:t xml:space="preserve"> .41</w:t>
      </w:r>
    </w:p>
    <w:p w14:paraId="3CC32378" w14:textId="3970F9C1" w:rsidR="00654ED1" w:rsidRDefault="00654ED1" w:rsidP="00654ED1">
      <w:pPr>
        <w:rPr>
          <w:lang w:val="en-US"/>
        </w:rPr>
      </w:pPr>
      <w:r>
        <w:rPr>
          <w:lang w:val="en-US"/>
        </w:rPr>
        <w:t>Tewkesbury:</w:t>
      </w:r>
      <w:r w:rsidR="0016425E">
        <w:rPr>
          <w:lang w:val="en-US"/>
        </w:rPr>
        <w:t xml:space="preserve"> .55</w:t>
      </w:r>
    </w:p>
    <w:p w14:paraId="46103EB0" w14:textId="0599F977" w:rsidR="00654ED1" w:rsidRDefault="00654ED1" w:rsidP="00654ED1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</w:t>
      </w:r>
      <w:r w:rsidR="0016425E">
        <w:rPr>
          <w:lang w:val="en-US"/>
        </w:rPr>
        <w:t xml:space="preserve"> .44</w:t>
      </w:r>
    </w:p>
    <w:p w14:paraId="2F3D844A" w14:textId="4CBFD39A" w:rsidR="00654ED1" w:rsidRDefault="00654ED1" w:rsidP="00654ED1">
      <w:pPr>
        <w:rPr>
          <w:lang w:val="en-US"/>
        </w:rPr>
      </w:pPr>
      <w:r>
        <w:rPr>
          <w:lang w:val="en-US"/>
        </w:rPr>
        <w:t>Upper Kai-Iwi:</w:t>
      </w:r>
      <w:r w:rsidR="0016425E">
        <w:rPr>
          <w:lang w:val="en-US"/>
        </w:rPr>
        <w:t xml:space="preserve"> .39</w:t>
      </w:r>
    </w:p>
    <w:p w14:paraId="6E428A1A" w14:textId="2AA5155F" w:rsidR="00654ED1" w:rsidRDefault="00654ED1" w:rsidP="00654ED1">
      <w:pPr>
        <w:rPr>
          <w:lang w:val="en-US"/>
        </w:rPr>
      </w:pPr>
      <w:r>
        <w:rPr>
          <w:lang w:val="en-US"/>
        </w:rPr>
        <w:t>Tainui:</w:t>
      </w:r>
      <w:r w:rsidR="0016425E">
        <w:rPr>
          <w:lang w:val="en-US"/>
        </w:rPr>
        <w:t xml:space="preserve"> .97</w:t>
      </w:r>
    </w:p>
    <w:p w14:paraId="0C427F72" w14:textId="1F9EFB17" w:rsidR="00654ED1" w:rsidRPr="00654ED1" w:rsidRDefault="00654ED1" w:rsidP="00654ED1">
      <w:pPr>
        <w:rPr>
          <w:lang w:val="en-US"/>
        </w:rPr>
      </w:pPr>
      <w:r>
        <w:rPr>
          <w:lang w:val="en-US"/>
        </w:rPr>
        <w:t>SHCSBSB:</w:t>
      </w:r>
      <w:r w:rsidR="0016425E">
        <w:rPr>
          <w:lang w:val="en-US"/>
        </w:rPr>
        <w:t xml:space="preserve"> .97</w:t>
      </w:r>
    </w:p>
    <w:p w14:paraId="64117E11" w14:textId="77777777" w:rsidR="00B30109" w:rsidRDefault="00B30109" w:rsidP="0088207F">
      <w:pPr>
        <w:rPr>
          <w:lang w:val="en-US"/>
        </w:rPr>
      </w:pPr>
    </w:p>
    <w:p w14:paraId="39208961" w14:textId="494BE2BF" w:rsidR="00B30109" w:rsidRDefault="00B30109" w:rsidP="0088207F">
      <w:pPr>
        <w:rPr>
          <w:lang w:val="en-US"/>
        </w:rPr>
      </w:pPr>
      <w:r>
        <w:rPr>
          <w:lang w:val="en-US"/>
        </w:rPr>
        <w:t>Change in G across formations</w:t>
      </w:r>
      <w:r w:rsidR="00A74DB4">
        <w:rPr>
          <w:lang w:val="en-US"/>
        </w:rPr>
        <w:t>:</w:t>
      </w:r>
    </w:p>
    <w:p w14:paraId="53CCAFBF" w14:textId="77777777" w:rsidR="00A74DB4" w:rsidRPr="0088207F" w:rsidRDefault="00A74DB4" w:rsidP="0088207F">
      <w:pPr>
        <w:rPr>
          <w:lang w:val="en-US"/>
        </w:rPr>
      </w:pPr>
    </w:p>
    <w:sectPr w:rsidR="00A74DB4" w:rsidRPr="0088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16425E"/>
    <w:rsid w:val="001E4BF7"/>
    <w:rsid w:val="005E3291"/>
    <w:rsid w:val="00654ED1"/>
    <w:rsid w:val="007149F6"/>
    <w:rsid w:val="00781140"/>
    <w:rsid w:val="0088207F"/>
    <w:rsid w:val="00A55F02"/>
    <w:rsid w:val="00A74DB4"/>
    <w:rsid w:val="00A7729F"/>
    <w:rsid w:val="00B30109"/>
    <w:rsid w:val="00C27689"/>
    <w:rsid w:val="00DB3FAE"/>
    <w:rsid w:val="00E84010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11</cp:revision>
  <dcterms:created xsi:type="dcterms:W3CDTF">2023-07-19T14:25:00Z</dcterms:created>
  <dcterms:modified xsi:type="dcterms:W3CDTF">2023-07-19T14:47:00Z</dcterms:modified>
</cp:coreProperties>
</file>