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880" w14:textId="77777777" w:rsidR="00D92E89" w:rsidRDefault="00D92E89" w:rsidP="00D92E89">
      <w:pPr>
        <w:pStyle w:val="Title"/>
      </w:pPr>
      <w:r>
        <w:t>6372: Project 2</w:t>
      </w:r>
    </w:p>
    <w:p w14:paraId="50581B81" w14:textId="77777777" w:rsidR="00D92E89" w:rsidRPr="00EC40FA" w:rsidRDefault="00D92E89" w:rsidP="00D92E89">
      <w:pPr>
        <w:pStyle w:val="Author"/>
        <w:rPr>
          <w:sz w:val="22"/>
          <w:szCs w:val="22"/>
        </w:rPr>
      </w:pPr>
      <w:r w:rsidRPr="00EC40FA">
        <w:rPr>
          <w:sz w:val="22"/>
          <w:szCs w:val="22"/>
        </w:rPr>
        <w:t>Simerpreet Reddy, Rinku Lichti, Megan Ball</w:t>
      </w:r>
    </w:p>
    <w:p w14:paraId="5F23F802" w14:textId="77777777" w:rsidR="00D92E89" w:rsidRDefault="00D92E89" w:rsidP="00D92E89">
      <w:pPr>
        <w:pStyle w:val="Heading1"/>
      </w:pPr>
      <w:bookmarkStart w:id="0" w:name="introduction"/>
      <w:r>
        <w:t>Introduction</w:t>
      </w:r>
      <w:bookmarkEnd w:id="0"/>
    </w:p>
    <w:p w14:paraId="01EE3DE5" w14:textId="1ED356A8" w:rsidR="00D92E89" w:rsidRDefault="00B82499" w:rsidP="00D92E89">
      <w:pPr>
        <w:rPr>
          <w:sz w:val="22"/>
          <w:szCs w:val="22"/>
        </w:rPr>
      </w:pPr>
      <w:r>
        <w:rPr>
          <w:sz w:val="22"/>
          <w:szCs w:val="22"/>
        </w:rPr>
        <w:t>The goal of this analysis was to develop an optimal classification model to predict the success rates of a Portuguese bank telemarketing campaign. As part of this, a total of four models were developed for use in comparison for best overall combined accuracy, sensitivity, and specificity:</w:t>
      </w:r>
    </w:p>
    <w:p w14:paraId="2CB01C1C" w14:textId="3386C7C3" w:rsidR="00B82499" w:rsidRDefault="00B82499" w:rsidP="00B82499">
      <w:pPr>
        <w:pStyle w:val="ListParagraph"/>
        <w:numPr>
          <w:ilvl w:val="0"/>
          <w:numId w:val="13"/>
        </w:numPr>
        <w:rPr>
          <w:sz w:val="22"/>
          <w:szCs w:val="22"/>
        </w:rPr>
      </w:pPr>
      <w:r>
        <w:rPr>
          <w:sz w:val="22"/>
          <w:szCs w:val="22"/>
        </w:rPr>
        <w:t>Simple, interpretable linear regression model</w:t>
      </w:r>
    </w:p>
    <w:p w14:paraId="54AA5A02" w14:textId="74E5C3AD" w:rsidR="00B82499" w:rsidRDefault="00B82499" w:rsidP="00B82499">
      <w:pPr>
        <w:pStyle w:val="ListParagraph"/>
        <w:numPr>
          <w:ilvl w:val="0"/>
          <w:numId w:val="13"/>
        </w:numPr>
        <w:rPr>
          <w:sz w:val="22"/>
          <w:szCs w:val="22"/>
        </w:rPr>
      </w:pPr>
      <w:r>
        <w:rPr>
          <w:sz w:val="22"/>
          <w:szCs w:val="22"/>
        </w:rPr>
        <w:t>Complex linear regression model</w:t>
      </w:r>
    </w:p>
    <w:p w14:paraId="2D90B8D0" w14:textId="70B97366" w:rsidR="00B82499" w:rsidRDefault="00B82499" w:rsidP="00B82499">
      <w:pPr>
        <w:pStyle w:val="ListParagraph"/>
        <w:numPr>
          <w:ilvl w:val="0"/>
          <w:numId w:val="13"/>
        </w:numPr>
        <w:rPr>
          <w:sz w:val="22"/>
          <w:szCs w:val="22"/>
        </w:rPr>
      </w:pPr>
      <w:r>
        <w:rPr>
          <w:sz w:val="22"/>
          <w:szCs w:val="22"/>
        </w:rPr>
        <w:t>Linear discriminant analysis (LDA) model</w:t>
      </w:r>
    </w:p>
    <w:p w14:paraId="158D0818" w14:textId="416DA828" w:rsidR="00B82499" w:rsidRDefault="00B82499" w:rsidP="00B82499">
      <w:pPr>
        <w:pStyle w:val="ListParagraph"/>
        <w:numPr>
          <w:ilvl w:val="0"/>
          <w:numId w:val="13"/>
        </w:numPr>
        <w:rPr>
          <w:sz w:val="22"/>
          <w:szCs w:val="22"/>
        </w:rPr>
      </w:pPr>
      <w:r>
        <w:rPr>
          <w:sz w:val="22"/>
          <w:szCs w:val="22"/>
        </w:rPr>
        <w:t>Random Forest model</w:t>
      </w:r>
    </w:p>
    <w:p w14:paraId="26D8CEEA" w14:textId="618E40D1" w:rsidR="00B82499" w:rsidRPr="00B82499" w:rsidRDefault="00B82499" w:rsidP="00B82499">
      <w:pPr>
        <w:rPr>
          <w:sz w:val="22"/>
          <w:szCs w:val="22"/>
        </w:rPr>
      </w:pPr>
      <w:r>
        <w:rPr>
          <w:sz w:val="22"/>
          <w:szCs w:val="22"/>
        </w:rPr>
        <w:t>The subsequent discussion will review the analysis steps, model metrics, and ultimate best model for classification.</w:t>
      </w:r>
    </w:p>
    <w:p w14:paraId="2BC93383" w14:textId="77777777" w:rsidR="00D92E89" w:rsidRDefault="00D92E89" w:rsidP="00D92E89">
      <w:pPr>
        <w:pStyle w:val="Heading1"/>
      </w:pPr>
      <w:bookmarkStart w:id="1" w:name="data-description"/>
      <w:r>
        <w:t>Data Description</w:t>
      </w:r>
      <w:bookmarkEnd w:id="1"/>
    </w:p>
    <w:p w14:paraId="72482B47" w14:textId="77777777" w:rsidR="000B7279" w:rsidRPr="003D4105" w:rsidRDefault="000B7279" w:rsidP="000B7279">
      <w:pPr>
        <w:pStyle w:val="FirstParagraph"/>
        <w:rPr>
          <w:sz w:val="22"/>
          <w:szCs w:val="22"/>
        </w:rPr>
      </w:pPr>
      <w:r w:rsidRPr="003D4105">
        <w:rPr>
          <w:sz w:val="22"/>
          <w:szCs w:val="22"/>
        </w:rPr>
        <w:t xml:space="preserve">We used bank-additional-full.csv as our base dataset. This dataset consisted of 41,188 observations with a total of 21 different variables that consisted of various factors pertaining to the following: </w:t>
      </w:r>
    </w:p>
    <w:p w14:paraId="55B1392E" w14:textId="2428DF50" w:rsidR="000B7279" w:rsidRPr="003D4105" w:rsidRDefault="000B7279" w:rsidP="00AF6429">
      <w:pPr>
        <w:pStyle w:val="FirstParagraph"/>
        <w:numPr>
          <w:ilvl w:val="0"/>
          <w:numId w:val="19"/>
        </w:numPr>
        <w:spacing w:after="0"/>
        <w:rPr>
          <w:sz w:val="22"/>
          <w:szCs w:val="22"/>
        </w:rPr>
      </w:pPr>
      <w:r w:rsidRPr="003D4105">
        <w:rPr>
          <w:sz w:val="22"/>
          <w:szCs w:val="22"/>
        </w:rPr>
        <w:t xml:space="preserve">bank client data: </w:t>
      </w:r>
      <w:r w:rsidRPr="00CE5338">
        <w:rPr>
          <w:rFonts w:ascii="Consolas" w:hAnsi="Consolas" w:cs="Consolas"/>
          <w:sz w:val="18"/>
          <w:szCs w:val="18"/>
        </w:rPr>
        <w:t>age</w:t>
      </w:r>
      <w:r w:rsidRPr="003D4105">
        <w:rPr>
          <w:sz w:val="22"/>
          <w:szCs w:val="22"/>
        </w:rPr>
        <w:t xml:space="preserve">, </w:t>
      </w:r>
      <w:r w:rsidRPr="00CE5338">
        <w:rPr>
          <w:rFonts w:ascii="Consolas" w:hAnsi="Consolas" w:cs="Consolas"/>
          <w:sz w:val="18"/>
          <w:szCs w:val="18"/>
        </w:rPr>
        <w:t>job</w:t>
      </w:r>
      <w:r w:rsidRPr="003D4105">
        <w:rPr>
          <w:sz w:val="22"/>
          <w:szCs w:val="22"/>
        </w:rPr>
        <w:t xml:space="preserve">, </w:t>
      </w:r>
      <w:r w:rsidRPr="00CE5338">
        <w:rPr>
          <w:rFonts w:ascii="Consolas" w:hAnsi="Consolas" w:cs="Consolas"/>
          <w:sz w:val="18"/>
          <w:szCs w:val="18"/>
        </w:rPr>
        <w:t>marital status</w:t>
      </w:r>
      <w:r w:rsidRPr="003D4105">
        <w:rPr>
          <w:sz w:val="22"/>
          <w:szCs w:val="22"/>
        </w:rPr>
        <w:t xml:space="preserve">, </w:t>
      </w:r>
      <w:r w:rsidRPr="00CE5338">
        <w:rPr>
          <w:rFonts w:ascii="Consolas" w:hAnsi="Consolas" w:cs="Consolas"/>
          <w:sz w:val="18"/>
          <w:szCs w:val="18"/>
        </w:rPr>
        <w:t>education</w:t>
      </w:r>
      <w:r w:rsidRPr="003D4105">
        <w:rPr>
          <w:sz w:val="22"/>
          <w:szCs w:val="22"/>
        </w:rPr>
        <w:t xml:space="preserve">, </w:t>
      </w:r>
      <w:r w:rsidRPr="00CE5338">
        <w:rPr>
          <w:rFonts w:ascii="Consolas" w:hAnsi="Consolas" w:cs="Consolas"/>
          <w:sz w:val="18"/>
          <w:szCs w:val="18"/>
        </w:rPr>
        <w:t xml:space="preserve">default </w:t>
      </w:r>
      <w:r w:rsidRPr="003D4105">
        <w:rPr>
          <w:sz w:val="22"/>
          <w:szCs w:val="22"/>
        </w:rPr>
        <w:t>(</w:t>
      </w:r>
      <w:proofErr w:type="gramStart"/>
      <w:r w:rsidR="00EE0F70">
        <w:rPr>
          <w:sz w:val="22"/>
          <w:szCs w:val="22"/>
        </w:rPr>
        <w:t>whether or not</w:t>
      </w:r>
      <w:proofErr w:type="gramEnd"/>
      <w:r w:rsidR="00EE0F70">
        <w:rPr>
          <w:sz w:val="22"/>
          <w:szCs w:val="22"/>
        </w:rPr>
        <w:t xml:space="preserve"> the client has credit in default</w:t>
      </w:r>
      <w:r w:rsidRPr="003D4105">
        <w:rPr>
          <w:sz w:val="22"/>
          <w:szCs w:val="22"/>
        </w:rPr>
        <w:t xml:space="preserve">), </w:t>
      </w:r>
      <w:r w:rsidRPr="00CE5338">
        <w:rPr>
          <w:rFonts w:ascii="Consolas" w:hAnsi="Consolas" w:cs="Consolas"/>
          <w:sz w:val="18"/>
          <w:szCs w:val="18"/>
        </w:rPr>
        <w:t>housing</w:t>
      </w:r>
      <w:r w:rsidR="00EE0F70">
        <w:rPr>
          <w:rFonts w:ascii="Consolas" w:hAnsi="Consolas" w:cs="Consolas"/>
          <w:sz w:val="18"/>
          <w:szCs w:val="18"/>
        </w:rPr>
        <w:t xml:space="preserve"> </w:t>
      </w:r>
      <w:r w:rsidR="00EE0F70" w:rsidRPr="00EE0F70">
        <w:rPr>
          <w:sz w:val="22"/>
          <w:szCs w:val="22"/>
        </w:rPr>
        <w:t>(whether or not the client has a housing loan)</w:t>
      </w:r>
      <w:r w:rsidRPr="00CE5338">
        <w:rPr>
          <w:rFonts w:ascii="Consolas" w:hAnsi="Consolas" w:cs="Consolas"/>
          <w:sz w:val="18"/>
          <w:szCs w:val="18"/>
        </w:rPr>
        <w:t xml:space="preserve"> </w:t>
      </w:r>
      <w:r w:rsidRPr="003D4105">
        <w:rPr>
          <w:sz w:val="22"/>
          <w:szCs w:val="22"/>
        </w:rPr>
        <w:t xml:space="preserve">and </w:t>
      </w:r>
      <w:r w:rsidRPr="00CE5338">
        <w:rPr>
          <w:rFonts w:ascii="Consolas" w:hAnsi="Consolas" w:cs="Consolas"/>
          <w:sz w:val="18"/>
          <w:szCs w:val="18"/>
        </w:rPr>
        <w:t>loan</w:t>
      </w:r>
      <w:r w:rsidR="00EE0F70">
        <w:rPr>
          <w:rFonts w:ascii="Consolas" w:hAnsi="Consolas" w:cs="Consolas"/>
          <w:sz w:val="18"/>
          <w:szCs w:val="18"/>
        </w:rPr>
        <w:t xml:space="preserve"> </w:t>
      </w:r>
      <w:r w:rsidR="00EE0F70" w:rsidRPr="00EE0F70">
        <w:rPr>
          <w:sz w:val="22"/>
          <w:szCs w:val="22"/>
        </w:rPr>
        <w:t>(whether or not client has a personal loan)</w:t>
      </w:r>
      <w:r w:rsidRPr="003D4105">
        <w:rPr>
          <w:sz w:val="22"/>
          <w:szCs w:val="22"/>
        </w:rPr>
        <w:t xml:space="preserve">. </w:t>
      </w:r>
    </w:p>
    <w:p w14:paraId="0AEB7341" w14:textId="1A3CB519" w:rsidR="000B7279" w:rsidRPr="003D4105" w:rsidRDefault="000B7279" w:rsidP="00AF6429">
      <w:pPr>
        <w:pStyle w:val="FirstParagraph"/>
        <w:numPr>
          <w:ilvl w:val="0"/>
          <w:numId w:val="19"/>
        </w:numPr>
        <w:spacing w:after="0"/>
        <w:rPr>
          <w:sz w:val="22"/>
          <w:szCs w:val="22"/>
        </w:rPr>
      </w:pPr>
      <w:r w:rsidRPr="003D4105">
        <w:rPr>
          <w:sz w:val="22"/>
          <w:szCs w:val="22"/>
        </w:rPr>
        <w:t>previous campaign attributes related to the last time the customer was contacted:  </w:t>
      </w:r>
      <w:r w:rsidRPr="00CE5338">
        <w:rPr>
          <w:rFonts w:ascii="Consolas" w:hAnsi="Consolas" w:cs="Consolas"/>
          <w:sz w:val="18"/>
          <w:szCs w:val="18"/>
        </w:rPr>
        <w:t>contact</w:t>
      </w:r>
      <w:r w:rsidR="00CE5338">
        <w:rPr>
          <w:rFonts w:ascii="Consolas" w:hAnsi="Consolas" w:cs="Consolas"/>
          <w:sz w:val="18"/>
          <w:szCs w:val="18"/>
        </w:rPr>
        <w:t xml:space="preserve"> </w:t>
      </w:r>
      <w:r w:rsidRPr="003D4105">
        <w:rPr>
          <w:sz w:val="22"/>
          <w:szCs w:val="22"/>
        </w:rPr>
        <w:t>(</w:t>
      </w:r>
      <w:r w:rsidR="007B3B9F">
        <w:rPr>
          <w:sz w:val="22"/>
          <w:szCs w:val="22"/>
        </w:rPr>
        <w:t>cellular or telephone</w:t>
      </w:r>
      <w:r w:rsidRPr="003D4105">
        <w:rPr>
          <w:sz w:val="22"/>
          <w:szCs w:val="22"/>
        </w:rPr>
        <w:t>),</w:t>
      </w:r>
      <w:r w:rsidRPr="007B3B9F">
        <w:rPr>
          <w:rFonts w:ascii="Consolas" w:hAnsi="Consolas" w:cs="Consolas"/>
          <w:sz w:val="18"/>
          <w:szCs w:val="18"/>
        </w:rPr>
        <w:t xml:space="preserve"> month</w:t>
      </w:r>
      <w:r w:rsidRPr="003D4105">
        <w:rPr>
          <w:sz w:val="22"/>
          <w:szCs w:val="22"/>
        </w:rPr>
        <w:t xml:space="preserve">, </w:t>
      </w:r>
      <w:proofErr w:type="spellStart"/>
      <w:r w:rsidRPr="007B3B9F">
        <w:rPr>
          <w:rFonts w:ascii="Consolas" w:hAnsi="Consolas" w:cs="Consolas"/>
          <w:sz w:val="18"/>
          <w:szCs w:val="18"/>
        </w:rPr>
        <w:t>day_of_week</w:t>
      </w:r>
      <w:proofErr w:type="spellEnd"/>
      <w:r w:rsidRPr="003D4105">
        <w:rPr>
          <w:sz w:val="22"/>
          <w:szCs w:val="22"/>
        </w:rPr>
        <w:t xml:space="preserve"> and </w:t>
      </w:r>
      <w:r w:rsidRPr="007B3B9F">
        <w:rPr>
          <w:rFonts w:ascii="Consolas" w:hAnsi="Consolas" w:cs="Consolas"/>
          <w:sz w:val="18"/>
          <w:szCs w:val="18"/>
        </w:rPr>
        <w:t>duration</w:t>
      </w:r>
      <w:r w:rsidRPr="003D4105">
        <w:rPr>
          <w:sz w:val="22"/>
          <w:szCs w:val="22"/>
        </w:rPr>
        <w:t xml:space="preserve"> (of the </w:t>
      </w:r>
      <w:proofErr w:type="gramStart"/>
      <w:r w:rsidRPr="003D4105">
        <w:rPr>
          <w:sz w:val="22"/>
          <w:szCs w:val="22"/>
        </w:rPr>
        <w:t>call in</w:t>
      </w:r>
      <w:proofErr w:type="gramEnd"/>
      <w:r w:rsidRPr="003D4105">
        <w:rPr>
          <w:sz w:val="22"/>
          <w:szCs w:val="22"/>
        </w:rPr>
        <w:t xml:space="preserve"> seconds). </w:t>
      </w:r>
    </w:p>
    <w:p w14:paraId="05B13A6A" w14:textId="590A92D5" w:rsidR="000B7279" w:rsidRPr="003D4105" w:rsidRDefault="000B7279" w:rsidP="00AF6429">
      <w:pPr>
        <w:pStyle w:val="BodyText"/>
        <w:numPr>
          <w:ilvl w:val="0"/>
          <w:numId w:val="19"/>
        </w:numPr>
        <w:spacing w:after="0"/>
        <w:rPr>
          <w:sz w:val="22"/>
          <w:szCs w:val="22"/>
        </w:rPr>
      </w:pPr>
      <w:r w:rsidRPr="003D4105">
        <w:rPr>
          <w:sz w:val="22"/>
          <w:szCs w:val="22"/>
        </w:rPr>
        <w:t xml:space="preserve">Other campaign attributes: </w:t>
      </w:r>
      <w:r w:rsidRPr="007B3B9F">
        <w:rPr>
          <w:rFonts w:ascii="Consolas" w:hAnsi="Consolas" w:cs="Consolas"/>
          <w:sz w:val="18"/>
          <w:szCs w:val="18"/>
        </w:rPr>
        <w:t>campaign</w:t>
      </w:r>
      <w:r w:rsidRPr="003D4105">
        <w:rPr>
          <w:sz w:val="22"/>
          <w:szCs w:val="22"/>
        </w:rPr>
        <w:t xml:space="preserve"> (times contacted in the current campaign),</w:t>
      </w:r>
      <w:r w:rsidRPr="007B3B9F">
        <w:rPr>
          <w:rFonts w:ascii="Consolas" w:hAnsi="Consolas" w:cs="Consolas"/>
          <w:sz w:val="18"/>
          <w:szCs w:val="18"/>
        </w:rPr>
        <w:t xml:space="preserve"> </w:t>
      </w:r>
      <w:proofErr w:type="spellStart"/>
      <w:r w:rsidRPr="007B3B9F">
        <w:rPr>
          <w:rFonts w:ascii="Consolas" w:hAnsi="Consolas" w:cs="Consolas"/>
          <w:sz w:val="18"/>
          <w:szCs w:val="18"/>
        </w:rPr>
        <w:t>pdays</w:t>
      </w:r>
      <w:proofErr w:type="spellEnd"/>
      <w:r w:rsidRPr="003D4105">
        <w:rPr>
          <w:sz w:val="22"/>
          <w:szCs w:val="22"/>
        </w:rPr>
        <w:t xml:space="preserve"> (days since last call), </w:t>
      </w:r>
      <w:r w:rsidRPr="007B3B9F">
        <w:rPr>
          <w:rFonts w:ascii="Consolas" w:hAnsi="Consolas" w:cs="Consolas"/>
          <w:sz w:val="18"/>
          <w:szCs w:val="18"/>
        </w:rPr>
        <w:t xml:space="preserve">previous </w:t>
      </w:r>
      <w:r w:rsidRPr="003D4105">
        <w:rPr>
          <w:sz w:val="22"/>
          <w:szCs w:val="22"/>
        </w:rPr>
        <w:t xml:space="preserve">(times contacted in last campaign), </w:t>
      </w:r>
      <w:proofErr w:type="spellStart"/>
      <w:r w:rsidR="007B3B9F" w:rsidRPr="007B3B9F">
        <w:rPr>
          <w:rFonts w:ascii="Consolas" w:hAnsi="Consolas" w:cs="Consolas"/>
          <w:sz w:val="18"/>
          <w:szCs w:val="18"/>
        </w:rPr>
        <w:t>p</w:t>
      </w:r>
      <w:r w:rsidRPr="007B3B9F">
        <w:rPr>
          <w:rFonts w:ascii="Consolas" w:hAnsi="Consolas" w:cs="Consolas"/>
          <w:sz w:val="18"/>
          <w:szCs w:val="18"/>
        </w:rPr>
        <w:t>outcome</w:t>
      </w:r>
      <w:proofErr w:type="spellEnd"/>
      <w:r w:rsidRPr="003D4105">
        <w:rPr>
          <w:sz w:val="22"/>
          <w:szCs w:val="22"/>
        </w:rPr>
        <w:t xml:space="preserve"> (outcome of the previous campaign). </w:t>
      </w:r>
    </w:p>
    <w:p w14:paraId="4A4E5289" w14:textId="5E1D2183" w:rsidR="006C5DAB" w:rsidRDefault="000B7279" w:rsidP="00AF6429">
      <w:pPr>
        <w:pStyle w:val="FirstParagraph"/>
        <w:numPr>
          <w:ilvl w:val="0"/>
          <w:numId w:val="19"/>
        </w:numPr>
        <w:spacing w:after="0"/>
        <w:rPr>
          <w:sz w:val="22"/>
          <w:szCs w:val="22"/>
        </w:rPr>
      </w:pPr>
      <w:r w:rsidRPr="003D4105">
        <w:rPr>
          <w:sz w:val="22"/>
          <w:szCs w:val="22"/>
        </w:rPr>
        <w:t>Social and economic context attributes:  </w:t>
      </w:r>
      <w:proofErr w:type="spellStart"/>
      <w:proofErr w:type="gramStart"/>
      <w:r w:rsidRPr="007B3B9F">
        <w:rPr>
          <w:rFonts w:ascii="Consolas" w:hAnsi="Consolas" w:cs="Consolas"/>
          <w:sz w:val="18"/>
          <w:szCs w:val="18"/>
        </w:rPr>
        <w:t>emp.var.rate</w:t>
      </w:r>
      <w:proofErr w:type="spellEnd"/>
      <w:proofErr w:type="gramEnd"/>
      <w:r w:rsidRPr="003D4105">
        <w:rPr>
          <w:sz w:val="22"/>
          <w:szCs w:val="22"/>
        </w:rPr>
        <w:t xml:space="preserve">, </w:t>
      </w:r>
      <w:proofErr w:type="spellStart"/>
      <w:r w:rsidRPr="007B3B9F">
        <w:rPr>
          <w:rFonts w:ascii="Consolas" w:hAnsi="Consolas" w:cs="Consolas"/>
          <w:sz w:val="18"/>
          <w:szCs w:val="18"/>
        </w:rPr>
        <w:t>cons.price.idx</w:t>
      </w:r>
      <w:proofErr w:type="spellEnd"/>
      <w:r w:rsidRPr="003D4105">
        <w:rPr>
          <w:sz w:val="22"/>
          <w:szCs w:val="22"/>
        </w:rPr>
        <w:t xml:space="preserve">, </w:t>
      </w:r>
      <w:proofErr w:type="spellStart"/>
      <w:r w:rsidRPr="007B3B9F">
        <w:rPr>
          <w:rFonts w:ascii="Consolas" w:hAnsi="Consolas" w:cs="Consolas"/>
          <w:sz w:val="18"/>
          <w:szCs w:val="18"/>
        </w:rPr>
        <w:t>cons.conf.idx</w:t>
      </w:r>
      <w:proofErr w:type="spellEnd"/>
      <w:r w:rsidRPr="003D4105">
        <w:rPr>
          <w:sz w:val="22"/>
          <w:szCs w:val="22"/>
        </w:rPr>
        <w:t xml:space="preserve">, </w:t>
      </w:r>
      <w:r w:rsidRPr="007B3B9F">
        <w:rPr>
          <w:rFonts w:ascii="Consolas" w:hAnsi="Consolas" w:cs="Consolas"/>
          <w:sz w:val="18"/>
          <w:szCs w:val="18"/>
        </w:rPr>
        <w:t>euribor3m</w:t>
      </w:r>
      <w:r w:rsidRPr="003D4105">
        <w:rPr>
          <w:sz w:val="22"/>
          <w:szCs w:val="22"/>
        </w:rPr>
        <w:t xml:space="preserve">, </w:t>
      </w:r>
      <w:proofErr w:type="spellStart"/>
      <w:r w:rsidRPr="007B3B9F">
        <w:rPr>
          <w:rFonts w:ascii="Consolas" w:hAnsi="Consolas" w:cs="Consolas"/>
          <w:sz w:val="18"/>
          <w:szCs w:val="18"/>
        </w:rPr>
        <w:t>nr.employed</w:t>
      </w:r>
      <w:proofErr w:type="spellEnd"/>
      <w:r w:rsidRPr="003D4105">
        <w:rPr>
          <w:sz w:val="22"/>
          <w:szCs w:val="22"/>
        </w:rPr>
        <w:t xml:space="preserve">. </w:t>
      </w:r>
    </w:p>
    <w:p w14:paraId="1E9B8C5D" w14:textId="084F87CA" w:rsidR="006C5DAB" w:rsidRDefault="006C5DAB" w:rsidP="00AF6429">
      <w:pPr>
        <w:pStyle w:val="BodyText"/>
        <w:numPr>
          <w:ilvl w:val="0"/>
          <w:numId w:val="19"/>
        </w:numPr>
        <w:spacing w:after="0"/>
        <w:rPr>
          <w:sz w:val="22"/>
          <w:szCs w:val="22"/>
        </w:rPr>
      </w:pPr>
      <w:r w:rsidRPr="006C5DAB">
        <w:rPr>
          <w:sz w:val="22"/>
          <w:szCs w:val="22"/>
        </w:rPr>
        <w:t xml:space="preserve">Response variable: </w:t>
      </w:r>
      <w:r w:rsidRPr="006C5DAB">
        <w:rPr>
          <w:rFonts w:ascii="Consolas" w:hAnsi="Consolas" w:cs="Consolas"/>
          <w:sz w:val="18"/>
          <w:szCs w:val="18"/>
        </w:rPr>
        <w:t>y</w:t>
      </w:r>
      <w:r w:rsidRPr="006C5DAB">
        <w:rPr>
          <w:sz w:val="22"/>
          <w:szCs w:val="22"/>
        </w:rPr>
        <w:t xml:space="preserve"> (</w:t>
      </w:r>
      <w:proofErr w:type="gramStart"/>
      <w:r w:rsidRPr="006C5DAB">
        <w:rPr>
          <w:sz w:val="22"/>
          <w:szCs w:val="22"/>
        </w:rPr>
        <w:t>whether or not</w:t>
      </w:r>
      <w:proofErr w:type="gramEnd"/>
      <w:r w:rsidRPr="006C5DAB">
        <w:rPr>
          <w:sz w:val="22"/>
          <w:szCs w:val="22"/>
        </w:rPr>
        <w:t xml:space="preserve"> a client subscribed to a term deposit)</w:t>
      </w:r>
    </w:p>
    <w:p w14:paraId="6E190C8C" w14:textId="77777777" w:rsidR="00AF6429" w:rsidRPr="006C5DAB" w:rsidRDefault="00AF6429" w:rsidP="00AF6429">
      <w:pPr>
        <w:pStyle w:val="BodyText"/>
        <w:spacing w:after="0"/>
        <w:ind w:left="1080"/>
        <w:rPr>
          <w:sz w:val="22"/>
          <w:szCs w:val="22"/>
        </w:rPr>
      </w:pPr>
    </w:p>
    <w:p w14:paraId="1BA80256" w14:textId="45F928FA" w:rsidR="000B7279" w:rsidRPr="003D4105" w:rsidRDefault="000B7279" w:rsidP="007B3B9F">
      <w:pPr>
        <w:pStyle w:val="BodyText"/>
        <w:rPr>
          <w:sz w:val="22"/>
          <w:szCs w:val="22"/>
        </w:rPr>
      </w:pPr>
      <w:r w:rsidRPr="003D4105">
        <w:rPr>
          <w:sz w:val="22"/>
          <w:szCs w:val="22"/>
        </w:rPr>
        <w:t xml:space="preserve">Out of these the following were </w:t>
      </w:r>
      <w:r w:rsidRPr="003D4105">
        <w:rPr>
          <w:sz w:val="22"/>
          <w:szCs w:val="22"/>
          <w:u w:val="single"/>
        </w:rPr>
        <w:t>categorical</w:t>
      </w:r>
      <w:r w:rsidRPr="003D4105">
        <w:rPr>
          <w:sz w:val="22"/>
          <w:szCs w:val="22"/>
        </w:rPr>
        <w:t xml:space="preserve"> variables: </w:t>
      </w:r>
      <w:r w:rsidRPr="0023147F">
        <w:rPr>
          <w:rFonts w:ascii="Consolas" w:hAnsi="Consolas" w:cs="Consolas"/>
          <w:sz w:val="18"/>
          <w:szCs w:val="18"/>
        </w:rPr>
        <w:t>job</w:t>
      </w:r>
      <w:r w:rsidRPr="003D4105">
        <w:rPr>
          <w:sz w:val="22"/>
          <w:szCs w:val="22"/>
        </w:rPr>
        <w:t xml:space="preserve">, </w:t>
      </w:r>
      <w:r w:rsidRPr="0023147F">
        <w:rPr>
          <w:rFonts w:ascii="Consolas" w:hAnsi="Consolas" w:cs="Consolas"/>
          <w:sz w:val="18"/>
          <w:szCs w:val="18"/>
        </w:rPr>
        <w:t>marital status</w:t>
      </w:r>
      <w:r w:rsidRPr="003D4105">
        <w:rPr>
          <w:sz w:val="22"/>
          <w:szCs w:val="22"/>
        </w:rPr>
        <w:t xml:space="preserve">, </w:t>
      </w:r>
      <w:r w:rsidRPr="0023147F">
        <w:rPr>
          <w:rFonts w:ascii="Consolas" w:hAnsi="Consolas" w:cs="Consolas"/>
          <w:sz w:val="18"/>
          <w:szCs w:val="18"/>
        </w:rPr>
        <w:t>education</w:t>
      </w:r>
      <w:r w:rsidRPr="003D4105">
        <w:rPr>
          <w:sz w:val="22"/>
          <w:szCs w:val="22"/>
        </w:rPr>
        <w:t xml:space="preserve">, </w:t>
      </w:r>
      <w:r w:rsidRPr="0023147F">
        <w:rPr>
          <w:rFonts w:ascii="Consolas" w:hAnsi="Consolas" w:cs="Consolas"/>
          <w:sz w:val="18"/>
          <w:szCs w:val="18"/>
        </w:rPr>
        <w:t>default</w:t>
      </w:r>
      <w:r w:rsidRPr="003D4105">
        <w:rPr>
          <w:sz w:val="22"/>
          <w:szCs w:val="22"/>
        </w:rPr>
        <w:t>,</w:t>
      </w:r>
      <w:r w:rsidRPr="0023147F">
        <w:rPr>
          <w:rFonts w:ascii="Consolas" w:hAnsi="Consolas" w:cs="Consolas"/>
          <w:sz w:val="18"/>
          <w:szCs w:val="18"/>
        </w:rPr>
        <w:t xml:space="preserve"> housing</w:t>
      </w:r>
      <w:r w:rsidRPr="003D4105">
        <w:rPr>
          <w:sz w:val="22"/>
          <w:szCs w:val="22"/>
        </w:rPr>
        <w:t xml:space="preserve">, </w:t>
      </w:r>
      <w:r w:rsidRPr="0023147F">
        <w:rPr>
          <w:rFonts w:ascii="Consolas" w:hAnsi="Consolas" w:cs="Consolas"/>
          <w:sz w:val="18"/>
          <w:szCs w:val="18"/>
        </w:rPr>
        <w:t>loan</w:t>
      </w:r>
      <w:r w:rsidRPr="003D4105">
        <w:rPr>
          <w:sz w:val="22"/>
          <w:szCs w:val="22"/>
        </w:rPr>
        <w:t xml:space="preserve">, </w:t>
      </w:r>
      <w:r w:rsidRPr="0023147F">
        <w:rPr>
          <w:rFonts w:ascii="Consolas" w:hAnsi="Consolas" w:cs="Consolas"/>
          <w:sz w:val="18"/>
          <w:szCs w:val="18"/>
        </w:rPr>
        <w:t>contact</w:t>
      </w:r>
      <w:r w:rsidRPr="003D4105">
        <w:rPr>
          <w:sz w:val="22"/>
          <w:szCs w:val="22"/>
        </w:rPr>
        <w:t xml:space="preserve">, </w:t>
      </w:r>
      <w:r w:rsidRPr="0023147F">
        <w:rPr>
          <w:rFonts w:ascii="Consolas" w:hAnsi="Consolas" w:cs="Consolas"/>
          <w:sz w:val="18"/>
          <w:szCs w:val="18"/>
        </w:rPr>
        <w:t>month</w:t>
      </w:r>
      <w:r w:rsidRPr="003D4105">
        <w:rPr>
          <w:sz w:val="22"/>
          <w:szCs w:val="22"/>
        </w:rPr>
        <w:t xml:space="preserve">, </w:t>
      </w:r>
      <w:proofErr w:type="spellStart"/>
      <w:r w:rsidRPr="0023147F">
        <w:rPr>
          <w:rFonts w:ascii="Consolas" w:hAnsi="Consolas" w:cs="Consolas"/>
          <w:sz w:val="18"/>
          <w:szCs w:val="18"/>
        </w:rPr>
        <w:t>day_of_week</w:t>
      </w:r>
      <w:proofErr w:type="spellEnd"/>
      <w:r w:rsidRPr="003D4105">
        <w:rPr>
          <w:sz w:val="22"/>
          <w:szCs w:val="22"/>
        </w:rPr>
        <w:t xml:space="preserve">, </w:t>
      </w:r>
      <w:proofErr w:type="spellStart"/>
      <w:r w:rsidRPr="0023147F">
        <w:rPr>
          <w:rFonts w:ascii="Consolas" w:hAnsi="Consolas" w:cs="Consolas"/>
          <w:sz w:val="18"/>
          <w:szCs w:val="18"/>
        </w:rPr>
        <w:t>poutcome</w:t>
      </w:r>
      <w:proofErr w:type="spellEnd"/>
      <w:r w:rsidRPr="003D4105">
        <w:rPr>
          <w:sz w:val="22"/>
          <w:szCs w:val="22"/>
        </w:rPr>
        <w:t xml:space="preserve"> and the </w:t>
      </w:r>
      <w:r w:rsidRPr="0023147F">
        <w:rPr>
          <w:sz w:val="22"/>
          <w:szCs w:val="22"/>
        </w:rPr>
        <w:t>response variable</w:t>
      </w:r>
      <w:r w:rsidRPr="003D4105">
        <w:rPr>
          <w:sz w:val="22"/>
          <w:szCs w:val="22"/>
          <w:u w:val="single"/>
        </w:rPr>
        <w:t xml:space="preserve"> </w:t>
      </w:r>
      <w:r w:rsidRPr="0023147F">
        <w:rPr>
          <w:rFonts w:ascii="Consolas" w:hAnsi="Consolas" w:cs="Consolas"/>
          <w:sz w:val="18"/>
          <w:szCs w:val="18"/>
        </w:rPr>
        <w:t>y</w:t>
      </w:r>
      <w:r w:rsidRPr="003D4105">
        <w:rPr>
          <w:sz w:val="22"/>
          <w:szCs w:val="22"/>
        </w:rPr>
        <w:t xml:space="preserve">. </w:t>
      </w:r>
      <w:r w:rsidR="007B3B9F">
        <w:rPr>
          <w:sz w:val="22"/>
          <w:szCs w:val="22"/>
        </w:rPr>
        <w:t>The f</w:t>
      </w:r>
      <w:r w:rsidRPr="003D4105">
        <w:rPr>
          <w:sz w:val="22"/>
          <w:szCs w:val="22"/>
        </w:rPr>
        <w:t xml:space="preserve">ollowing were the </w:t>
      </w:r>
      <w:r w:rsidRPr="003D4105">
        <w:rPr>
          <w:sz w:val="22"/>
          <w:szCs w:val="22"/>
          <w:u w:val="single"/>
        </w:rPr>
        <w:t>continuous</w:t>
      </w:r>
      <w:r w:rsidRPr="003D4105">
        <w:rPr>
          <w:sz w:val="22"/>
          <w:szCs w:val="22"/>
        </w:rPr>
        <w:t xml:space="preserve"> variables: </w:t>
      </w:r>
      <w:r w:rsidRPr="00400D8A">
        <w:rPr>
          <w:rFonts w:ascii="Consolas" w:hAnsi="Consolas" w:cs="Consolas"/>
          <w:sz w:val="18"/>
          <w:szCs w:val="18"/>
        </w:rPr>
        <w:t>duration</w:t>
      </w:r>
      <w:r w:rsidRPr="003D4105">
        <w:rPr>
          <w:sz w:val="22"/>
          <w:szCs w:val="22"/>
        </w:rPr>
        <w:t xml:space="preserve">, </w:t>
      </w:r>
      <w:proofErr w:type="spellStart"/>
      <w:r w:rsidRPr="00400D8A">
        <w:rPr>
          <w:rFonts w:ascii="Consolas" w:hAnsi="Consolas" w:cs="Consolas"/>
          <w:sz w:val="18"/>
          <w:szCs w:val="18"/>
        </w:rPr>
        <w:t>pdays</w:t>
      </w:r>
      <w:proofErr w:type="spellEnd"/>
      <w:r w:rsidRPr="003D4105">
        <w:rPr>
          <w:sz w:val="22"/>
          <w:szCs w:val="22"/>
        </w:rPr>
        <w:t xml:space="preserve">, </w:t>
      </w:r>
      <w:r w:rsidRPr="00400D8A">
        <w:rPr>
          <w:rFonts w:ascii="Consolas" w:hAnsi="Consolas" w:cs="Consolas"/>
          <w:sz w:val="18"/>
          <w:szCs w:val="18"/>
        </w:rPr>
        <w:t>previous</w:t>
      </w:r>
      <w:r w:rsidRPr="003D4105">
        <w:rPr>
          <w:sz w:val="22"/>
          <w:szCs w:val="22"/>
        </w:rPr>
        <w:t xml:space="preserve">, </w:t>
      </w:r>
      <w:proofErr w:type="spellStart"/>
      <w:proofErr w:type="gramStart"/>
      <w:r w:rsidRPr="00400D8A">
        <w:rPr>
          <w:rFonts w:ascii="Consolas" w:hAnsi="Consolas" w:cs="Consolas"/>
          <w:sz w:val="18"/>
          <w:szCs w:val="18"/>
        </w:rPr>
        <w:t>emp.var.rate</w:t>
      </w:r>
      <w:proofErr w:type="spellEnd"/>
      <w:proofErr w:type="gramEnd"/>
      <w:r w:rsidRPr="003D4105">
        <w:rPr>
          <w:sz w:val="22"/>
          <w:szCs w:val="22"/>
        </w:rPr>
        <w:t xml:space="preserve">, </w:t>
      </w:r>
      <w:proofErr w:type="spellStart"/>
      <w:r w:rsidRPr="00400D8A">
        <w:rPr>
          <w:rFonts w:ascii="Consolas" w:hAnsi="Consolas" w:cs="Consolas"/>
          <w:sz w:val="18"/>
          <w:szCs w:val="18"/>
        </w:rPr>
        <w:t>cons.price.idx</w:t>
      </w:r>
      <w:proofErr w:type="spellEnd"/>
      <w:r w:rsidRPr="003D4105">
        <w:rPr>
          <w:sz w:val="22"/>
          <w:szCs w:val="22"/>
        </w:rPr>
        <w:t xml:space="preserve">, </w:t>
      </w:r>
      <w:proofErr w:type="spellStart"/>
      <w:r w:rsidRPr="00400D8A">
        <w:rPr>
          <w:rFonts w:ascii="Consolas" w:hAnsi="Consolas" w:cs="Consolas"/>
          <w:sz w:val="18"/>
          <w:szCs w:val="18"/>
        </w:rPr>
        <w:t>cons.conf.idx</w:t>
      </w:r>
      <w:proofErr w:type="spellEnd"/>
      <w:r w:rsidRPr="003D4105">
        <w:rPr>
          <w:sz w:val="22"/>
          <w:szCs w:val="22"/>
        </w:rPr>
        <w:t xml:space="preserve">, </w:t>
      </w:r>
      <w:r w:rsidRPr="00400D8A">
        <w:rPr>
          <w:rFonts w:ascii="Consolas" w:hAnsi="Consolas" w:cs="Consolas"/>
          <w:sz w:val="18"/>
          <w:szCs w:val="18"/>
        </w:rPr>
        <w:t xml:space="preserve">euribor3m </w:t>
      </w:r>
      <w:r w:rsidRPr="003D4105">
        <w:rPr>
          <w:sz w:val="22"/>
          <w:szCs w:val="22"/>
        </w:rPr>
        <w:t xml:space="preserve">and </w:t>
      </w:r>
      <w:proofErr w:type="spellStart"/>
      <w:r w:rsidRPr="00400D8A">
        <w:rPr>
          <w:rFonts w:ascii="Consolas" w:hAnsi="Consolas" w:cs="Consolas"/>
          <w:sz w:val="18"/>
          <w:szCs w:val="18"/>
        </w:rPr>
        <w:t>nr.employed</w:t>
      </w:r>
      <w:proofErr w:type="spellEnd"/>
      <w:r w:rsidRPr="003D4105">
        <w:rPr>
          <w:sz w:val="22"/>
          <w:szCs w:val="22"/>
        </w:rPr>
        <w:t xml:space="preserve">. </w:t>
      </w:r>
    </w:p>
    <w:p w14:paraId="4562CD90" w14:textId="090D7B2A" w:rsidR="007B3B9F" w:rsidRDefault="000B7279" w:rsidP="00091153">
      <w:pPr>
        <w:pStyle w:val="Heading9"/>
      </w:pPr>
      <w:r w:rsidRPr="00991CDE">
        <w:t>Derived variables</w:t>
      </w:r>
    </w:p>
    <w:p w14:paraId="02A1E067" w14:textId="199D5F6E" w:rsidR="000B7279" w:rsidRPr="00991CDE" w:rsidRDefault="000B7279" w:rsidP="007B3B9F">
      <w:pPr>
        <w:pStyle w:val="FirstParagraph"/>
        <w:rPr>
          <w:sz w:val="22"/>
          <w:szCs w:val="22"/>
        </w:rPr>
      </w:pPr>
      <w:r w:rsidRPr="00991CDE">
        <w:rPr>
          <w:sz w:val="22"/>
          <w:szCs w:val="22"/>
        </w:rPr>
        <w:t>We derived the following variables using the provided variables:</w:t>
      </w:r>
    </w:p>
    <w:p w14:paraId="172A7748" w14:textId="7ECC16D4" w:rsidR="000B7279" w:rsidRPr="00991CDE" w:rsidRDefault="000B7279" w:rsidP="000B7279">
      <w:pPr>
        <w:pStyle w:val="BodyText"/>
        <w:rPr>
          <w:rFonts w:ascii="Courier New" w:hAnsi="Courier New" w:cs="Courier New"/>
          <w:sz w:val="18"/>
          <w:szCs w:val="18"/>
        </w:rPr>
      </w:pPr>
      <w:proofErr w:type="spellStart"/>
      <w:r w:rsidRPr="007B3B9F">
        <w:rPr>
          <w:rStyle w:val="Heading9Char"/>
        </w:rPr>
        <w:t>Age_Group</w:t>
      </w:r>
      <w:proofErr w:type="spellEnd"/>
      <w:r w:rsidRPr="007B3B9F">
        <w:rPr>
          <w:rStyle w:val="Heading9Char"/>
        </w:rPr>
        <w:t xml:space="preserve"> from age:</w:t>
      </w:r>
      <w:r w:rsidRPr="00991CDE">
        <w:rPr>
          <w:sz w:val="22"/>
          <w:szCs w:val="22"/>
        </w:rPr>
        <w:t xml:space="preserve"> We used the variable </w:t>
      </w:r>
      <w:r w:rsidRPr="001F7355">
        <w:rPr>
          <w:rFonts w:ascii="Consolas" w:hAnsi="Consolas" w:cs="Consolas"/>
          <w:sz w:val="18"/>
          <w:szCs w:val="18"/>
        </w:rPr>
        <w:t>age</w:t>
      </w:r>
      <w:r w:rsidRPr="00991CDE">
        <w:rPr>
          <w:sz w:val="22"/>
          <w:szCs w:val="22"/>
        </w:rPr>
        <w:t xml:space="preserve"> to create variable </w:t>
      </w:r>
      <w:proofErr w:type="spellStart"/>
      <w:r w:rsidRPr="001F7355">
        <w:rPr>
          <w:rFonts w:ascii="Consolas" w:hAnsi="Consolas" w:cs="Consolas"/>
          <w:sz w:val="18"/>
          <w:szCs w:val="18"/>
        </w:rPr>
        <w:t>Age_Gr</w:t>
      </w:r>
      <w:r w:rsidR="001F7355" w:rsidRPr="001F7355">
        <w:rPr>
          <w:rFonts w:ascii="Consolas" w:hAnsi="Consolas" w:cs="Consolas"/>
          <w:sz w:val="18"/>
          <w:szCs w:val="18"/>
        </w:rPr>
        <w:t>p</w:t>
      </w:r>
      <w:proofErr w:type="spellEnd"/>
      <w:r w:rsidR="001F7355">
        <w:rPr>
          <w:sz w:val="22"/>
          <w:szCs w:val="22"/>
        </w:rPr>
        <w:t xml:space="preserve"> </w:t>
      </w:r>
      <w:r w:rsidRPr="00991CDE">
        <w:rPr>
          <w:sz w:val="22"/>
          <w:szCs w:val="22"/>
        </w:rPr>
        <w:t>(age groups) with values "17-31","32-37</w:t>
      </w:r>
      <w:proofErr w:type="gramStart"/>
      <w:r w:rsidRPr="00991CDE">
        <w:rPr>
          <w:sz w:val="22"/>
          <w:szCs w:val="22"/>
        </w:rPr>
        <w:t>" ,</w:t>
      </w:r>
      <w:proofErr w:type="gramEnd"/>
      <w:r w:rsidRPr="00991CDE">
        <w:rPr>
          <w:sz w:val="22"/>
          <w:szCs w:val="22"/>
        </w:rPr>
        <w:t>"38-47", "47-55", "&gt;55". We did this based in IQR for age.</w:t>
      </w:r>
    </w:p>
    <w:p w14:paraId="736D51B8"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6595E439" wp14:editId="6844B7D1">
            <wp:extent cx="6438900" cy="10999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3588" cy="1105905"/>
                    </a:xfrm>
                    <a:prstGeom prst="rect">
                      <a:avLst/>
                    </a:prstGeom>
                  </pic:spPr>
                </pic:pic>
              </a:graphicData>
            </a:graphic>
          </wp:inline>
        </w:drawing>
      </w:r>
    </w:p>
    <w:p w14:paraId="532ED0E9" w14:textId="5E89EDC4"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1</w:t>
      </w:r>
      <w:r w:rsidRPr="00991CDE">
        <w:rPr>
          <w:sz w:val="16"/>
          <w:szCs w:val="16"/>
        </w:rPr>
        <w:fldChar w:fldCharType="end"/>
      </w:r>
      <w:r w:rsidR="00D8188A">
        <w:rPr>
          <w:sz w:val="16"/>
          <w:szCs w:val="16"/>
        </w:rPr>
        <w:t>. Age distribution and grouping coded by response variable</w:t>
      </w:r>
    </w:p>
    <w:p w14:paraId="46115DA0" w14:textId="77777777" w:rsidR="000B7279" w:rsidRPr="00991CDE" w:rsidRDefault="000B7279" w:rsidP="000B7279">
      <w:pPr>
        <w:pStyle w:val="BodyText"/>
        <w:rPr>
          <w:sz w:val="22"/>
          <w:szCs w:val="22"/>
        </w:rPr>
      </w:pPr>
      <w:proofErr w:type="spellStart"/>
      <w:r w:rsidRPr="007B3B9F">
        <w:rPr>
          <w:rStyle w:val="Heading9Char"/>
        </w:rPr>
        <w:t>prevly_Cntctd</w:t>
      </w:r>
      <w:proofErr w:type="spellEnd"/>
      <w:r w:rsidRPr="007B3B9F">
        <w:rPr>
          <w:rStyle w:val="Heading9Char"/>
        </w:rPr>
        <w:t xml:space="preserve"> from </w:t>
      </w:r>
      <w:proofErr w:type="spellStart"/>
      <w:r w:rsidRPr="007B3B9F">
        <w:rPr>
          <w:rStyle w:val="Heading9Char"/>
        </w:rPr>
        <w:t>pdays</w:t>
      </w:r>
      <w:proofErr w:type="spellEnd"/>
      <w:r w:rsidRPr="007B3B9F">
        <w:rPr>
          <w:rStyle w:val="Heading9Char"/>
        </w:rPr>
        <w:t>:</w:t>
      </w:r>
      <w:r w:rsidRPr="00991CDE">
        <w:rPr>
          <w:sz w:val="22"/>
          <w:szCs w:val="22"/>
        </w:rPr>
        <w:t xml:space="preserve"> We created variable </w:t>
      </w:r>
      <w:proofErr w:type="spellStart"/>
      <w:r w:rsidRPr="0023147F">
        <w:rPr>
          <w:rFonts w:ascii="Consolas" w:hAnsi="Consolas" w:cs="Consolas"/>
          <w:sz w:val="18"/>
          <w:szCs w:val="18"/>
        </w:rPr>
        <w:t>prevly_Cntctd</w:t>
      </w:r>
      <w:proofErr w:type="spellEnd"/>
      <w:r w:rsidRPr="00991CDE">
        <w:rPr>
          <w:sz w:val="22"/>
          <w:szCs w:val="22"/>
        </w:rPr>
        <w:t xml:space="preserve"> with values yes/no to see if the client has been previously contacted ever. </w:t>
      </w:r>
      <w:proofErr w:type="spellStart"/>
      <w:r w:rsidRPr="0023147F">
        <w:rPr>
          <w:rFonts w:ascii="Consolas" w:hAnsi="Consolas" w:cs="Consolas"/>
          <w:sz w:val="18"/>
          <w:szCs w:val="18"/>
        </w:rPr>
        <w:t>Pdays</w:t>
      </w:r>
      <w:proofErr w:type="spellEnd"/>
      <w:r w:rsidRPr="00991CDE">
        <w:rPr>
          <w:b/>
          <w:sz w:val="22"/>
          <w:szCs w:val="22"/>
        </w:rPr>
        <w:t>=</w:t>
      </w:r>
      <w:r w:rsidRPr="00991CDE">
        <w:rPr>
          <w:sz w:val="22"/>
          <w:szCs w:val="22"/>
        </w:rPr>
        <w:t>999 meant that the client has never been contacted before.</w:t>
      </w:r>
      <w:r w:rsidRPr="00991CDE">
        <w:rPr>
          <w:rStyle w:val="DecValTok"/>
          <w:sz w:val="20"/>
          <w:szCs w:val="22"/>
        </w:rPr>
        <w:t xml:space="preserve"> </w:t>
      </w:r>
    </w:p>
    <w:p w14:paraId="3A8CEC52" w14:textId="77777777" w:rsidR="006A29E5" w:rsidRPr="00991CDE" w:rsidRDefault="000B7279" w:rsidP="006A29E5">
      <w:pPr>
        <w:pStyle w:val="BodyText"/>
        <w:keepNext/>
        <w:rPr>
          <w:sz w:val="22"/>
          <w:szCs w:val="22"/>
        </w:rPr>
      </w:pPr>
      <w:r w:rsidRPr="00991CDE">
        <w:rPr>
          <w:noProof/>
          <w:sz w:val="22"/>
          <w:szCs w:val="22"/>
        </w:rPr>
        <w:lastRenderedPageBreak/>
        <w:drawing>
          <wp:inline distT="0" distB="0" distL="0" distR="0" wp14:anchorId="2C6EC339" wp14:editId="3B2CE564">
            <wp:extent cx="6486525" cy="1000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3810" cy="1007296"/>
                    </a:xfrm>
                    <a:prstGeom prst="rect">
                      <a:avLst/>
                    </a:prstGeom>
                  </pic:spPr>
                </pic:pic>
              </a:graphicData>
            </a:graphic>
          </wp:inline>
        </w:drawing>
      </w:r>
    </w:p>
    <w:p w14:paraId="23419AF1" w14:textId="0E29D72E"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2</w:t>
      </w:r>
      <w:r w:rsidRPr="00991CDE">
        <w:rPr>
          <w:sz w:val="16"/>
          <w:szCs w:val="16"/>
        </w:rPr>
        <w:fldChar w:fldCharType="end"/>
      </w:r>
      <w:r w:rsidR="00D8188A">
        <w:rPr>
          <w:sz w:val="16"/>
          <w:szCs w:val="16"/>
        </w:rPr>
        <w:t xml:space="preserve">. Distribution of </w:t>
      </w:r>
      <w:proofErr w:type="spellStart"/>
      <w:r w:rsidR="00D8188A">
        <w:rPr>
          <w:sz w:val="16"/>
          <w:szCs w:val="16"/>
        </w:rPr>
        <w:t>pdays</w:t>
      </w:r>
      <w:proofErr w:type="spellEnd"/>
      <w:r w:rsidR="00D8188A">
        <w:rPr>
          <w:sz w:val="16"/>
          <w:szCs w:val="16"/>
        </w:rPr>
        <w:t xml:space="preserve"> (excluding the ‘999’ group) and previously contacted grouping coded by response.</w:t>
      </w:r>
    </w:p>
    <w:p w14:paraId="26E1E4E5" w14:textId="1410BD53" w:rsidR="000B7279" w:rsidRPr="00991CDE" w:rsidRDefault="000B7279" w:rsidP="000B7279">
      <w:pPr>
        <w:pStyle w:val="FirstParagraph"/>
        <w:rPr>
          <w:rStyle w:val="StringTok"/>
          <w:sz w:val="20"/>
          <w:szCs w:val="22"/>
        </w:rPr>
      </w:pPr>
      <w:proofErr w:type="spellStart"/>
      <w:r w:rsidRPr="007B3B9F">
        <w:rPr>
          <w:rStyle w:val="Heading9Char"/>
        </w:rPr>
        <w:t>duration_group</w:t>
      </w:r>
      <w:proofErr w:type="spellEnd"/>
      <w:r w:rsidRPr="007B3B9F">
        <w:rPr>
          <w:rStyle w:val="Heading9Char"/>
        </w:rPr>
        <w:t xml:space="preserve"> from du</w:t>
      </w:r>
      <w:r w:rsidR="004B4F18" w:rsidRPr="007B3B9F">
        <w:rPr>
          <w:rStyle w:val="Heading9Char"/>
        </w:rPr>
        <w:t>r</w:t>
      </w:r>
      <w:r w:rsidRPr="007B3B9F">
        <w:rPr>
          <w:rStyle w:val="Heading9Char"/>
        </w:rPr>
        <w:t>ation:</w:t>
      </w:r>
      <w:r w:rsidRPr="00991CDE">
        <w:rPr>
          <w:rStyle w:val="NormalTok"/>
          <w:b/>
          <w:bCs/>
          <w:sz w:val="20"/>
          <w:szCs w:val="22"/>
        </w:rPr>
        <w:t xml:space="preserve"> </w:t>
      </w:r>
      <w:r w:rsidRPr="00991CDE">
        <w:rPr>
          <w:sz w:val="22"/>
          <w:szCs w:val="22"/>
        </w:rPr>
        <w:t>We created variable duration group to determine what range did the last call duration fall in - "0-5min", "5-10min" or "10+ min".</w:t>
      </w:r>
      <w:r w:rsidRPr="00991CDE">
        <w:rPr>
          <w:rStyle w:val="StringTok"/>
          <w:sz w:val="20"/>
          <w:szCs w:val="22"/>
        </w:rPr>
        <w:t xml:space="preserve"> </w:t>
      </w:r>
    </w:p>
    <w:p w14:paraId="19D4464C" w14:textId="77777777" w:rsidR="006A29E5" w:rsidRPr="00991CDE" w:rsidRDefault="000B7279" w:rsidP="006A29E5">
      <w:pPr>
        <w:pStyle w:val="BodyText"/>
        <w:keepNext/>
        <w:rPr>
          <w:sz w:val="22"/>
          <w:szCs w:val="22"/>
        </w:rPr>
      </w:pPr>
      <w:r w:rsidRPr="00991CDE">
        <w:rPr>
          <w:noProof/>
          <w:sz w:val="22"/>
          <w:szCs w:val="22"/>
        </w:rPr>
        <w:drawing>
          <wp:inline distT="0" distB="0" distL="0" distR="0" wp14:anchorId="432EECBB" wp14:editId="19508019">
            <wp:extent cx="6438900" cy="939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9178" cy="947797"/>
                    </a:xfrm>
                    <a:prstGeom prst="rect">
                      <a:avLst/>
                    </a:prstGeom>
                  </pic:spPr>
                </pic:pic>
              </a:graphicData>
            </a:graphic>
          </wp:inline>
        </w:drawing>
      </w:r>
    </w:p>
    <w:p w14:paraId="4316FAC2" w14:textId="2E190A5B" w:rsidR="000B7279" w:rsidRPr="00991CDE" w:rsidRDefault="006A29E5" w:rsidP="006A29E5">
      <w:pPr>
        <w:pStyle w:val="Caption"/>
        <w:rPr>
          <w:sz w:val="16"/>
          <w:szCs w:val="16"/>
        </w:rPr>
      </w:pPr>
      <w:r w:rsidRPr="00991CDE">
        <w:rPr>
          <w:sz w:val="16"/>
          <w:szCs w:val="16"/>
        </w:rPr>
        <w:t xml:space="preserve">Figure </w:t>
      </w:r>
      <w:r w:rsidRPr="00991CDE">
        <w:rPr>
          <w:sz w:val="16"/>
          <w:szCs w:val="16"/>
        </w:rPr>
        <w:fldChar w:fldCharType="begin"/>
      </w:r>
      <w:r w:rsidRPr="00991CDE">
        <w:rPr>
          <w:sz w:val="16"/>
          <w:szCs w:val="16"/>
        </w:rPr>
        <w:instrText xml:space="preserve"> SEQ Figure \* ARABIC </w:instrText>
      </w:r>
      <w:r w:rsidRPr="00991CDE">
        <w:rPr>
          <w:sz w:val="16"/>
          <w:szCs w:val="16"/>
        </w:rPr>
        <w:fldChar w:fldCharType="separate"/>
      </w:r>
      <w:r w:rsidR="007018C2">
        <w:rPr>
          <w:noProof/>
          <w:sz w:val="16"/>
          <w:szCs w:val="16"/>
        </w:rPr>
        <w:t>3</w:t>
      </w:r>
      <w:r w:rsidRPr="00991CDE">
        <w:rPr>
          <w:sz w:val="16"/>
          <w:szCs w:val="16"/>
        </w:rPr>
        <w:fldChar w:fldCharType="end"/>
      </w:r>
      <w:r w:rsidR="00D8188A">
        <w:rPr>
          <w:sz w:val="16"/>
          <w:szCs w:val="16"/>
        </w:rPr>
        <w:t>. Distribution of duration and duration group coded by response.</w:t>
      </w:r>
    </w:p>
    <w:p w14:paraId="14B5813E" w14:textId="6947C7A2" w:rsidR="007B3B9F" w:rsidRPr="00091153" w:rsidRDefault="00091153" w:rsidP="00091153">
      <w:pPr>
        <w:pStyle w:val="Heading9"/>
      </w:pPr>
      <w:r>
        <w:t>Additional Data Cleaning</w:t>
      </w:r>
    </w:p>
    <w:p w14:paraId="24168CD4" w14:textId="77777777" w:rsidR="00E05345" w:rsidRDefault="000B7279" w:rsidP="00091153">
      <w:pPr>
        <w:pStyle w:val="FirstParagraph"/>
        <w:rPr>
          <w:sz w:val="22"/>
          <w:szCs w:val="22"/>
        </w:rPr>
      </w:pPr>
      <w:r w:rsidRPr="00991CDE">
        <w:rPr>
          <w:sz w:val="22"/>
          <w:szCs w:val="22"/>
        </w:rPr>
        <w:t>We chose not to balance the data as it would lead to losing a lot of the information. Instead, we decided to plot ROC curves on the chosen models to predict the best cut off to be used for prediction.</w:t>
      </w:r>
      <w:r w:rsidR="00E05345">
        <w:rPr>
          <w:sz w:val="22"/>
          <w:szCs w:val="22"/>
        </w:rPr>
        <w:t xml:space="preserve"> </w:t>
      </w:r>
    </w:p>
    <w:p w14:paraId="51E6C832" w14:textId="441A3D65" w:rsidR="000B7279" w:rsidRPr="00991CDE" w:rsidRDefault="000B7279" w:rsidP="006C5DAB">
      <w:pPr>
        <w:pStyle w:val="FirstParagraph"/>
        <w:rPr>
          <w:sz w:val="22"/>
          <w:szCs w:val="22"/>
        </w:rPr>
      </w:pPr>
      <w:r w:rsidRPr="00991CDE">
        <w:rPr>
          <w:sz w:val="22"/>
          <w:szCs w:val="22"/>
        </w:rPr>
        <w:t>There were no null values in the data set but ‘</w:t>
      </w:r>
      <w:proofErr w:type="gramStart"/>
      <w:r w:rsidRPr="00991CDE">
        <w:rPr>
          <w:sz w:val="22"/>
          <w:szCs w:val="22"/>
        </w:rPr>
        <w:t>unknowns’</w:t>
      </w:r>
      <w:proofErr w:type="gramEnd"/>
      <w:r w:rsidRPr="00991CDE">
        <w:rPr>
          <w:sz w:val="22"/>
          <w:szCs w:val="22"/>
        </w:rPr>
        <w:t>. We removed the rows where the following variable had ‘unknown’ values – marital</w:t>
      </w:r>
      <w:r w:rsidR="00E05345">
        <w:rPr>
          <w:sz w:val="22"/>
          <w:szCs w:val="22"/>
        </w:rPr>
        <w:t xml:space="preserve"> </w:t>
      </w:r>
      <w:r w:rsidRPr="00991CDE">
        <w:rPr>
          <w:sz w:val="22"/>
          <w:szCs w:val="22"/>
        </w:rPr>
        <w:t>(80</w:t>
      </w:r>
      <w:r w:rsidR="00E05345">
        <w:rPr>
          <w:sz w:val="22"/>
          <w:szCs w:val="22"/>
        </w:rPr>
        <w:t xml:space="preserve"> total unknowns</w:t>
      </w:r>
      <w:r w:rsidRPr="00991CDE">
        <w:rPr>
          <w:sz w:val="22"/>
          <w:szCs w:val="22"/>
        </w:rPr>
        <w:t>), job</w:t>
      </w:r>
      <w:r w:rsidR="00E05345">
        <w:rPr>
          <w:sz w:val="22"/>
          <w:szCs w:val="22"/>
        </w:rPr>
        <w:t xml:space="preserve"> </w:t>
      </w:r>
      <w:r w:rsidRPr="00991CDE">
        <w:rPr>
          <w:sz w:val="22"/>
          <w:szCs w:val="22"/>
        </w:rPr>
        <w:t xml:space="preserve">(289), loan (990) and education (1732). </w:t>
      </w:r>
      <w:r w:rsidR="00E05345">
        <w:rPr>
          <w:sz w:val="22"/>
          <w:szCs w:val="22"/>
        </w:rPr>
        <w:t>The c</w:t>
      </w:r>
      <w:r w:rsidRPr="00991CDE">
        <w:rPr>
          <w:sz w:val="22"/>
          <w:szCs w:val="22"/>
        </w:rPr>
        <w:t xml:space="preserve">olumn default had ‘unknowns’ as well but </w:t>
      </w:r>
      <w:r w:rsidR="006C5DAB">
        <w:rPr>
          <w:sz w:val="22"/>
          <w:szCs w:val="22"/>
        </w:rPr>
        <w:t xml:space="preserve">since that consisted of 20.9% of the total default observations, </w:t>
      </w:r>
      <w:r w:rsidRPr="00991CDE">
        <w:rPr>
          <w:sz w:val="22"/>
          <w:szCs w:val="22"/>
        </w:rPr>
        <w:t>we decided to keep those as they could be important predictors</w:t>
      </w:r>
      <w:r w:rsidR="006C5DAB">
        <w:rPr>
          <w:sz w:val="22"/>
          <w:szCs w:val="22"/>
        </w:rPr>
        <w:t>. However, w</w:t>
      </w:r>
      <w:r w:rsidRPr="00991CDE">
        <w:rPr>
          <w:sz w:val="22"/>
          <w:szCs w:val="22"/>
        </w:rPr>
        <w:t>e removed 3 rows of data with default=’yes’ as such few values were adding error the data model</w:t>
      </w:r>
      <w:r w:rsidR="006C5DAB">
        <w:rPr>
          <w:sz w:val="22"/>
          <w:szCs w:val="22"/>
        </w:rPr>
        <w:t xml:space="preserve"> due to the small sample size.</w:t>
      </w:r>
      <w:r w:rsidRPr="00991CDE">
        <w:rPr>
          <w:sz w:val="22"/>
          <w:szCs w:val="22"/>
        </w:rPr>
        <w:t xml:space="preserve"> </w:t>
      </w:r>
    </w:p>
    <w:p w14:paraId="1D9B09E5" w14:textId="462C4047" w:rsidR="000B7279" w:rsidRPr="00991CDE" w:rsidRDefault="000B7279" w:rsidP="007B3B9F">
      <w:pPr>
        <w:pStyle w:val="BodyText"/>
        <w:rPr>
          <w:sz w:val="22"/>
          <w:szCs w:val="22"/>
        </w:rPr>
      </w:pPr>
      <w:r w:rsidRPr="00991CDE">
        <w:rPr>
          <w:sz w:val="22"/>
          <w:szCs w:val="22"/>
        </w:rPr>
        <w:t xml:space="preserve">We changed the data type of following variables to factors: </w:t>
      </w:r>
      <w:r w:rsidRPr="00960660">
        <w:rPr>
          <w:rFonts w:ascii="Consolas" w:hAnsi="Consolas" w:cs="Consolas"/>
          <w:sz w:val="18"/>
          <w:szCs w:val="18"/>
        </w:rPr>
        <w:t>job</w:t>
      </w:r>
      <w:r w:rsidRPr="00991CDE">
        <w:rPr>
          <w:sz w:val="22"/>
          <w:szCs w:val="22"/>
        </w:rPr>
        <w:t xml:space="preserve">, </w:t>
      </w:r>
      <w:r w:rsidRPr="00960660">
        <w:rPr>
          <w:rFonts w:ascii="Consolas" w:hAnsi="Consolas" w:cs="Consolas"/>
          <w:sz w:val="18"/>
          <w:szCs w:val="18"/>
        </w:rPr>
        <w:t>marital</w:t>
      </w:r>
      <w:r w:rsidRPr="00991CDE">
        <w:rPr>
          <w:sz w:val="22"/>
          <w:szCs w:val="22"/>
        </w:rPr>
        <w:t xml:space="preserve">, </w:t>
      </w:r>
      <w:r w:rsidRPr="00960660">
        <w:rPr>
          <w:rFonts w:ascii="Consolas" w:hAnsi="Consolas" w:cs="Consolas"/>
          <w:sz w:val="18"/>
          <w:szCs w:val="18"/>
        </w:rPr>
        <w:t>education</w:t>
      </w:r>
      <w:r w:rsidRPr="00991CDE">
        <w:rPr>
          <w:sz w:val="22"/>
          <w:szCs w:val="22"/>
        </w:rPr>
        <w:t xml:space="preserve">, </w:t>
      </w:r>
      <w:r w:rsidRPr="00960660">
        <w:rPr>
          <w:rFonts w:ascii="Consolas" w:hAnsi="Consolas" w:cs="Consolas"/>
          <w:sz w:val="18"/>
          <w:szCs w:val="18"/>
        </w:rPr>
        <w:t>housing</w:t>
      </w:r>
      <w:r w:rsidRPr="00991CDE">
        <w:rPr>
          <w:sz w:val="22"/>
          <w:szCs w:val="22"/>
        </w:rPr>
        <w:t>,</w:t>
      </w:r>
      <w:r w:rsidR="006C5DAB">
        <w:rPr>
          <w:sz w:val="22"/>
          <w:szCs w:val="22"/>
        </w:rPr>
        <w:t xml:space="preserve"> </w:t>
      </w:r>
      <w:r w:rsidRPr="00960660">
        <w:rPr>
          <w:rFonts w:ascii="Consolas" w:hAnsi="Consolas" w:cs="Consolas"/>
          <w:sz w:val="18"/>
          <w:szCs w:val="18"/>
        </w:rPr>
        <w:t>loan</w:t>
      </w:r>
      <w:r w:rsidRPr="00991CDE">
        <w:rPr>
          <w:sz w:val="22"/>
          <w:szCs w:val="22"/>
        </w:rPr>
        <w:t>,</w:t>
      </w:r>
      <w:r w:rsidR="006C5DAB">
        <w:rPr>
          <w:sz w:val="22"/>
          <w:szCs w:val="22"/>
        </w:rPr>
        <w:t xml:space="preserve"> </w:t>
      </w:r>
      <w:r w:rsidRPr="00960660">
        <w:rPr>
          <w:rFonts w:ascii="Consolas" w:hAnsi="Consolas" w:cs="Consolas"/>
          <w:sz w:val="18"/>
          <w:szCs w:val="18"/>
        </w:rPr>
        <w:t>contact,</w:t>
      </w:r>
      <w:r w:rsidR="006C5DAB">
        <w:rPr>
          <w:sz w:val="22"/>
          <w:szCs w:val="22"/>
        </w:rPr>
        <w:t xml:space="preserve"> </w:t>
      </w:r>
      <w:r w:rsidRPr="00960660">
        <w:rPr>
          <w:rFonts w:ascii="Consolas" w:hAnsi="Consolas" w:cs="Consolas"/>
          <w:sz w:val="18"/>
          <w:szCs w:val="18"/>
        </w:rPr>
        <w:t>month</w:t>
      </w:r>
      <w:r w:rsidRPr="00991CDE">
        <w:rPr>
          <w:sz w:val="22"/>
          <w:szCs w:val="22"/>
        </w:rPr>
        <w:t>,</w:t>
      </w:r>
      <w:r w:rsidR="006C5DAB">
        <w:rPr>
          <w:sz w:val="22"/>
          <w:szCs w:val="22"/>
        </w:rPr>
        <w:t xml:space="preserve"> </w:t>
      </w:r>
      <w:proofErr w:type="spellStart"/>
      <w:r w:rsidRPr="00960660">
        <w:rPr>
          <w:rFonts w:ascii="Consolas" w:hAnsi="Consolas" w:cs="Consolas"/>
          <w:sz w:val="18"/>
          <w:szCs w:val="18"/>
        </w:rPr>
        <w:t>day_of_week</w:t>
      </w:r>
      <w:proofErr w:type="spellEnd"/>
      <w:r w:rsidRPr="00991CDE">
        <w:rPr>
          <w:sz w:val="22"/>
          <w:szCs w:val="22"/>
        </w:rPr>
        <w:t>,</w:t>
      </w:r>
      <w:r w:rsidR="0021361F">
        <w:rPr>
          <w:sz w:val="22"/>
          <w:szCs w:val="22"/>
        </w:rPr>
        <w:t xml:space="preserve"> </w:t>
      </w:r>
      <w:r w:rsidRPr="00960660">
        <w:rPr>
          <w:rFonts w:ascii="Consolas" w:hAnsi="Consolas" w:cs="Consolas"/>
          <w:sz w:val="18"/>
          <w:szCs w:val="18"/>
        </w:rPr>
        <w:t>default</w:t>
      </w:r>
      <w:r w:rsidRPr="00991CDE">
        <w:rPr>
          <w:sz w:val="22"/>
          <w:szCs w:val="22"/>
        </w:rPr>
        <w:t>,</w:t>
      </w:r>
      <w:r w:rsidR="006C5DAB">
        <w:rPr>
          <w:sz w:val="22"/>
          <w:szCs w:val="22"/>
        </w:rPr>
        <w:t xml:space="preserve"> </w:t>
      </w:r>
      <w:proofErr w:type="spellStart"/>
      <w:r w:rsidRPr="00960660">
        <w:rPr>
          <w:rFonts w:ascii="Consolas" w:hAnsi="Consolas" w:cs="Consolas"/>
          <w:sz w:val="18"/>
          <w:szCs w:val="18"/>
        </w:rPr>
        <w:t>poutcome</w:t>
      </w:r>
      <w:proofErr w:type="spellEnd"/>
      <w:r w:rsidRPr="00960660">
        <w:rPr>
          <w:rFonts w:ascii="Consolas" w:hAnsi="Consolas" w:cs="Consolas"/>
          <w:sz w:val="18"/>
          <w:szCs w:val="18"/>
        </w:rPr>
        <w:t>,</w:t>
      </w:r>
      <w:r w:rsidR="006C5DAB">
        <w:rPr>
          <w:sz w:val="22"/>
          <w:szCs w:val="22"/>
        </w:rPr>
        <w:t xml:space="preserve"> and </w:t>
      </w:r>
      <w:r w:rsidR="006C5DAB" w:rsidRPr="0021361F">
        <w:rPr>
          <w:rFonts w:ascii="Consolas" w:hAnsi="Consolas" w:cs="Consolas"/>
          <w:sz w:val="18"/>
          <w:szCs w:val="18"/>
        </w:rPr>
        <w:t>y</w:t>
      </w:r>
      <w:r w:rsidRPr="00991CDE">
        <w:rPr>
          <w:sz w:val="22"/>
          <w:szCs w:val="22"/>
        </w:rPr>
        <w:t xml:space="preserve">. </w:t>
      </w:r>
      <w:r w:rsidR="0021361F">
        <w:rPr>
          <w:sz w:val="22"/>
          <w:szCs w:val="22"/>
        </w:rPr>
        <w:t>We a</w:t>
      </w:r>
      <w:r w:rsidRPr="00991CDE">
        <w:rPr>
          <w:sz w:val="22"/>
          <w:szCs w:val="22"/>
        </w:rPr>
        <w:t>djust</w:t>
      </w:r>
      <w:r w:rsidR="0021361F">
        <w:rPr>
          <w:sz w:val="22"/>
          <w:szCs w:val="22"/>
        </w:rPr>
        <w:t xml:space="preserve">ed the </w:t>
      </w:r>
      <w:r w:rsidRPr="00991CDE">
        <w:rPr>
          <w:sz w:val="22"/>
          <w:szCs w:val="22"/>
        </w:rPr>
        <w:t>level of</w:t>
      </w:r>
      <w:r w:rsidR="0021361F">
        <w:rPr>
          <w:sz w:val="22"/>
          <w:szCs w:val="22"/>
        </w:rPr>
        <w:t xml:space="preserve"> </w:t>
      </w:r>
      <w:r w:rsidR="0021361F" w:rsidRPr="0021361F">
        <w:rPr>
          <w:rFonts w:ascii="Consolas" w:hAnsi="Consolas" w:cs="Consolas"/>
          <w:sz w:val="18"/>
          <w:szCs w:val="18"/>
        </w:rPr>
        <w:t>y</w:t>
      </w:r>
      <w:r w:rsidRPr="00991CDE">
        <w:rPr>
          <w:sz w:val="22"/>
          <w:szCs w:val="22"/>
        </w:rPr>
        <w:t xml:space="preserve"> to (‘No’, ’Yes’) to make sure ‘yes’ </w:t>
      </w:r>
      <w:r w:rsidR="00FA7FC9">
        <w:rPr>
          <w:sz w:val="22"/>
          <w:szCs w:val="22"/>
        </w:rPr>
        <w:t>was</w:t>
      </w:r>
      <w:r w:rsidRPr="00991CDE">
        <w:rPr>
          <w:sz w:val="22"/>
          <w:szCs w:val="22"/>
        </w:rPr>
        <w:t xml:space="preserve"> considered a</w:t>
      </w:r>
      <w:r w:rsidR="00FA7FC9">
        <w:rPr>
          <w:sz w:val="22"/>
          <w:szCs w:val="22"/>
        </w:rPr>
        <w:t>s</w:t>
      </w:r>
      <w:r w:rsidRPr="00991CDE">
        <w:rPr>
          <w:sz w:val="22"/>
          <w:szCs w:val="22"/>
        </w:rPr>
        <w:t xml:space="preserve"> event=1. We kept the continuous variables as numeric. </w:t>
      </w:r>
    </w:p>
    <w:p w14:paraId="5FD766F6" w14:textId="3DB2309F" w:rsidR="000B7279" w:rsidRDefault="000B7279" w:rsidP="007B3B9F">
      <w:pPr>
        <w:pStyle w:val="BodyText"/>
        <w:rPr>
          <w:sz w:val="22"/>
          <w:szCs w:val="22"/>
        </w:rPr>
      </w:pPr>
      <w:r w:rsidRPr="00991CDE">
        <w:rPr>
          <w:sz w:val="22"/>
          <w:szCs w:val="22"/>
        </w:rPr>
        <w:t>While splitting data set into train and test, we made sure these data sets received</w:t>
      </w:r>
      <w:r w:rsidR="0021361F">
        <w:rPr>
          <w:sz w:val="22"/>
          <w:szCs w:val="22"/>
        </w:rPr>
        <w:t xml:space="preserve"> an</w:t>
      </w:r>
      <w:r w:rsidRPr="00991CDE">
        <w:rPr>
          <w:sz w:val="22"/>
          <w:szCs w:val="22"/>
        </w:rPr>
        <w:t xml:space="preserve"> 80:20 ratio of both ‘Yes’ and ‘No’ of the response variable</w:t>
      </w:r>
      <w:r w:rsidR="0021361F">
        <w:rPr>
          <w:sz w:val="22"/>
          <w:szCs w:val="22"/>
        </w:rPr>
        <w:t xml:space="preserve"> to mimic the ration in the complete data set.</w:t>
      </w:r>
    </w:p>
    <w:p w14:paraId="6F309557" w14:textId="5E117555" w:rsidR="00484972" w:rsidRDefault="00484972" w:rsidP="007B3B9F">
      <w:pPr>
        <w:pStyle w:val="BodyText"/>
        <w:rPr>
          <w:sz w:val="22"/>
          <w:szCs w:val="22"/>
        </w:rPr>
      </w:pPr>
      <w:r>
        <w:rPr>
          <w:sz w:val="22"/>
          <w:szCs w:val="22"/>
        </w:rPr>
        <w:t xml:space="preserve">Please see </w:t>
      </w:r>
      <w:r>
        <w:rPr>
          <w:sz w:val="22"/>
          <w:szCs w:val="22"/>
        </w:rPr>
        <w:fldChar w:fldCharType="begin"/>
      </w:r>
      <w:r>
        <w:rPr>
          <w:sz w:val="22"/>
          <w:szCs w:val="22"/>
        </w:rPr>
        <w:instrText xml:space="preserve"> REF _Ref58083188 \h </w:instrText>
      </w:r>
      <w:r>
        <w:rPr>
          <w:sz w:val="22"/>
          <w:szCs w:val="22"/>
        </w:rPr>
      </w:r>
      <w:r>
        <w:rPr>
          <w:sz w:val="22"/>
          <w:szCs w:val="22"/>
        </w:rPr>
        <w:fldChar w:fldCharType="separate"/>
      </w:r>
      <w:r w:rsidR="00A74F2E">
        <w:t xml:space="preserve">Figure </w:t>
      </w:r>
      <w:r w:rsidR="00A74F2E">
        <w:rPr>
          <w:noProof/>
        </w:rPr>
        <w:t>10</w:t>
      </w:r>
      <w:r>
        <w:rPr>
          <w:sz w:val="22"/>
          <w:szCs w:val="22"/>
        </w:rPr>
        <w:fldChar w:fldCharType="end"/>
      </w:r>
      <w:r>
        <w:rPr>
          <w:sz w:val="22"/>
          <w:szCs w:val="22"/>
        </w:rPr>
        <w:t xml:space="preserve"> in the appendix for summary statistics and frequency values for the data set.</w:t>
      </w:r>
    </w:p>
    <w:p w14:paraId="5FB1E86C" w14:textId="77777777" w:rsidR="00B906DA" w:rsidRDefault="00B906DA" w:rsidP="00B906DA">
      <w:pPr>
        <w:pStyle w:val="Heading1"/>
      </w:pPr>
      <w:r w:rsidRPr="00D92E89">
        <w:t>Exploratory Data Analysis</w:t>
      </w:r>
      <w:r w:rsidRPr="00FF4768">
        <w:t xml:space="preserve"> </w:t>
      </w:r>
    </w:p>
    <w:p w14:paraId="5B83A28D" w14:textId="6EE80A42" w:rsidR="00B906DA" w:rsidRDefault="00B906DA" w:rsidP="00A932A2">
      <w:r w:rsidRPr="00A932A2">
        <w:rPr>
          <w:sz w:val="22"/>
          <w:szCs w:val="22"/>
        </w:rPr>
        <w:t xml:space="preserve">Performing EDA, we saw some interesting relationships among variables. </w:t>
      </w:r>
      <w:r w:rsidR="00C9033E" w:rsidRPr="00A932A2">
        <w:rPr>
          <w:sz w:val="22"/>
          <w:szCs w:val="22"/>
        </w:rPr>
        <w:t>A f</w:t>
      </w:r>
      <w:r w:rsidRPr="00A932A2">
        <w:rPr>
          <w:sz w:val="22"/>
          <w:szCs w:val="22"/>
        </w:rPr>
        <w:t>ew of them are shown below</w:t>
      </w:r>
      <w:r w:rsidR="00C9033E" w:rsidRPr="00A932A2">
        <w:rPr>
          <w:sz w:val="22"/>
          <w:szCs w:val="22"/>
        </w:rPr>
        <w:t>.</w:t>
      </w:r>
    </w:p>
    <w:p w14:paraId="6423DE7F" w14:textId="77777777" w:rsidR="00A932A2" w:rsidRDefault="00A932A2" w:rsidP="00A932A2">
      <w:pPr>
        <w:keepNext/>
        <w:jc w:val="center"/>
      </w:pPr>
      <w:r>
        <w:rPr>
          <w:noProof/>
        </w:rPr>
        <w:drawing>
          <wp:inline distT="0" distB="0" distL="0" distR="0" wp14:anchorId="2E3E5E52" wp14:editId="7F10DC43">
            <wp:extent cx="5613621" cy="2334851"/>
            <wp:effectExtent l="0" t="0" r="6350" b="889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png"/>
                    <pic:cNvPicPr/>
                  </pic:nvPicPr>
                  <pic:blipFill>
                    <a:blip r:embed="rId11">
                      <a:extLst>
                        <a:ext uri="{28A0092B-C50C-407E-A947-70E740481C1C}">
                          <a14:useLocalDpi xmlns:a14="http://schemas.microsoft.com/office/drawing/2010/main" val="0"/>
                        </a:ext>
                      </a:extLst>
                    </a:blip>
                    <a:stretch>
                      <a:fillRect/>
                    </a:stretch>
                  </pic:blipFill>
                  <pic:spPr>
                    <a:xfrm>
                      <a:off x="0" y="0"/>
                      <a:ext cx="5629532" cy="2341469"/>
                    </a:xfrm>
                    <a:prstGeom prst="rect">
                      <a:avLst/>
                    </a:prstGeom>
                  </pic:spPr>
                </pic:pic>
              </a:graphicData>
            </a:graphic>
          </wp:inline>
        </w:drawing>
      </w:r>
    </w:p>
    <w:p w14:paraId="63FFD2F6" w14:textId="15C43F2C" w:rsidR="00B906DA" w:rsidRDefault="00A932A2" w:rsidP="00A932A2">
      <w:pPr>
        <w:pStyle w:val="Caption"/>
      </w:pPr>
      <w:r>
        <w:t xml:space="preserve">Figure </w:t>
      </w:r>
      <w:fldSimple w:instr=" SEQ Figure \* ARABIC ">
        <w:r w:rsidR="007018C2">
          <w:rPr>
            <w:noProof/>
          </w:rPr>
          <w:t>4</w:t>
        </w:r>
      </w:fldSimple>
      <w:r>
        <w:t>. Distributions of job and previous by proportion of response variable yes/no.</w:t>
      </w:r>
    </w:p>
    <w:p w14:paraId="7D6750BD" w14:textId="736C7B63" w:rsidR="00A932A2" w:rsidRDefault="00A932A2" w:rsidP="00A932A2">
      <w:pPr>
        <w:rPr>
          <w:sz w:val="22"/>
          <w:szCs w:val="22"/>
        </w:rPr>
      </w:pPr>
      <w:r>
        <w:rPr>
          <w:sz w:val="22"/>
          <w:szCs w:val="22"/>
        </w:rPr>
        <w:lastRenderedPageBreak/>
        <w:t>When looking at job, there is a high ratio of no to yes for most job roles, but most significantly for blue-collar, admin, and technician as they have the largest sample sizes. For previous, the proportion of ‘yes’ seems to increase by each contact.</w:t>
      </w:r>
    </w:p>
    <w:p w14:paraId="23C679EE" w14:textId="77777777" w:rsidR="00F840E8" w:rsidRDefault="00F840E8" w:rsidP="00A932A2">
      <w:pPr>
        <w:rPr>
          <w:sz w:val="22"/>
          <w:szCs w:val="22"/>
        </w:rPr>
      </w:pPr>
    </w:p>
    <w:p w14:paraId="4C23912B" w14:textId="1D5A381B" w:rsidR="00A932A2" w:rsidRPr="00A932A2" w:rsidRDefault="00A932A2" w:rsidP="00A932A2">
      <w:pPr>
        <w:rPr>
          <w:sz w:val="22"/>
          <w:szCs w:val="22"/>
        </w:rPr>
      </w:pPr>
      <w:r w:rsidRPr="00A932A2">
        <w:rPr>
          <w:sz w:val="22"/>
          <w:szCs w:val="22"/>
        </w:rPr>
        <w:t>Next, when reviewing month</w:t>
      </w:r>
      <w:r w:rsidR="00F840E8">
        <w:rPr>
          <w:sz w:val="22"/>
          <w:szCs w:val="22"/>
        </w:rPr>
        <w:t xml:space="preserve"> (see </w:t>
      </w:r>
      <w:r w:rsidR="00F840E8">
        <w:rPr>
          <w:sz w:val="22"/>
          <w:szCs w:val="22"/>
        </w:rPr>
        <w:fldChar w:fldCharType="begin"/>
      </w:r>
      <w:r w:rsidR="00F840E8">
        <w:rPr>
          <w:sz w:val="22"/>
          <w:szCs w:val="22"/>
        </w:rPr>
        <w:instrText xml:space="preserve"> REF _Ref58088027 \h </w:instrText>
      </w:r>
      <w:r w:rsidR="00F840E8">
        <w:rPr>
          <w:sz w:val="22"/>
          <w:szCs w:val="22"/>
        </w:rPr>
      </w:r>
      <w:r w:rsidR="00F840E8">
        <w:rPr>
          <w:sz w:val="22"/>
          <w:szCs w:val="22"/>
        </w:rPr>
        <w:fldChar w:fldCharType="separate"/>
      </w:r>
      <w:r w:rsidR="00A74F2E">
        <w:t xml:space="preserve">Figure </w:t>
      </w:r>
      <w:r w:rsidR="00A74F2E">
        <w:rPr>
          <w:noProof/>
        </w:rPr>
        <w:t>11</w:t>
      </w:r>
      <w:r w:rsidR="00F840E8">
        <w:rPr>
          <w:sz w:val="22"/>
          <w:szCs w:val="22"/>
        </w:rPr>
        <w:fldChar w:fldCharType="end"/>
      </w:r>
      <w:r w:rsidR="00F840E8">
        <w:rPr>
          <w:sz w:val="22"/>
          <w:szCs w:val="22"/>
        </w:rPr>
        <w:t>)</w:t>
      </w:r>
      <w:r w:rsidRPr="00A932A2">
        <w:rPr>
          <w:sz w:val="22"/>
          <w:szCs w:val="22"/>
        </w:rPr>
        <w:t>, there is a much smaller sample size for the months of December, March, October, and September. However, the data for these months appears to be more significant as the ratio for yes is higher compared to the other months.</w:t>
      </w:r>
    </w:p>
    <w:p w14:paraId="2353226E" w14:textId="3EEF33E9" w:rsidR="00B906DA" w:rsidRDefault="00B906DA" w:rsidP="00B906DA"/>
    <w:p w14:paraId="2021E70B" w14:textId="1E958290" w:rsidR="00A932A2" w:rsidRPr="0098435D" w:rsidRDefault="00B906DA" w:rsidP="0098435D">
      <w:pPr>
        <w:pStyle w:val="FirstParagraph"/>
        <w:rPr>
          <w:sz w:val="22"/>
          <w:szCs w:val="22"/>
        </w:rPr>
      </w:pPr>
      <w:r w:rsidRPr="00CD7D81">
        <w:rPr>
          <w:sz w:val="22"/>
          <w:szCs w:val="22"/>
        </w:rPr>
        <w:t xml:space="preserve">Looking at the proportions table below, we </w:t>
      </w:r>
      <w:r>
        <w:rPr>
          <w:sz w:val="22"/>
          <w:szCs w:val="22"/>
        </w:rPr>
        <w:t>saw</w:t>
      </w:r>
      <w:r w:rsidRPr="00CD7D81">
        <w:rPr>
          <w:sz w:val="22"/>
          <w:szCs w:val="22"/>
        </w:rPr>
        <w:t xml:space="preserve"> that almost 50% of the ‘yes’ values for the response variable were after 10+</w:t>
      </w:r>
      <w:r w:rsidR="0098435D">
        <w:rPr>
          <w:sz w:val="22"/>
          <w:szCs w:val="22"/>
        </w:rPr>
        <w:t xml:space="preserve"> </w:t>
      </w:r>
      <w:r w:rsidRPr="00CD7D81">
        <w:rPr>
          <w:sz w:val="22"/>
          <w:szCs w:val="22"/>
        </w:rPr>
        <w:t xml:space="preserve">minutes of calls with the prospective clients. Thus, making duration group one of the important predictors. </w:t>
      </w:r>
    </w:p>
    <w:p w14:paraId="79DB1608" w14:textId="16EA9DF0" w:rsidR="0098435D" w:rsidRDefault="0098435D" w:rsidP="0098435D">
      <w:pPr>
        <w:pStyle w:val="Caption"/>
        <w:keepNext/>
      </w:pPr>
      <w:r>
        <w:t xml:space="preserve">Table </w:t>
      </w:r>
      <w:fldSimple w:instr=" SEQ Table \* ARABIC ">
        <w:r w:rsidR="005E2ADB">
          <w:rPr>
            <w:noProof/>
          </w:rPr>
          <w:t>1</w:t>
        </w:r>
      </w:fldSimple>
      <w:r>
        <w:t>. Proportion of yes by duration group.</w:t>
      </w:r>
    </w:p>
    <w:tbl>
      <w:tblPr>
        <w:tblStyle w:val="GridTable3-Accent5"/>
        <w:tblW w:w="0" w:type="auto"/>
        <w:jc w:val="center"/>
        <w:tblLook w:val="04A0" w:firstRow="1" w:lastRow="0" w:firstColumn="1" w:lastColumn="0" w:noHBand="0" w:noVBand="1"/>
      </w:tblPr>
      <w:tblGrid>
        <w:gridCol w:w="1101"/>
        <w:gridCol w:w="538"/>
        <w:gridCol w:w="703"/>
        <w:gridCol w:w="2374"/>
      </w:tblGrid>
      <w:tr w:rsidR="00A932A2" w14:paraId="2909088E" w14:textId="77777777" w:rsidTr="0060223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236" w:type="dxa"/>
          </w:tcPr>
          <w:p w14:paraId="5B7F567E" w14:textId="175E5B22" w:rsidR="00A932A2" w:rsidRDefault="00A932A2" w:rsidP="00A932A2">
            <w:pPr>
              <w:pStyle w:val="BodyText"/>
            </w:pPr>
            <w:r>
              <w:t>Duration Group</w:t>
            </w:r>
          </w:p>
        </w:tc>
        <w:tc>
          <w:tcPr>
            <w:tcW w:w="236" w:type="dxa"/>
          </w:tcPr>
          <w:p w14:paraId="3F260155" w14:textId="06F69F08"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r>
              <w:t>Y</w:t>
            </w:r>
          </w:p>
        </w:tc>
        <w:tc>
          <w:tcPr>
            <w:tcW w:w="236" w:type="dxa"/>
          </w:tcPr>
          <w:p w14:paraId="300DE063" w14:textId="2F931810"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r>
              <w:t>N</w:t>
            </w:r>
          </w:p>
        </w:tc>
        <w:tc>
          <w:tcPr>
            <w:tcW w:w="236" w:type="dxa"/>
          </w:tcPr>
          <w:p w14:paraId="1F660CE2" w14:textId="0031020B" w:rsidR="00A932A2" w:rsidRDefault="00A932A2" w:rsidP="00A932A2">
            <w:pPr>
              <w:pStyle w:val="BodyText"/>
              <w:cnfStyle w:val="100000000000" w:firstRow="1" w:lastRow="0" w:firstColumn="0" w:lastColumn="0" w:oddVBand="0" w:evenVBand="0" w:oddHBand="0" w:evenHBand="0" w:firstRowFirstColumn="0" w:firstRowLastColumn="0" w:lastRowFirstColumn="0" w:lastRowLastColumn="0"/>
            </w:pPr>
            <w:proofErr w:type="spellStart"/>
            <w:r>
              <w:t>duration_group_conv</w:t>
            </w:r>
            <w:proofErr w:type="spellEnd"/>
          </w:p>
        </w:tc>
      </w:tr>
      <w:tr w:rsidR="00A932A2" w14:paraId="477EAD57" w14:textId="77777777" w:rsidTr="0060223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5A99E9E1" w14:textId="710CE07E" w:rsidR="00A932A2" w:rsidRDefault="00A932A2" w:rsidP="00A932A2">
            <w:pPr>
              <w:pStyle w:val="BodyText"/>
            </w:pPr>
            <w:r>
              <w:t>0-5 min</w:t>
            </w:r>
          </w:p>
        </w:tc>
        <w:tc>
          <w:tcPr>
            <w:tcW w:w="236" w:type="dxa"/>
          </w:tcPr>
          <w:p w14:paraId="5DAE42B7" w14:textId="3268149C"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yes</w:t>
            </w:r>
          </w:p>
        </w:tc>
        <w:tc>
          <w:tcPr>
            <w:tcW w:w="236" w:type="dxa"/>
          </w:tcPr>
          <w:p w14:paraId="0142487E" w14:textId="170A04BF"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1375</w:t>
            </w:r>
          </w:p>
        </w:tc>
        <w:tc>
          <w:tcPr>
            <w:tcW w:w="236" w:type="dxa"/>
          </w:tcPr>
          <w:p w14:paraId="66E3AD5D" w14:textId="0AD736DF" w:rsidR="00A932A2" w:rsidRDefault="00A932A2" w:rsidP="0098435D">
            <w:pPr>
              <w:pStyle w:val="BodyText"/>
              <w:jc w:val="center"/>
              <w:cnfStyle w:val="000000100000" w:firstRow="0" w:lastRow="0" w:firstColumn="0" w:lastColumn="0" w:oddVBand="0" w:evenVBand="0" w:oddHBand="1" w:evenHBand="0" w:firstRowFirstColumn="0" w:firstRowLastColumn="0" w:lastRowFirstColumn="0" w:lastRowLastColumn="0"/>
            </w:pPr>
            <w:r>
              <w:t>0.0494</w:t>
            </w:r>
          </w:p>
        </w:tc>
      </w:tr>
      <w:tr w:rsidR="00A932A2" w14:paraId="1D061A49" w14:textId="77777777" w:rsidTr="0060223F">
        <w:trPr>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61CCBEC4" w14:textId="692D7F0F" w:rsidR="00A932A2" w:rsidRDefault="00A932A2" w:rsidP="00A932A2">
            <w:pPr>
              <w:pStyle w:val="BodyText"/>
            </w:pPr>
            <w:r>
              <w:t>5-10 min</w:t>
            </w:r>
          </w:p>
        </w:tc>
        <w:tc>
          <w:tcPr>
            <w:tcW w:w="236" w:type="dxa"/>
          </w:tcPr>
          <w:p w14:paraId="06BF4F15" w14:textId="1CB2EEF0" w:rsidR="00A932A2" w:rsidRDefault="00A932A2" w:rsidP="0098435D">
            <w:pPr>
              <w:pStyle w:val="BodyText"/>
              <w:cnfStyle w:val="000000000000" w:firstRow="0" w:lastRow="0" w:firstColumn="0" w:lastColumn="0" w:oddVBand="0" w:evenVBand="0" w:oddHBand="0" w:evenHBand="0" w:firstRowFirstColumn="0" w:firstRowLastColumn="0" w:lastRowFirstColumn="0" w:lastRowLastColumn="0"/>
            </w:pPr>
            <w:r>
              <w:t>yes</w:t>
            </w:r>
          </w:p>
        </w:tc>
        <w:tc>
          <w:tcPr>
            <w:tcW w:w="236" w:type="dxa"/>
          </w:tcPr>
          <w:p w14:paraId="74497EFD" w14:textId="20C3316A" w:rsidR="00A932A2" w:rsidRDefault="00A932A2" w:rsidP="0098435D">
            <w:pPr>
              <w:pStyle w:val="BodyText"/>
              <w:cnfStyle w:val="000000000000" w:firstRow="0" w:lastRow="0" w:firstColumn="0" w:lastColumn="0" w:oddVBand="0" w:evenVBand="0" w:oddHBand="0" w:evenHBand="0" w:firstRowFirstColumn="0" w:firstRowLastColumn="0" w:lastRowFirstColumn="0" w:lastRowLastColumn="0"/>
            </w:pPr>
            <w:r>
              <w:t>1323</w:t>
            </w:r>
          </w:p>
        </w:tc>
        <w:tc>
          <w:tcPr>
            <w:tcW w:w="236" w:type="dxa"/>
          </w:tcPr>
          <w:p w14:paraId="4299B01D" w14:textId="0FF26802" w:rsidR="00A932A2" w:rsidRDefault="00A932A2" w:rsidP="0098435D">
            <w:pPr>
              <w:pStyle w:val="BodyText"/>
              <w:jc w:val="center"/>
              <w:cnfStyle w:val="000000000000" w:firstRow="0" w:lastRow="0" w:firstColumn="0" w:lastColumn="0" w:oddVBand="0" w:evenVBand="0" w:oddHBand="0" w:evenHBand="0" w:firstRowFirstColumn="0" w:firstRowLastColumn="0" w:lastRowFirstColumn="0" w:lastRowLastColumn="0"/>
            </w:pPr>
            <w:r>
              <w:t>0.184</w:t>
            </w:r>
          </w:p>
        </w:tc>
      </w:tr>
      <w:tr w:rsidR="00A932A2" w14:paraId="6F640DFB" w14:textId="77777777" w:rsidTr="0060223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36" w:type="dxa"/>
          </w:tcPr>
          <w:p w14:paraId="0E2B1C84" w14:textId="294DF0E9" w:rsidR="00A932A2" w:rsidRDefault="00A932A2" w:rsidP="00A932A2">
            <w:pPr>
              <w:pStyle w:val="BodyText"/>
            </w:pPr>
            <w:r>
              <w:t>10+ min</w:t>
            </w:r>
          </w:p>
        </w:tc>
        <w:tc>
          <w:tcPr>
            <w:tcW w:w="236" w:type="dxa"/>
          </w:tcPr>
          <w:p w14:paraId="26F1BE0F" w14:textId="57216665"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yes</w:t>
            </w:r>
          </w:p>
        </w:tc>
        <w:tc>
          <w:tcPr>
            <w:tcW w:w="236" w:type="dxa"/>
          </w:tcPr>
          <w:p w14:paraId="23151194" w14:textId="0DCCE3AC" w:rsidR="00A932A2" w:rsidRDefault="00A932A2" w:rsidP="0098435D">
            <w:pPr>
              <w:pStyle w:val="BodyText"/>
              <w:cnfStyle w:val="000000100000" w:firstRow="0" w:lastRow="0" w:firstColumn="0" w:lastColumn="0" w:oddVBand="0" w:evenVBand="0" w:oddHBand="1" w:evenHBand="0" w:firstRowFirstColumn="0" w:firstRowLastColumn="0" w:lastRowFirstColumn="0" w:lastRowLastColumn="0"/>
            </w:pPr>
            <w:r>
              <w:t>1560</w:t>
            </w:r>
          </w:p>
        </w:tc>
        <w:tc>
          <w:tcPr>
            <w:tcW w:w="236" w:type="dxa"/>
          </w:tcPr>
          <w:p w14:paraId="7A502338" w14:textId="5573E6DC" w:rsidR="00A932A2" w:rsidRDefault="00A932A2" w:rsidP="0098435D">
            <w:pPr>
              <w:pStyle w:val="BodyText"/>
              <w:jc w:val="center"/>
              <w:cnfStyle w:val="000000100000" w:firstRow="0" w:lastRow="0" w:firstColumn="0" w:lastColumn="0" w:oddVBand="0" w:evenVBand="0" w:oddHBand="1" w:evenHBand="0" w:firstRowFirstColumn="0" w:firstRowLastColumn="0" w:lastRowFirstColumn="0" w:lastRowLastColumn="0"/>
            </w:pPr>
            <w:r>
              <w:t>0.486</w:t>
            </w:r>
          </w:p>
        </w:tc>
      </w:tr>
    </w:tbl>
    <w:p w14:paraId="2B58ABC5" w14:textId="77777777" w:rsidR="00A932A2" w:rsidRPr="00A932A2" w:rsidRDefault="00A932A2" w:rsidP="00A932A2">
      <w:pPr>
        <w:pStyle w:val="BodyText"/>
      </w:pPr>
    </w:p>
    <w:p w14:paraId="47F6D27C" w14:textId="5A6C6814" w:rsidR="00B906DA" w:rsidRDefault="00B906DA" w:rsidP="00B906DA">
      <w:pPr>
        <w:pStyle w:val="FirstParagraph"/>
        <w:ind w:left="1080"/>
      </w:pPr>
    </w:p>
    <w:p w14:paraId="0030802E" w14:textId="405E10CD" w:rsidR="00B906DA" w:rsidRPr="0098435D" w:rsidRDefault="0098435D" w:rsidP="0098435D">
      <w:pPr>
        <w:pStyle w:val="BodyText"/>
        <w:rPr>
          <w:sz w:val="22"/>
          <w:szCs w:val="22"/>
        </w:rPr>
      </w:pPr>
      <w:r w:rsidRPr="0098435D">
        <w:rPr>
          <w:sz w:val="22"/>
          <w:szCs w:val="22"/>
        </w:rPr>
        <w:t>T</w:t>
      </w:r>
      <w:r w:rsidR="00B906DA" w:rsidRPr="0098435D">
        <w:rPr>
          <w:sz w:val="22"/>
          <w:szCs w:val="22"/>
        </w:rPr>
        <w:t xml:space="preserve">he plots below show the variation in the response variable </w:t>
      </w:r>
      <w:r w:rsidR="00B906DA" w:rsidRPr="00FB5CFA">
        <w:rPr>
          <w:rFonts w:ascii="Consolas" w:hAnsi="Consolas" w:cs="Consolas"/>
          <w:sz w:val="18"/>
          <w:szCs w:val="18"/>
        </w:rPr>
        <w:t>y</w:t>
      </w:r>
      <w:r w:rsidR="00B906DA" w:rsidRPr="0098435D">
        <w:rPr>
          <w:sz w:val="22"/>
          <w:szCs w:val="22"/>
        </w:rPr>
        <w:t xml:space="preserve"> by whether the client has been contacted before</w:t>
      </w:r>
      <w:r w:rsidRPr="0098435D">
        <w:rPr>
          <w:sz w:val="22"/>
          <w:szCs w:val="22"/>
        </w:rPr>
        <w:t>. There is a clear increase in ‘yes’ for the group that has had prior contact (</w:t>
      </w:r>
      <w:proofErr w:type="spellStart"/>
      <w:r w:rsidRPr="00FB5CFA">
        <w:rPr>
          <w:rFonts w:ascii="Consolas" w:hAnsi="Consolas" w:cs="Consolas"/>
          <w:sz w:val="18"/>
          <w:szCs w:val="18"/>
        </w:rPr>
        <w:t>prevly_Cntctd</w:t>
      </w:r>
      <w:proofErr w:type="spellEnd"/>
      <w:r w:rsidRPr="0098435D">
        <w:rPr>
          <w:sz w:val="22"/>
          <w:szCs w:val="22"/>
        </w:rPr>
        <w:t xml:space="preserve"> = ‘Yes’).</w:t>
      </w:r>
      <w:r w:rsidR="00B906DA" w:rsidRPr="0098435D">
        <w:rPr>
          <w:sz w:val="22"/>
          <w:szCs w:val="22"/>
        </w:rPr>
        <w:t xml:space="preserve"> </w:t>
      </w:r>
      <w:r w:rsidRPr="0098435D">
        <w:rPr>
          <w:sz w:val="22"/>
          <w:szCs w:val="22"/>
        </w:rPr>
        <w:t xml:space="preserve">We also see a possible interaction between </w:t>
      </w:r>
      <w:proofErr w:type="spellStart"/>
      <w:r w:rsidRPr="00FB5CFA">
        <w:rPr>
          <w:rFonts w:ascii="Consolas" w:hAnsi="Consolas" w:cs="Consolas"/>
          <w:sz w:val="18"/>
          <w:szCs w:val="18"/>
        </w:rPr>
        <w:t>duration_group</w:t>
      </w:r>
      <w:proofErr w:type="spellEnd"/>
      <w:r w:rsidRPr="0098435D">
        <w:rPr>
          <w:sz w:val="22"/>
          <w:szCs w:val="22"/>
        </w:rPr>
        <w:t xml:space="preserve"> and </w:t>
      </w:r>
      <w:proofErr w:type="spellStart"/>
      <w:r w:rsidRPr="00FB5CFA">
        <w:rPr>
          <w:rFonts w:ascii="Consolas" w:hAnsi="Consolas" w:cs="Consolas"/>
          <w:sz w:val="18"/>
          <w:szCs w:val="18"/>
        </w:rPr>
        <w:t>prevly_Cntctd</w:t>
      </w:r>
      <w:proofErr w:type="spellEnd"/>
      <w:r w:rsidRPr="0098435D">
        <w:rPr>
          <w:sz w:val="22"/>
          <w:szCs w:val="22"/>
        </w:rPr>
        <w:t xml:space="preserve"> as the proportion of those previously contacted increase slightly by the duration of the call. </w:t>
      </w:r>
    </w:p>
    <w:p w14:paraId="615332CE" w14:textId="77777777" w:rsidR="0098435D" w:rsidRDefault="00B906DA" w:rsidP="00F840E8">
      <w:pPr>
        <w:pStyle w:val="BodyText"/>
        <w:keepNext/>
        <w:jc w:val="center"/>
      </w:pPr>
      <w:r>
        <w:rPr>
          <w:noProof/>
        </w:rPr>
        <w:drawing>
          <wp:inline distT="0" distB="0" distL="0" distR="0" wp14:anchorId="74594D3E" wp14:editId="5260CA55">
            <wp:extent cx="6329239" cy="1790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3117" cy="1800297"/>
                    </a:xfrm>
                    <a:prstGeom prst="rect">
                      <a:avLst/>
                    </a:prstGeom>
                  </pic:spPr>
                </pic:pic>
              </a:graphicData>
            </a:graphic>
          </wp:inline>
        </w:drawing>
      </w:r>
    </w:p>
    <w:p w14:paraId="5FB2223A" w14:textId="7F7187BC" w:rsidR="00B906DA" w:rsidRDefault="0098435D" w:rsidP="0098435D">
      <w:pPr>
        <w:pStyle w:val="Caption"/>
      </w:pPr>
      <w:r>
        <w:t xml:space="preserve">Figure </w:t>
      </w:r>
      <w:fldSimple w:instr=" SEQ Figure \* ARABIC ">
        <w:r w:rsidR="007018C2">
          <w:rPr>
            <w:noProof/>
          </w:rPr>
          <w:t>5</w:t>
        </w:r>
      </w:fldSimple>
      <w:r>
        <w:t>. Mosaic plots for previously contacted vs response variable and duration group vs previously contacted.</w:t>
      </w:r>
    </w:p>
    <w:p w14:paraId="2930764C" w14:textId="479454BC" w:rsidR="00B906DA" w:rsidRDefault="00F840E8" w:rsidP="00B906DA">
      <w:pPr>
        <w:pStyle w:val="BodyText"/>
      </w:pPr>
      <w:r>
        <w:rPr>
          <w:sz w:val="22"/>
          <w:szCs w:val="22"/>
        </w:rPr>
        <w:t>Furthermore, f</w:t>
      </w:r>
      <w:r w:rsidR="0098435D" w:rsidRPr="0098435D">
        <w:rPr>
          <w:sz w:val="22"/>
          <w:szCs w:val="22"/>
        </w:rPr>
        <w:t>or those who subscribed to a term deposit, there appears to be a dependence on their default status and contact method</w:t>
      </w:r>
      <w:r>
        <w:rPr>
          <w:sz w:val="22"/>
          <w:szCs w:val="22"/>
        </w:rPr>
        <w:t xml:space="preserve"> </w:t>
      </w:r>
      <w:r w:rsidRPr="00E462F4">
        <w:rPr>
          <w:sz w:val="22"/>
          <w:szCs w:val="22"/>
        </w:rPr>
        <w:t>(see</w:t>
      </w:r>
      <w:r>
        <w:rPr>
          <w:sz w:val="22"/>
          <w:szCs w:val="22"/>
        </w:rPr>
        <w:t xml:space="preserve"> </w:t>
      </w:r>
      <w:r w:rsidR="00E462F4">
        <w:rPr>
          <w:sz w:val="22"/>
          <w:szCs w:val="22"/>
        </w:rPr>
        <w:fldChar w:fldCharType="begin"/>
      </w:r>
      <w:r w:rsidR="00E462F4">
        <w:rPr>
          <w:sz w:val="22"/>
          <w:szCs w:val="22"/>
        </w:rPr>
        <w:instrText xml:space="preserve"> REF _Ref58089525 \h </w:instrText>
      </w:r>
      <w:r w:rsidR="00E462F4">
        <w:rPr>
          <w:sz w:val="22"/>
          <w:szCs w:val="22"/>
        </w:rPr>
      </w:r>
      <w:r w:rsidR="00E462F4">
        <w:rPr>
          <w:sz w:val="22"/>
          <w:szCs w:val="22"/>
        </w:rPr>
        <w:fldChar w:fldCharType="separate"/>
      </w:r>
      <w:r w:rsidR="00E462F4">
        <w:t xml:space="preserve">Figure </w:t>
      </w:r>
      <w:r w:rsidR="00E462F4">
        <w:rPr>
          <w:noProof/>
        </w:rPr>
        <w:t>12</w:t>
      </w:r>
      <w:r w:rsidR="00E462F4">
        <w:rPr>
          <w:sz w:val="22"/>
          <w:szCs w:val="22"/>
        </w:rPr>
        <w:fldChar w:fldCharType="end"/>
      </w:r>
      <w:r w:rsidR="00E462F4">
        <w:rPr>
          <w:sz w:val="22"/>
          <w:szCs w:val="22"/>
        </w:rPr>
        <w:t>). There is a difference among the subscription rates for those in the default ‘no’ category and those in the default ‘unknown’ category, indicating that the ‘unknown’ group is useful for some predictive modeling.</w:t>
      </w:r>
    </w:p>
    <w:p w14:paraId="68EB8217" w14:textId="4E33AFA7" w:rsidR="001771FB" w:rsidRDefault="0098435D" w:rsidP="00B906DA">
      <w:pPr>
        <w:pStyle w:val="BodyText"/>
        <w:rPr>
          <w:sz w:val="22"/>
          <w:szCs w:val="22"/>
        </w:rPr>
      </w:pPr>
      <w:r w:rsidRPr="0098435D">
        <w:rPr>
          <w:sz w:val="22"/>
          <w:szCs w:val="22"/>
        </w:rPr>
        <w:t xml:space="preserve">Correlation was also checked for all the new and existing </w:t>
      </w:r>
      <w:r w:rsidRPr="00004569">
        <w:rPr>
          <w:sz w:val="22"/>
          <w:szCs w:val="22"/>
        </w:rPr>
        <w:t xml:space="preserve">variables (see </w:t>
      </w:r>
      <w:r w:rsidR="00004569" w:rsidRPr="00004569">
        <w:rPr>
          <w:sz w:val="22"/>
          <w:szCs w:val="22"/>
        </w:rPr>
        <w:fldChar w:fldCharType="begin"/>
      </w:r>
      <w:r w:rsidR="00004569" w:rsidRPr="00004569">
        <w:rPr>
          <w:sz w:val="22"/>
          <w:szCs w:val="22"/>
        </w:rPr>
        <w:instrText xml:space="preserve"> REF _Ref58089700 \h </w:instrText>
      </w:r>
      <w:r w:rsidR="00004569" w:rsidRPr="00004569">
        <w:rPr>
          <w:sz w:val="22"/>
          <w:szCs w:val="22"/>
        </w:rPr>
      </w:r>
      <w:r w:rsidR="00004569">
        <w:rPr>
          <w:sz w:val="22"/>
          <w:szCs w:val="22"/>
        </w:rPr>
        <w:instrText xml:space="preserve"> \* MERGEFORMAT </w:instrText>
      </w:r>
      <w:r w:rsidR="00004569" w:rsidRPr="00004569">
        <w:rPr>
          <w:sz w:val="22"/>
          <w:szCs w:val="22"/>
        </w:rPr>
        <w:fldChar w:fldCharType="separate"/>
      </w:r>
      <w:r w:rsidR="00004569" w:rsidRPr="00004569">
        <w:t xml:space="preserve">Figure </w:t>
      </w:r>
      <w:r w:rsidR="00004569" w:rsidRPr="00004569">
        <w:rPr>
          <w:noProof/>
        </w:rPr>
        <w:t>13</w:t>
      </w:r>
      <w:r w:rsidR="00004569" w:rsidRPr="00004569">
        <w:rPr>
          <w:sz w:val="22"/>
          <w:szCs w:val="22"/>
        </w:rPr>
        <w:fldChar w:fldCharType="end"/>
      </w:r>
      <w:r w:rsidRPr="00004569">
        <w:rPr>
          <w:sz w:val="22"/>
          <w:szCs w:val="22"/>
        </w:rPr>
        <w:t>in appendix).</w:t>
      </w:r>
      <w:r w:rsidRPr="0098435D">
        <w:rPr>
          <w:sz w:val="22"/>
          <w:szCs w:val="22"/>
        </w:rPr>
        <w:t xml:space="preserve"> Although high correlation existed between some variables, such as </w:t>
      </w:r>
      <w:r w:rsidRPr="00FB5CFA">
        <w:rPr>
          <w:rFonts w:ascii="Consolas" w:hAnsi="Consolas" w:cs="Consolas"/>
          <w:sz w:val="18"/>
          <w:szCs w:val="18"/>
        </w:rPr>
        <w:t>euribor3m</w:t>
      </w:r>
      <w:r w:rsidRPr="0098435D">
        <w:rPr>
          <w:sz w:val="22"/>
          <w:szCs w:val="22"/>
        </w:rPr>
        <w:t xml:space="preserve"> and </w:t>
      </w:r>
      <w:proofErr w:type="spellStart"/>
      <w:r w:rsidRPr="00FB5CFA">
        <w:rPr>
          <w:rFonts w:ascii="Consolas" w:hAnsi="Consolas" w:cs="Consolas"/>
          <w:sz w:val="18"/>
          <w:szCs w:val="18"/>
        </w:rPr>
        <w:t>nr</w:t>
      </w:r>
      <w:r w:rsidR="00960660" w:rsidRPr="00FB5CFA">
        <w:rPr>
          <w:rFonts w:ascii="Consolas" w:hAnsi="Consolas" w:cs="Consolas"/>
          <w:sz w:val="18"/>
          <w:szCs w:val="18"/>
        </w:rPr>
        <w:t>_</w:t>
      </w:r>
      <w:r w:rsidRPr="00FB5CFA">
        <w:rPr>
          <w:rFonts w:ascii="Consolas" w:hAnsi="Consolas" w:cs="Consolas"/>
          <w:sz w:val="18"/>
          <w:szCs w:val="18"/>
        </w:rPr>
        <w:t>employed</w:t>
      </w:r>
      <w:proofErr w:type="spellEnd"/>
      <w:r w:rsidRPr="0098435D">
        <w:rPr>
          <w:sz w:val="22"/>
          <w:szCs w:val="22"/>
        </w:rPr>
        <w:t xml:space="preserve"> and </w:t>
      </w:r>
      <w:proofErr w:type="spellStart"/>
      <w:r w:rsidRPr="00FB5CFA">
        <w:rPr>
          <w:rFonts w:ascii="Consolas" w:hAnsi="Consolas" w:cs="Consolas"/>
          <w:sz w:val="18"/>
          <w:szCs w:val="18"/>
        </w:rPr>
        <w:t>pdays</w:t>
      </w:r>
      <w:proofErr w:type="spellEnd"/>
      <w:r w:rsidRPr="00FB5CFA">
        <w:rPr>
          <w:rFonts w:ascii="Consolas" w:hAnsi="Consolas" w:cs="Consolas"/>
          <w:sz w:val="18"/>
          <w:szCs w:val="18"/>
        </w:rPr>
        <w:t xml:space="preserve"> </w:t>
      </w:r>
      <w:r w:rsidRPr="0098435D">
        <w:rPr>
          <w:sz w:val="22"/>
          <w:szCs w:val="22"/>
        </w:rPr>
        <w:t xml:space="preserve">and </w:t>
      </w:r>
      <w:proofErr w:type="spellStart"/>
      <w:r w:rsidRPr="00FB5CFA">
        <w:rPr>
          <w:rFonts w:ascii="Consolas" w:hAnsi="Consolas" w:cs="Consolas"/>
          <w:sz w:val="18"/>
          <w:szCs w:val="18"/>
        </w:rPr>
        <w:t>poutcome</w:t>
      </w:r>
      <w:proofErr w:type="spellEnd"/>
      <w:r w:rsidRPr="00FB5CFA">
        <w:rPr>
          <w:rFonts w:ascii="Consolas" w:hAnsi="Consolas" w:cs="Consolas"/>
          <w:sz w:val="18"/>
          <w:szCs w:val="18"/>
        </w:rPr>
        <w:t>,</w:t>
      </w:r>
      <w:r w:rsidRPr="0098435D">
        <w:rPr>
          <w:sz w:val="22"/>
          <w:szCs w:val="22"/>
        </w:rPr>
        <w:t xml:space="preserve"> we decided to keep these variables in and let VIF and feature selection tools to indicate which to remove.</w:t>
      </w:r>
    </w:p>
    <w:p w14:paraId="1C4CF9C2" w14:textId="29638D20" w:rsidR="001771FB" w:rsidRPr="0098435D" w:rsidRDefault="001771FB" w:rsidP="00B906DA">
      <w:pPr>
        <w:pStyle w:val="BodyText"/>
        <w:rPr>
          <w:sz w:val="22"/>
          <w:szCs w:val="22"/>
        </w:rPr>
      </w:pPr>
      <w:r>
        <w:rPr>
          <w:sz w:val="22"/>
          <w:szCs w:val="22"/>
        </w:rPr>
        <w:t>Finally, PCA was performed but did not yield any interesting information regarding the relationship amongst the continuous variables.</w:t>
      </w:r>
    </w:p>
    <w:p w14:paraId="54A25677" w14:textId="77777777" w:rsidR="0098435D" w:rsidRPr="00490F4C" w:rsidRDefault="0098435D" w:rsidP="00B906DA">
      <w:pPr>
        <w:pStyle w:val="BodyText"/>
      </w:pPr>
    </w:p>
    <w:p w14:paraId="096CA00E" w14:textId="3052B2C3" w:rsidR="00D92E89" w:rsidRPr="00FF4768" w:rsidRDefault="00F840E8" w:rsidP="00D92E89">
      <w:pPr>
        <w:pStyle w:val="Heading1"/>
      </w:pPr>
      <w:r>
        <w:lastRenderedPageBreak/>
        <w:t>O</w:t>
      </w:r>
      <w:r w:rsidR="00D92E89" w:rsidRPr="00FF4768">
        <w:t>bjective 1</w:t>
      </w:r>
    </w:p>
    <w:p w14:paraId="2744FF85" w14:textId="77777777" w:rsidR="00D92E89" w:rsidRPr="001C2B3C" w:rsidRDefault="00D92E89" w:rsidP="00D92E89">
      <w:pPr>
        <w:pStyle w:val="Heading2"/>
      </w:pPr>
      <w:r w:rsidRPr="001C2B3C">
        <w:t xml:space="preserve">Restatement of Problem </w:t>
      </w:r>
    </w:p>
    <w:p w14:paraId="1D0B6144" w14:textId="2622810E" w:rsidR="00D92E89" w:rsidRPr="00EC40FA" w:rsidRDefault="0067553B" w:rsidP="00D92E89">
      <w:pPr>
        <w:rPr>
          <w:rFonts w:cstheme="minorHAnsi"/>
          <w:sz w:val="22"/>
          <w:szCs w:val="22"/>
        </w:rPr>
      </w:pPr>
      <w:r>
        <w:rPr>
          <w:sz w:val="22"/>
          <w:szCs w:val="22"/>
        </w:rPr>
        <w:t>Our first goal was to develop a simple and interpretable model to predict and explain the relationship between our variables and the probability of customers opening an account. To do this, we chose logistic regression as our desired model type and performed variable selection and validation</w:t>
      </w:r>
      <w:r w:rsidR="00D65CD8">
        <w:rPr>
          <w:sz w:val="22"/>
          <w:szCs w:val="22"/>
        </w:rPr>
        <w:t xml:space="preserve"> using confusion matrices</w:t>
      </w:r>
      <w:r>
        <w:rPr>
          <w:sz w:val="22"/>
          <w:szCs w:val="22"/>
        </w:rPr>
        <w:t xml:space="preserve"> to select the best interpretable model.</w:t>
      </w:r>
    </w:p>
    <w:p w14:paraId="589F4046" w14:textId="77777777" w:rsidR="00D92E89" w:rsidRDefault="00D92E89" w:rsidP="00D92E89">
      <w:pPr>
        <w:rPr>
          <w:rFonts w:cstheme="minorHAnsi"/>
        </w:rPr>
      </w:pPr>
    </w:p>
    <w:p w14:paraId="369EEED7" w14:textId="79D81AC3" w:rsidR="00DD24CC" w:rsidRPr="00EC40FA" w:rsidRDefault="00DD24CC" w:rsidP="00DD24CC">
      <w:pPr>
        <w:rPr>
          <w:rStyle w:val="Heading2Char"/>
        </w:rPr>
      </w:pPr>
      <w:r w:rsidRPr="00EC40FA">
        <w:rPr>
          <w:rStyle w:val="Heading2Char"/>
        </w:rPr>
        <w:t xml:space="preserve">Modeling </w:t>
      </w:r>
      <w:r w:rsidR="00B82499">
        <w:rPr>
          <w:rStyle w:val="Heading2Char"/>
        </w:rPr>
        <w:t>S</w:t>
      </w:r>
      <w:r w:rsidRPr="00EC40FA">
        <w:rPr>
          <w:rStyle w:val="Heading2Char"/>
        </w:rPr>
        <w:t>trategy</w:t>
      </w:r>
    </w:p>
    <w:p w14:paraId="0A3D6CAD" w14:textId="05D7E13C" w:rsidR="00DD24CC" w:rsidRPr="00B82499" w:rsidRDefault="0067553B" w:rsidP="00B82499">
      <w:pPr>
        <w:ind w:firstLine="360"/>
        <w:rPr>
          <w:sz w:val="22"/>
          <w:szCs w:val="22"/>
        </w:rPr>
      </w:pPr>
      <w:r>
        <w:rPr>
          <w:sz w:val="22"/>
          <w:szCs w:val="22"/>
        </w:rPr>
        <w:t>After</w:t>
      </w:r>
      <w:r w:rsidR="00DD24CC" w:rsidRPr="00B82499">
        <w:rPr>
          <w:sz w:val="22"/>
          <w:szCs w:val="22"/>
        </w:rPr>
        <w:t xml:space="preserve"> doing EDA and creating a few derived variables, we started with creating a simple model using all the variables and then step by step removing statistically insignificant variables as well as variable</w:t>
      </w:r>
      <w:r w:rsidR="00B82499">
        <w:rPr>
          <w:sz w:val="22"/>
          <w:szCs w:val="22"/>
        </w:rPr>
        <w:t>s</w:t>
      </w:r>
      <w:r w:rsidR="00DD24CC" w:rsidRPr="00B82499">
        <w:rPr>
          <w:sz w:val="22"/>
          <w:szCs w:val="22"/>
        </w:rPr>
        <w:t xml:space="preserve"> with high multicollinearity based on both VIFs and scatter plots. </w:t>
      </w:r>
      <w:r w:rsidR="001C6AE8" w:rsidRPr="00B82499">
        <w:rPr>
          <w:sz w:val="22"/>
          <w:szCs w:val="22"/>
        </w:rPr>
        <w:t>After every column removal, we re</w:t>
      </w:r>
      <w:r w:rsidR="00305591">
        <w:rPr>
          <w:sz w:val="22"/>
          <w:szCs w:val="22"/>
        </w:rPr>
        <w:t>-</w:t>
      </w:r>
      <w:r w:rsidR="001C6AE8" w:rsidRPr="00B82499">
        <w:rPr>
          <w:sz w:val="22"/>
          <w:szCs w:val="22"/>
        </w:rPr>
        <w:t xml:space="preserve">ran the model and repeated the exercise till we found the model with statistically significant as well moderate </w:t>
      </w:r>
      <w:r w:rsidR="00305591">
        <w:rPr>
          <w:sz w:val="22"/>
          <w:szCs w:val="22"/>
        </w:rPr>
        <w:t xml:space="preserve">(generally with values less than 10) </w:t>
      </w:r>
      <w:r w:rsidR="001C6AE8" w:rsidRPr="00B82499">
        <w:rPr>
          <w:sz w:val="22"/>
          <w:szCs w:val="22"/>
        </w:rPr>
        <w:t>VIF variables.</w:t>
      </w:r>
    </w:p>
    <w:p w14:paraId="4F89E998" w14:textId="5C3C9131" w:rsidR="00DD24CC" w:rsidRPr="00305591" w:rsidRDefault="00DD24CC" w:rsidP="00B82499">
      <w:pPr>
        <w:ind w:firstLine="360"/>
        <w:rPr>
          <w:sz w:val="22"/>
          <w:szCs w:val="22"/>
        </w:rPr>
      </w:pPr>
      <w:r w:rsidRPr="00B82499">
        <w:rPr>
          <w:sz w:val="22"/>
          <w:szCs w:val="22"/>
        </w:rPr>
        <w:t xml:space="preserve">We then ran </w:t>
      </w:r>
      <w:r w:rsidR="00305591">
        <w:rPr>
          <w:sz w:val="22"/>
          <w:szCs w:val="22"/>
        </w:rPr>
        <w:t>both</w:t>
      </w:r>
      <w:r w:rsidR="00EE237A">
        <w:rPr>
          <w:sz w:val="22"/>
          <w:szCs w:val="22"/>
        </w:rPr>
        <w:t xml:space="preserve"> s</w:t>
      </w:r>
      <w:r w:rsidRPr="00B82499">
        <w:rPr>
          <w:sz w:val="22"/>
          <w:szCs w:val="22"/>
        </w:rPr>
        <w:t>tep</w:t>
      </w:r>
      <w:r w:rsidR="00EE237A">
        <w:rPr>
          <w:sz w:val="22"/>
          <w:szCs w:val="22"/>
        </w:rPr>
        <w:t>wise selection</w:t>
      </w:r>
      <w:r w:rsidRPr="00B82499">
        <w:rPr>
          <w:sz w:val="22"/>
          <w:szCs w:val="22"/>
        </w:rPr>
        <w:t xml:space="preserve"> and LASSO</w:t>
      </w:r>
      <w:r w:rsidR="00305591">
        <w:rPr>
          <w:sz w:val="22"/>
          <w:szCs w:val="22"/>
        </w:rPr>
        <w:t xml:space="preserve"> as competing feature selection methods</w:t>
      </w:r>
      <w:r w:rsidR="001C6AE8" w:rsidRPr="00B82499">
        <w:rPr>
          <w:sz w:val="22"/>
          <w:szCs w:val="22"/>
        </w:rPr>
        <w:t xml:space="preserve">, </w:t>
      </w:r>
      <w:r w:rsidR="00305591">
        <w:rPr>
          <w:sz w:val="22"/>
          <w:szCs w:val="22"/>
        </w:rPr>
        <w:t>and further limiting our variables based on VIF.</w:t>
      </w:r>
      <w:r w:rsidR="00B82499">
        <w:rPr>
          <w:sz w:val="22"/>
          <w:szCs w:val="22"/>
        </w:rPr>
        <w:t xml:space="preserve"> </w:t>
      </w:r>
      <w:r w:rsidRPr="00B82499">
        <w:rPr>
          <w:sz w:val="22"/>
          <w:szCs w:val="22"/>
        </w:rPr>
        <w:t xml:space="preserve">Using ROC curves to find a good cut off range, we predicted the response variable with </w:t>
      </w:r>
      <w:r w:rsidR="00EE237A">
        <w:rPr>
          <w:sz w:val="22"/>
          <w:szCs w:val="22"/>
        </w:rPr>
        <w:t>multiple</w:t>
      </w:r>
      <w:r w:rsidRPr="00B82499">
        <w:rPr>
          <w:sz w:val="22"/>
          <w:szCs w:val="22"/>
        </w:rPr>
        <w:t xml:space="preserve"> cut off values in the range 0.1 and 0.5</w:t>
      </w:r>
      <w:r w:rsidR="00EE237A">
        <w:rPr>
          <w:sz w:val="22"/>
          <w:szCs w:val="22"/>
        </w:rPr>
        <w:t xml:space="preserve"> to determine optimum value</w:t>
      </w:r>
      <w:r w:rsidRPr="00B82499">
        <w:rPr>
          <w:sz w:val="22"/>
          <w:szCs w:val="22"/>
        </w:rPr>
        <w:t xml:space="preserve">. We then compared the </w:t>
      </w:r>
      <w:r w:rsidR="00305591">
        <w:rPr>
          <w:sz w:val="22"/>
          <w:szCs w:val="22"/>
        </w:rPr>
        <w:t>a</w:t>
      </w:r>
      <w:r w:rsidRPr="00B82499">
        <w:rPr>
          <w:sz w:val="22"/>
          <w:szCs w:val="22"/>
        </w:rPr>
        <w:t xml:space="preserve">ccuracy, </w:t>
      </w:r>
      <w:r w:rsidR="00305591">
        <w:rPr>
          <w:sz w:val="22"/>
          <w:szCs w:val="22"/>
        </w:rPr>
        <w:t>s</w:t>
      </w:r>
      <w:r w:rsidRPr="00B82499">
        <w:rPr>
          <w:sz w:val="22"/>
          <w:szCs w:val="22"/>
        </w:rPr>
        <w:t xml:space="preserve">ensitivity and </w:t>
      </w:r>
      <w:r w:rsidR="00305591">
        <w:rPr>
          <w:sz w:val="22"/>
          <w:szCs w:val="22"/>
        </w:rPr>
        <w:t>s</w:t>
      </w:r>
      <w:r w:rsidRPr="00B82499">
        <w:rPr>
          <w:sz w:val="22"/>
          <w:szCs w:val="22"/>
        </w:rPr>
        <w:t xml:space="preserve">pecificity of all the different models – simple, step, </w:t>
      </w:r>
      <w:r w:rsidR="00EE237A">
        <w:rPr>
          <w:sz w:val="22"/>
          <w:szCs w:val="22"/>
        </w:rPr>
        <w:t xml:space="preserve">and </w:t>
      </w:r>
      <w:r w:rsidRPr="00B82499">
        <w:rPr>
          <w:sz w:val="22"/>
          <w:szCs w:val="22"/>
        </w:rPr>
        <w:t>lasso</w:t>
      </w:r>
      <w:r w:rsidR="00305591">
        <w:rPr>
          <w:sz w:val="22"/>
          <w:szCs w:val="22"/>
        </w:rPr>
        <w:t xml:space="preserve"> – </w:t>
      </w:r>
      <w:r w:rsidRPr="00B82499">
        <w:rPr>
          <w:sz w:val="22"/>
          <w:szCs w:val="22"/>
        </w:rPr>
        <w:t>on various cut off</w:t>
      </w:r>
      <w:r w:rsidRPr="00305591">
        <w:rPr>
          <w:sz w:val="22"/>
          <w:szCs w:val="22"/>
        </w:rPr>
        <w:t>s</w:t>
      </w:r>
      <w:r w:rsidR="00DC1468" w:rsidRPr="00305591">
        <w:rPr>
          <w:sz w:val="22"/>
          <w:szCs w:val="22"/>
        </w:rPr>
        <w:t xml:space="preserve">. </w:t>
      </w:r>
      <w:r w:rsidR="00EE237A" w:rsidRPr="00305591">
        <w:rPr>
          <w:sz w:val="22"/>
          <w:szCs w:val="22"/>
        </w:rPr>
        <w:t xml:space="preserve">Since the primary goal is </w:t>
      </w:r>
      <w:r w:rsidR="00305591" w:rsidRPr="00305591">
        <w:rPr>
          <w:sz w:val="22"/>
          <w:szCs w:val="22"/>
        </w:rPr>
        <w:t>to predict when a customer will subscribe to a term deposit (</w:t>
      </w:r>
      <w:r w:rsidR="00417968">
        <w:rPr>
          <w:sz w:val="22"/>
          <w:szCs w:val="22"/>
        </w:rPr>
        <w:t>positive response variable</w:t>
      </w:r>
      <w:r w:rsidR="00305591" w:rsidRPr="00305591">
        <w:rPr>
          <w:sz w:val="22"/>
          <w:szCs w:val="22"/>
        </w:rPr>
        <w:t xml:space="preserve"> = ‘yes’) we </w:t>
      </w:r>
      <w:r w:rsidR="007F6AAF">
        <w:rPr>
          <w:sz w:val="22"/>
          <w:szCs w:val="22"/>
        </w:rPr>
        <w:t>chose a cut-off value based on balancing our overall accuracy and sensitivity</w:t>
      </w:r>
      <w:r w:rsidR="00D65CD8">
        <w:rPr>
          <w:sz w:val="22"/>
          <w:szCs w:val="22"/>
        </w:rPr>
        <w:t xml:space="preserve"> over specificity</w:t>
      </w:r>
      <w:r w:rsidR="007F6AAF">
        <w:rPr>
          <w:sz w:val="22"/>
          <w:szCs w:val="22"/>
        </w:rPr>
        <w:t>.</w:t>
      </w:r>
      <w:r w:rsidR="006D5A59">
        <w:rPr>
          <w:sz w:val="22"/>
          <w:szCs w:val="22"/>
        </w:rPr>
        <w:t xml:space="preserve"> </w:t>
      </w:r>
      <w:r w:rsidR="006D5A59" w:rsidRPr="003F4358">
        <w:rPr>
          <w:sz w:val="22"/>
          <w:szCs w:val="22"/>
        </w:rPr>
        <w:t xml:space="preserve">Please see </w:t>
      </w:r>
      <w:r w:rsidR="003F4358" w:rsidRPr="003F4358">
        <w:rPr>
          <w:sz w:val="22"/>
          <w:szCs w:val="22"/>
        </w:rPr>
        <w:fldChar w:fldCharType="begin"/>
      </w:r>
      <w:r w:rsidR="003F4358" w:rsidRPr="003F4358">
        <w:rPr>
          <w:sz w:val="22"/>
          <w:szCs w:val="22"/>
        </w:rPr>
        <w:instrText xml:space="preserve"> REF _Ref58090069 \h </w:instrText>
      </w:r>
      <w:r w:rsidR="003F4358" w:rsidRPr="003F4358">
        <w:rPr>
          <w:sz w:val="22"/>
          <w:szCs w:val="22"/>
        </w:rPr>
      </w:r>
      <w:r w:rsidR="003F4358">
        <w:rPr>
          <w:sz w:val="22"/>
          <w:szCs w:val="22"/>
        </w:rPr>
        <w:instrText xml:space="preserve"> \* MERGEFORMAT </w:instrText>
      </w:r>
      <w:r w:rsidR="003F4358" w:rsidRPr="003F4358">
        <w:rPr>
          <w:sz w:val="22"/>
          <w:szCs w:val="22"/>
        </w:rPr>
        <w:fldChar w:fldCharType="separate"/>
      </w:r>
      <w:r w:rsidR="003F4358" w:rsidRPr="003F4358">
        <w:t xml:space="preserve">Table </w:t>
      </w:r>
      <w:r w:rsidR="003F4358" w:rsidRPr="003F4358">
        <w:rPr>
          <w:noProof/>
        </w:rPr>
        <w:t>6</w:t>
      </w:r>
      <w:r w:rsidR="003F4358" w:rsidRPr="003F4358">
        <w:rPr>
          <w:sz w:val="22"/>
          <w:szCs w:val="22"/>
        </w:rPr>
        <w:fldChar w:fldCharType="end"/>
      </w:r>
      <w:r w:rsidR="006D5A59" w:rsidRPr="003F4358">
        <w:rPr>
          <w:sz w:val="22"/>
          <w:szCs w:val="22"/>
        </w:rPr>
        <w:t>in the appendix for the metric comparisons for each of the models developed.</w:t>
      </w:r>
    </w:p>
    <w:p w14:paraId="004F1B73" w14:textId="77777777" w:rsidR="00D7773F" w:rsidRDefault="00D7773F" w:rsidP="00D7773F">
      <w:pPr>
        <w:rPr>
          <w:rFonts w:cstheme="minorHAnsi"/>
          <w:b/>
          <w:bCs/>
        </w:rPr>
      </w:pPr>
    </w:p>
    <w:p w14:paraId="563DE6ED" w14:textId="444759DC" w:rsidR="00D7773F" w:rsidRPr="00EC40FA" w:rsidRDefault="00D7773F" w:rsidP="00D7773F">
      <w:pPr>
        <w:rPr>
          <w:rStyle w:val="Heading2Char"/>
        </w:rPr>
      </w:pPr>
      <w:r w:rsidRPr="00EC40FA">
        <w:rPr>
          <w:rStyle w:val="Heading2Char"/>
        </w:rPr>
        <w:t>Model</w:t>
      </w:r>
    </w:p>
    <w:p w14:paraId="2503A04D" w14:textId="403D3019" w:rsidR="001C6AE8" w:rsidRPr="00EC40FA" w:rsidRDefault="001C6AE8" w:rsidP="00D92E89">
      <w:pPr>
        <w:rPr>
          <w:sz w:val="22"/>
          <w:szCs w:val="22"/>
        </w:rPr>
      </w:pPr>
      <w:r w:rsidRPr="00EC40FA">
        <w:rPr>
          <w:sz w:val="22"/>
          <w:szCs w:val="22"/>
        </w:rPr>
        <w:t xml:space="preserve">For </w:t>
      </w:r>
      <w:r w:rsidR="00EE237A">
        <w:rPr>
          <w:sz w:val="22"/>
          <w:szCs w:val="22"/>
        </w:rPr>
        <w:t xml:space="preserve">the </w:t>
      </w:r>
      <w:r w:rsidRPr="00EC40FA">
        <w:rPr>
          <w:sz w:val="22"/>
          <w:szCs w:val="22"/>
        </w:rPr>
        <w:t xml:space="preserve">simple interpretable model, the following model gave us the best </w:t>
      </w:r>
      <w:r w:rsidR="00EE237A">
        <w:rPr>
          <w:sz w:val="22"/>
          <w:szCs w:val="22"/>
        </w:rPr>
        <w:t>combined accuracy, sensitivity, and specificity</w:t>
      </w:r>
      <w:r w:rsidRPr="00EC40FA">
        <w:rPr>
          <w:sz w:val="22"/>
          <w:szCs w:val="22"/>
        </w:rPr>
        <w:t xml:space="preserve"> at </w:t>
      </w:r>
      <w:r w:rsidR="00EE237A">
        <w:rPr>
          <w:sz w:val="22"/>
          <w:szCs w:val="22"/>
        </w:rPr>
        <w:t xml:space="preserve">a </w:t>
      </w:r>
      <w:r w:rsidRPr="00EC40FA">
        <w:rPr>
          <w:sz w:val="22"/>
          <w:szCs w:val="22"/>
        </w:rPr>
        <w:t>cut off</w:t>
      </w:r>
      <w:r w:rsidR="00EE237A">
        <w:rPr>
          <w:sz w:val="22"/>
          <w:szCs w:val="22"/>
        </w:rPr>
        <w:t xml:space="preserve"> probability value of 0</w:t>
      </w:r>
      <w:r w:rsidRPr="00EC40FA">
        <w:rPr>
          <w:sz w:val="22"/>
          <w:szCs w:val="22"/>
        </w:rPr>
        <w:t xml:space="preserve">.15. </w:t>
      </w:r>
    </w:p>
    <w:p w14:paraId="0DDA8D64" w14:textId="77777777" w:rsidR="001C6AE8" w:rsidRPr="00EC40FA" w:rsidRDefault="001C6AE8" w:rsidP="00D92E89">
      <w:pPr>
        <w:rPr>
          <w:rFonts w:cstheme="minorHAnsi"/>
          <w:sz w:val="22"/>
          <w:szCs w:val="22"/>
        </w:rPr>
      </w:pPr>
    </w:p>
    <w:p w14:paraId="1BD35A98" w14:textId="7EB940EB" w:rsidR="000E5F72" w:rsidRPr="008D6F66" w:rsidRDefault="000E5F72" w:rsidP="00D92E89">
      <w:pPr>
        <w:rPr>
          <w:rFonts w:eastAsiaTheme="minorEastAsia" w:cstheme="minorHAnsi"/>
          <w:sz w:val="22"/>
          <w:szCs w:val="22"/>
        </w:rPr>
      </w:pPr>
      <m:oMathPara>
        <m:oMath>
          <m:r>
            <w:rPr>
              <w:rFonts w:ascii="Cambria Math" w:hAnsi="Cambria Math" w:cstheme="minorHAnsi"/>
              <w:sz w:val="22"/>
              <w:szCs w:val="22"/>
            </w:rPr>
            <m:t>Log</m:t>
          </m:r>
          <m:d>
            <m:dPr>
              <m:ctrlPr>
                <w:rPr>
                  <w:rFonts w:ascii="Cambria Math" w:hAnsi="Cambria Math" w:cstheme="minorHAnsi"/>
                  <w:i/>
                  <w:sz w:val="22"/>
                  <w:szCs w:val="22"/>
                </w:rPr>
              </m:ctrlPr>
            </m:dPr>
            <m:e>
              <m:r>
                <w:rPr>
                  <w:rFonts w:ascii="Cambria Math" w:hAnsi="Cambria Math" w:cstheme="minorHAnsi"/>
                  <w:sz w:val="22"/>
                  <w:szCs w:val="22"/>
                </w:rPr>
                <m:t>odds of a client subscribing to a term deposit</m:t>
              </m:r>
            </m:e>
          </m:d>
          <m:r>
            <w:rPr>
              <w:rFonts w:ascii="Cambria Math" w:hAnsi="Cambria Math" w:cstheme="minorHAnsi"/>
              <w:sz w:val="22"/>
              <w:szCs w:val="22"/>
            </w:rPr>
            <m:t>=-0.4796-0.3462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blue-collar</m:t>
                  </m:r>
                </m:sub>
              </m:sSub>
            </m:e>
          </m:d>
          <m:r>
            <w:rPr>
              <w:rFonts w:ascii="Cambria Math" w:hAnsi="Cambria Math" w:cstheme="minorHAnsi"/>
              <w:sz w:val="22"/>
              <w:szCs w:val="22"/>
            </w:rPr>
            <m:t>-0.1376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entrepeneur</m:t>
                  </m:r>
                </m:sub>
              </m:sSub>
            </m:e>
          </m:d>
          <m:r>
            <w:rPr>
              <w:rFonts w:ascii="Cambria Math" w:hAnsi="Cambria Math" w:cstheme="minorHAnsi"/>
              <w:sz w:val="22"/>
              <w:szCs w:val="22"/>
            </w:rPr>
            <m:t>-0.2015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housemaid</m:t>
                  </m:r>
                </m:sub>
              </m:sSub>
            </m:e>
          </m:d>
          <m:r>
            <w:rPr>
              <w:rFonts w:ascii="Cambria Math" w:hAnsi="Cambria Math" w:cstheme="minorHAnsi"/>
              <w:sz w:val="22"/>
              <w:szCs w:val="22"/>
            </w:rPr>
            <m:t>-0.0512</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management</m:t>
                  </m:r>
                </m:sub>
              </m:sSub>
            </m:e>
          </m:d>
          <m:r>
            <w:rPr>
              <w:rFonts w:ascii="Cambria Math" w:hAnsi="Cambria Math" w:cstheme="minorHAnsi"/>
              <w:sz w:val="22"/>
              <w:szCs w:val="22"/>
            </w:rPr>
            <m:t>+0.0815</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retired</m:t>
                  </m:r>
                </m:sub>
              </m:sSub>
            </m:e>
          </m:d>
          <m:r>
            <w:rPr>
              <w:rFonts w:ascii="Cambria Math" w:hAnsi="Cambria Math" w:cstheme="minorHAnsi"/>
              <w:sz w:val="22"/>
              <w:szCs w:val="22"/>
            </w:rPr>
            <m:t>-0.114</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self-employed</m:t>
                  </m:r>
                </m:sub>
              </m:sSub>
            </m:e>
          </m:d>
          <m:r>
            <w:rPr>
              <w:rFonts w:ascii="Cambria Math" w:eastAsiaTheme="minorEastAsia" w:hAnsi="Cambria Math" w:cstheme="minorHAnsi"/>
              <w:sz w:val="22"/>
              <w:szCs w:val="22"/>
            </w:rPr>
            <m:t>-0.300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services</m:t>
                  </m:r>
                </m:sub>
              </m:sSub>
              <m:ctrlPr>
                <w:rPr>
                  <w:rFonts w:ascii="Cambria Math" w:hAnsi="Cambria Math" w:cstheme="minorHAnsi"/>
                  <w:i/>
                  <w:sz w:val="22"/>
                  <w:szCs w:val="22"/>
                </w:rPr>
              </m:ctrlPr>
            </m:e>
          </m:d>
          <m:r>
            <w:rPr>
              <w:rFonts w:ascii="Cambria Math" w:hAnsi="Cambria Math" w:cstheme="minorHAnsi"/>
              <w:sz w:val="22"/>
              <w:szCs w:val="22"/>
            </w:rPr>
            <m:t>+0.176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student</m:t>
                  </m:r>
                </m:sub>
              </m:sSub>
              <m:ctrlPr>
                <w:rPr>
                  <w:rFonts w:ascii="Cambria Math" w:hAnsi="Cambria Math" w:cstheme="minorHAnsi"/>
                  <w:i/>
                  <w:sz w:val="22"/>
                  <w:szCs w:val="22"/>
                </w:rPr>
              </m:ctrlPr>
            </m:e>
          </m:d>
          <m:r>
            <w:rPr>
              <w:rFonts w:ascii="Cambria Math" w:hAnsi="Cambria Math" w:cstheme="minorHAnsi"/>
              <w:sz w:val="22"/>
              <w:szCs w:val="22"/>
            </w:rPr>
            <m:t>-0.006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technician</m:t>
                  </m:r>
                </m:sub>
              </m:sSub>
            </m:e>
          </m:d>
          <m:r>
            <w:rPr>
              <w:rFonts w:ascii="Cambria Math" w:hAnsi="Cambria Math" w:cstheme="minorHAnsi"/>
              <w:sz w:val="22"/>
              <w:szCs w:val="22"/>
            </w:rPr>
            <m:t>-0.123</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job</m:t>
                  </m:r>
                </m:e>
                <m:sub>
                  <m:r>
                    <w:rPr>
                      <w:rFonts w:ascii="Cambria Math" w:hAnsi="Cambria Math" w:cstheme="minorHAnsi"/>
                      <w:sz w:val="22"/>
                      <w:szCs w:val="22"/>
                    </w:rPr>
                    <m:t>unemployed</m:t>
                  </m:r>
                </m:sub>
              </m:sSub>
            </m:e>
          </m:d>
          <m:r>
            <w:rPr>
              <w:rFonts w:ascii="Cambria Math" w:hAnsi="Cambria Math" w:cstheme="minorHAnsi"/>
              <w:sz w:val="22"/>
              <w:szCs w:val="22"/>
            </w:rPr>
            <m:t>-0.326</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default</m:t>
                  </m:r>
                </m:e>
                <m:sub>
                  <m:r>
                    <w:rPr>
                      <w:rFonts w:ascii="Cambria Math" w:hAnsi="Cambria Math" w:cstheme="minorHAnsi"/>
                      <w:sz w:val="22"/>
                      <w:szCs w:val="22"/>
                    </w:rPr>
                    <m:t>unknown</m:t>
                  </m:r>
                </m:sub>
              </m:sSub>
            </m:e>
          </m:d>
          <m:r>
            <w:rPr>
              <w:rFonts w:ascii="Cambria Math" w:hAnsi="Cambria Math" w:cstheme="minorHAnsi"/>
              <w:sz w:val="22"/>
              <w:szCs w:val="22"/>
            </w:rPr>
            <m:t>-0.370</m:t>
          </m:r>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contact</m:t>
                  </m:r>
                </m:e>
                <m:sub>
                  <m:r>
                    <w:rPr>
                      <w:rFonts w:ascii="Cambria Math" w:hAnsi="Cambria Math" w:cstheme="minorHAnsi"/>
                      <w:sz w:val="22"/>
                      <w:szCs w:val="22"/>
                    </w:rPr>
                    <m:t>telephone</m:t>
                  </m:r>
                </m:sub>
              </m:sSub>
              <m:ctrlPr>
                <w:rPr>
                  <w:rFonts w:ascii="Cambria Math" w:eastAsiaTheme="minorEastAsia" w:hAnsi="Cambria Math" w:cstheme="minorHAnsi"/>
                  <w:i/>
                  <w:sz w:val="22"/>
                  <w:szCs w:val="22"/>
                </w:rPr>
              </m:ctrlPr>
            </m:e>
          </m:d>
          <m:r>
            <w:rPr>
              <w:rFonts w:ascii="Cambria Math" w:eastAsiaTheme="minorEastAsia" w:hAnsi="Cambria Math" w:cstheme="minorHAnsi"/>
              <w:sz w:val="22"/>
              <w:szCs w:val="22"/>
            </w:rPr>
            <m:t>+0.234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Aug</m:t>
                  </m:r>
                </m:sub>
              </m:sSub>
            </m:e>
          </m:d>
          <m:r>
            <w:rPr>
              <w:rFonts w:ascii="Cambria Math" w:eastAsiaTheme="minorEastAsia" w:hAnsi="Cambria Math" w:cstheme="minorHAnsi"/>
              <w:sz w:val="22"/>
              <w:szCs w:val="22"/>
            </w:rPr>
            <m:t xml:space="preserve">+0.050 </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Dec</m:t>
                  </m:r>
                </m:sub>
              </m:sSub>
            </m:e>
          </m:d>
          <m:r>
            <w:rPr>
              <w:rFonts w:ascii="Cambria Math" w:eastAsiaTheme="minorEastAsia" w:hAnsi="Cambria Math" w:cstheme="minorHAnsi"/>
              <w:sz w:val="22"/>
              <w:szCs w:val="22"/>
            </w:rPr>
            <m:t>+0.334</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July</m:t>
                  </m:r>
                </m:sub>
              </m:sSub>
            </m:e>
          </m:d>
          <m:r>
            <w:rPr>
              <w:rFonts w:ascii="Cambria Math" w:eastAsiaTheme="minorEastAsia" w:hAnsi="Cambria Math" w:cstheme="minorHAnsi"/>
              <w:sz w:val="22"/>
              <w:szCs w:val="22"/>
            </w:rPr>
            <m:t>+0.396</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June</m:t>
                  </m:r>
                </m:sub>
              </m:sSub>
            </m:e>
          </m:d>
          <m:r>
            <w:rPr>
              <w:rFonts w:ascii="Cambria Math" w:eastAsiaTheme="minorEastAsia" w:hAnsi="Cambria Math" w:cstheme="minorHAnsi"/>
              <w:sz w:val="22"/>
              <w:szCs w:val="22"/>
            </w:rPr>
            <m:t>+1.75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March</m:t>
                  </m:r>
                </m:sub>
              </m:sSub>
            </m:e>
          </m:d>
          <m:r>
            <w:rPr>
              <w:rFonts w:ascii="Cambria Math" w:eastAsiaTheme="minorEastAsia" w:hAnsi="Cambria Math" w:cstheme="minorHAnsi"/>
              <w:sz w:val="22"/>
              <w:szCs w:val="22"/>
            </w:rPr>
            <m:t>-0.63</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May</m:t>
                  </m:r>
                </m:sub>
              </m:sSub>
            </m:e>
          </m:d>
          <m:r>
            <w:rPr>
              <w:rFonts w:ascii="Cambria Math" w:eastAsiaTheme="minorEastAsia" w:hAnsi="Cambria Math" w:cstheme="minorHAnsi"/>
              <w:sz w:val="22"/>
              <w:szCs w:val="22"/>
            </w:rPr>
            <m:t>+0.070</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Nov</m:t>
                  </m:r>
                </m:sub>
              </m:sSub>
            </m:e>
          </m:d>
          <m:r>
            <w:rPr>
              <w:rFonts w:ascii="Cambria Math" w:eastAsiaTheme="minorEastAsia" w:hAnsi="Cambria Math" w:cstheme="minorHAnsi"/>
              <w:sz w:val="22"/>
              <w:szCs w:val="22"/>
            </w:rPr>
            <m:t>+0.415</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Oct</m:t>
                  </m:r>
                </m:sub>
              </m:sSub>
            </m:e>
          </m:d>
          <m:r>
            <w:rPr>
              <w:rFonts w:ascii="Cambria Math" w:hAnsi="Cambria Math" w:cstheme="minorHAnsi"/>
              <w:sz w:val="22"/>
              <w:szCs w:val="22"/>
            </w:rPr>
            <m:t>-0.008</m:t>
          </m:r>
          <m:d>
            <m:dPr>
              <m:ctrlPr>
                <w:rPr>
                  <w:rFonts w:ascii="Cambria Math" w:eastAsiaTheme="minorEastAsia"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month</m:t>
                  </m:r>
                </m:e>
                <m:sub>
                  <m:r>
                    <w:rPr>
                      <w:rFonts w:ascii="Cambria Math" w:hAnsi="Cambria Math" w:cstheme="minorHAnsi"/>
                      <w:sz w:val="22"/>
                      <w:szCs w:val="22"/>
                    </w:rPr>
                    <m:t>Sep</m:t>
                  </m:r>
                </m:sub>
              </m:sSub>
            </m:e>
          </m:d>
          <m:r>
            <w:rPr>
              <w:rFonts w:ascii="Cambria Math" w:eastAsiaTheme="minorEastAsia" w:hAnsi="Cambria Math" w:cstheme="minorHAnsi"/>
              <w:sz w:val="22"/>
              <w:szCs w:val="22"/>
            </w:rPr>
            <m:t>+0.003</m:t>
          </m:r>
          <m:d>
            <m:dPr>
              <m:ctrlPr>
                <w:rPr>
                  <w:rFonts w:ascii="Cambria Math" w:eastAsiaTheme="minorEastAsia" w:hAnsi="Cambria Math" w:cstheme="minorHAnsi"/>
                  <w:i/>
                  <w:sz w:val="22"/>
                  <w:szCs w:val="22"/>
                </w:rPr>
              </m:ctrlPr>
            </m:dPr>
            <m:e>
              <m:r>
                <w:rPr>
                  <w:rFonts w:ascii="Cambria Math" w:hAnsi="Cambria Math" w:cstheme="minorHAnsi"/>
                  <w:sz w:val="22"/>
                  <w:szCs w:val="22"/>
                </w:rPr>
                <m:t>duration</m:t>
              </m:r>
            </m:e>
          </m:d>
          <m:r>
            <w:rPr>
              <w:rFonts w:ascii="Cambria Math" w:eastAsiaTheme="minorEastAsia" w:hAnsi="Cambria Math" w:cstheme="minorHAnsi"/>
              <w:sz w:val="22"/>
              <w:szCs w:val="22"/>
            </w:rPr>
            <m:t>-0.046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campaign</m:t>
              </m:r>
            </m:e>
          </m:d>
          <m:r>
            <w:rPr>
              <w:rFonts w:ascii="Cambria Math" w:eastAsiaTheme="minorEastAsia" w:hAnsi="Cambria Math" w:cstheme="minorHAnsi"/>
              <w:sz w:val="22"/>
              <w:szCs w:val="22"/>
            </w:rPr>
            <m:t>-0.272</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previous</m:t>
              </m:r>
            </m:e>
          </m:d>
          <m:r>
            <w:rPr>
              <w:rFonts w:ascii="Cambria Math" w:eastAsiaTheme="minorEastAsia" w:hAnsi="Cambria Math" w:cstheme="minorHAnsi"/>
              <w:sz w:val="22"/>
              <w:szCs w:val="22"/>
            </w:rPr>
            <m:t>+0.526</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pric</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+0.058</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con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idx</m:t>
                      </m:r>
                    </m:sub>
                  </m:sSub>
                </m:sub>
              </m:sSub>
            </m:e>
          </m:d>
          <m:r>
            <w:rPr>
              <w:rFonts w:ascii="Cambria Math" w:eastAsiaTheme="minorEastAsia" w:hAnsi="Cambria Math" w:cstheme="minorHAnsi"/>
              <w:sz w:val="22"/>
              <w:szCs w:val="22"/>
            </w:rPr>
            <m:t>-0.711</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euribor3m</m:t>
              </m:r>
            </m:e>
          </m:d>
          <m:r>
            <w:rPr>
              <w:rFonts w:ascii="Cambria Math" w:eastAsiaTheme="minorEastAsia" w:hAnsi="Cambria Math" w:cstheme="minorHAnsi"/>
              <w:sz w:val="22"/>
              <w:szCs w:val="22"/>
            </w:rPr>
            <m:t>-0.187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32-27</m:t>
                  </m:r>
                </m:sub>
              </m:sSub>
            </m:e>
          </m:d>
          <m:r>
            <w:rPr>
              <w:rFonts w:ascii="Cambria Math" w:eastAsiaTheme="minorEastAsia" w:hAnsi="Cambria Math" w:cstheme="minorHAnsi"/>
              <w:sz w:val="22"/>
              <w:szCs w:val="22"/>
            </w:rPr>
            <m:t>-0.297</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38-47</m:t>
                  </m:r>
                </m:sub>
              </m:sSub>
            </m:e>
          </m:d>
          <m:r>
            <w:rPr>
              <w:rFonts w:ascii="Cambria Math" w:eastAsiaTheme="minorEastAsia" w:hAnsi="Cambria Math" w:cstheme="minorHAnsi"/>
              <w:sz w:val="22"/>
              <w:szCs w:val="22"/>
            </w:rPr>
            <m:t>-0.152</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47-55</m:t>
                  </m:r>
                </m:sub>
              </m:sSub>
            </m:e>
          </m:d>
          <m:r>
            <w:rPr>
              <w:rFonts w:ascii="Cambria Math" w:eastAsiaTheme="minorEastAsia" w:hAnsi="Cambria Math" w:cstheme="minorHAnsi"/>
              <w:sz w:val="22"/>
              <w:szCs w:val="22"/>
            </w:rPr>
            <m:t>-0.075</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Ag</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e</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55+</m:t>
                  </m:r>
                </m:sub>
              </m:sSub>
            </m:e>
          </m:d>
          <m:r>
            <w:rPr>
              <w:rFonts w:ascii="Cambria Math" w:eastAsiaTheme="minorEastAsia" w:hAnsi="Cambria Math" w:cstheme="minorHAnsi"/>
              <w:sz w:val="22"/>
              <w:szCs w:val="22"/>
            </w:rPr>
            <m:t>+1.823</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prevl</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Cntct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Yes</m:t>
                      </m:r>
                    </m:sub>
                  </m:sSub>
                </m:sub>
              </m:sSub>
            </m:e>
          </m:d>
          <m:r>
            <w:rPr>
              <w:rFonts w:ascii="Cambria Math" w:eastAsiaTheme="minorEastAsia" w:hAnsi="Cambria Math" w:cstheme="minorHAnsi"/>
              <w:sz w:val="22"/>
              <w:szCs w:val="22"/>
            </w:rPr>
            <m:t>+1.093</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5-10min</m:t>
                  </m:r>
                </m:sub>
              </m:sSub>
            </m:e>
          </m:d>
          <m:r>
            <w:rPr>
              <w:rFonts w:ascii="Cambria Math" w:eastAsiaTheme="minorEastAsia" w:hAnsi="Cambria Math" w:cstheme="minorHAnsi"/>
              <w:sz w:val="22"/>
              <w:szCs w:val="22"/>
            </w:rPr>
            <m:t>+1.974(</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duratio</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group</m:t>
                  </m:r>
                </m:sub>
              </m:sSub>
            </m:e>
            <m:sub>
              <m:r>
                <w:rPr>
                  <w:rFonts w:ascii="Cambria Math" w:eastAsiaTheme="minorEastAsia" w:hAnsi="Cambria Math" w:cstheme="minorHAnsi"/>
                  <w:sz w:val="22"/>
                  <w:szCs w:val="22"/>
                </w:rPr>
                <m:t>10+min</m:t>
              </m:r>
            </m:sub>
          </m:sSub>
          <m:r>
            <w:rPr>
              <w:rFonts w:ascii="Cambria Math" w:eastAsiaTheme="minorEastAsia" w:hAnsi="Cambria Math" w:cstheme="minorHAnsi"/>
              <w:sz w:val="22"/>
              <w:szCs w:val="22"/>
            </w:rPr>
            <m:t>)</m:t>
          </m:r>
        </m:oMath>
      </m:oMathPara>
    </w:p>
    <w:p w14:paraId="54B44759" w14:textId="2321FFAB" w:rsidR="00D7773F" w:rsidRPr="00C12BDA" w:rsidRDefault="00D7773F" w:rsidP="008D79D3">
      <w:pPr>
        <w:rPr>
          <w:sz w:val="22"/>
          <w:szCs w:val="22"/>
        </w:rPr>
      </w:pPr>
    </w:p>
    <w:p w14:paraId="1CF438AF" w14:textId="15602BE1" w:rsidR="00D7773F" w:rsidRDefault="00D7773F" w:rsidP="00D7773F">
      <w:pPr>
        <w:pStyle w:val="Heading2"/>
      </w:pPr>
      <w:r>
        <w:t>Assumptions</w:t>
      </w:r>
    </w:p>
    <w:p w14:paraId="2F05D486" w14:textId="5C8E1766" w:rsidR="00D65CD8" w:rsidRDefault="00D65CD8" w:rsidP="00D65CD8">
      <w:pPr>
        <w:pStyle w:val="ListParagraph"/>
        <w:numPr>
          <w:ilvl w:val="0"/>
          <w:numId w:val="23"/>
        </w:numPr>
        <w:rPr>
          <w:sz w:val="22"/>
          <w:szCs w:val="22"/>
        </w:rPr>
      </w:pPr>
      <w:r w:rsidRPr="00D65CD8">
        <w:rPr>
          <w:sz w:val="22"/>
          <w:szCs w:val="22"/>
        </w:rPr>
        <w:t xml:space="preserve">Independence of data points: There is no </w:t>
      </w:r>
      <w:r>
        <w:rPr>
          <w:sz w:val="22"/>
          <w:szCs w:val="22"/>
        </w:rPr>
        <w:t>evidence</w:t>
      </w:r>
      <w:r w:rsidRPr="00D65CD8">
        <w:rPr>
          <w:sz w:val="22"/>
          <w:szCs w:val="22"/>
        </w:rPr>
        <w:t xml:space="preserve"> </w:t>
      </w:r>
      <w:r>
        <w:rPr>
          <w:sz w:val="22"/>
          <w:szCs w:val="22"/>
        </w:rPr>
        <w:t xml:space="preserve">of </w:t>
      </w:r>
      <w:r w:rsidRPr="00D65CD8">
        <w:rPr>
          <w:sz w:val="22"/>
          <w:szCs w:val="22"/>
        </w:rPr>
        <w:t xml:space="preserve">any repeated measures or any other interdependence in the data set. </w:t>
      </w:r>
    </w:p>
    <w:p w14:paraId="313B8912" w14:textId="0906ACFC" w:rsidR="00D65CD8" w:rsidRDefault="00D65CD8" w:rsidP="00D65CD8">
      <w:pPr>
        <w:pStyle w:val="ListParagraph"/>
        <w:numPr>
          <w:ilvl w:val="0"/>
          <w:numId w:val="23"/>
        </w:numPr>
        <w:rPr>
          <w:sz w:val="22"/>
          <w:szCs w:val="22"/>
        </w:rPr>
      </w:pPr>
      <w:r w:rsidRPr="00D65CD8">
        <w:rPr>
          <w:sz w:val="22"/>
          <w:szCs w:val="22"/>
        </w:rPr>
        <w:t>Multicollinearity: We removed the variables that had high correlations</w:t>
      </w:r>
      <w:r>
        <w:rPr>
          <w:sz w:val="22"/>
          <w:szCs w:val="22"/>
        </w:rPr>
        <w:t xml:space="preserve"> according to VIF</w:t>
      </w:r>
      <w:r w:rsidRPr="00D65CD8">
        <w:rPr>
          <w:sz w:val="22"/>
          <w:szCs w:val="22"/>
        </w:rPr>
        <w:t xml:space="preserve">. </w:t>
      </w:r>
    </w:p>
    <w:p w14:paraId="382CD086" w14:textId="1C714A3D" w:rsidR="00D65CD8" w:rsidRPr="00733279" w:rsidRDefault="00D65CD8" w:rsidP="00D65CD8">
      <w:pPr>
        <w:pStyle w:val="ListParagraph"/>
        <w:numPr>
          <w:ilvl w:val="0"/>
          <w:numId w:val="23"/>
        </w:numPr>
        <w:rPr>
          <w:sz w:val="22"/>
          <w:szCs w:val="22"/>
        </w:rPr>
      </w:pPr>
      <w:r w:rsidRPr="00D65CD8">
        <w:rPr>
          <w:sz w:val="22"/>
          <w:szCs w:val="22"/>
        </w:rPr>
        <w:t xml:space="preserve">Outliers/Influential observations: We looked at Cook’s D, leverage, deviance and residual plots to examine outliers. We did not see any significant difference in the model </w:t>
      </w:r>
      <w:r w:rsidR="00484972">
        <w:rPr>
          <w:sz w:val="22"/>
          <w:szCs w:val="22"/>
        </w:rPr>
        <w:t xml:space="preserve">performance </w:t>
      </w:r>
      <w:r w:rsidRPr="00D65CD8">
        <w:rPr>
          <w:sz w:val="22"/>
          <w:szCs w:val="22"/>
        </w:rPr>
        <w:t>after removing these</w:t>
      </w:r>
      <w:r w:rsidRPr="00733279">
        <w:rPr>
          <w:sz w:val="22"/>
          <w:szCs w:val="22"/>
        </w:rPr>
        <w:t>.</w:t>
      </w:r>
      <w:r w:rsidR="00484972" w:rsidRPr="00733279">
        <w:rPr>
          <w:sz w:val="22"/>
          <w:szCs w:val="22"/>
        </w:rPr>
        <w:t xml:space="preserve"> </w:t>
      </w:r>
      <w:r w:rsidR="0098435D" w:rsidRPr="00733279">
        <w:rPr>
          <w:sz w:val="22"/>
          <w:szCs w:val="22"/>
        </w:rPr>
        <w:t xml:space="preserve">See details in </w:t>
      </w:r>
      <w:r w:rsidR="00733279" w:rsidRPr="00733279">
        <w:rPr>
          <w:sz w:val="22"/>
          <w:szCs w:val="22"/>
        </w:rPr>
        <w:fldChar w:fldCharType="begin"/>
      </w:r>
      <w:r w:rsidR="00733279" w:rsidRPr="00733279">
        <w:rPr>
          <w:sz w:val="22"/>
          <w:szCs w:val="22"/>
        </w:rPr>
        <w:instrText xml:space="preserve"> REF _Ref58088542 \h </w:instrText>
      </w:r>
      <w:r w:rsidR="00733279" w:rsidRPr="00733279">
        <w:rPr>
          <w:sz w:val="22"/>
          <w:szCs w:val="22"/>
        </w:rPr>
      </w:r>
      <w:r w:rsidR="00733279">
        <w:rPr>
          <w:sz w:val="22"/>
          <w:szCs w:val="22"/>
        </w:rPr>
        <w:instrText xml:space="preserve"> \* MERGEFORMAT </w:instrText>
      </w:r>
      <w:r w:rsidR="00733279" w:rsidRPr="00733279">
        <w:rPr>
          <w:sz w:val="22"/>
          <w:szCs w:val="22"/>
        </w:rPr>
        <w:fldChar w:fldCharType="separate"/>
      </w:r>
      <w:r w:rsidR="00733279" w:rsidRPr="00733279">
        <w:t xml:space="preserve">Figure </w:t>
      </w:r>
      <w:r w:rsidR="00733279" w:rsidRPr="00733279">
        <w:rPr>
          <w:noProof/>
        </w:rPr>
        <w:t>15</w:t>
      </w:r>
      <w:r w:rsidR="00733279" w:rsidRPr="00733279">
        <w:rPr>
          <w:sz w:val="22"/>
          <w:szCs w:val="22"/>
        </w:rPr>
        <w:fldChar w:fldCharType="end"/>
      </w:r>
      <w:r w:rsidR="00733279">
        <w:rPr>
          <w:sz w:val="22"/>
          <w:szCs w:val="22"/>
        </w:rPr>
        <w:t xml:space="preserve"> </w:t>
      </w:r>
      <w:r w:rsidR="00733279" w:rsidRPr="00733279">
        <w:rPr>
          <w:sz w:val="22"/>
          <w:szCs w:val="22"/>
        </w:rPr>
        <w:t xml:space="preserve">and </w:t>
      </w:r>
      <w:r w:rsidR="00733279" w:rsidRPr="00733279">
        <w:rPr>
          <w:sz w:val="22"/>
          <w:szCs w:val="22"/>
        </w:rPr>
        <w:fldChar w:fldCharType="begin"/>
      </w:r>
      <w:r w:rsidR="00733279" w:rsidRPr="00733279">
        <w:rPr>
          <w:sz w:val="22"/>
          <w:szCs w:val="22"/>
        </w:rPr>
        <w:instrText xml:space="preserve"> REF _Ref58088547 \h </w:instrText>
      </w:r>
      <w:r w:rsidR="00733279" w:rsidRPr="00733279">
        <w:rPr>
          <w:sz w:val="22"/>
          <w:szCs w:val="22"/>
        </w:rPr>
      </w:r>
      <w:r w:rsidR="00733279">
        <w:rPr>
          <w:sz w:val="22"/>
          <w:szCs w:val="22"/>
        </w:rPr>
        <w:instrText xml:space="preserve"> \* MERGEFORMAT </w:instrText>
      </w:r>
      <w:r w:rsidR="00733279" w:rsidRPr="00733279">
        <w:rPr>
          <w:sz w:val="22"/>
          <w:szCs w:val="22"/>
        </w:rPr>
        <w:fldChar w:fldCharType="separate"/>
      </w:r>
      <w:r w:rsidR="00733279" w:rsidRPr="00733279">
        <w:t xml:space="preserve">Figure </w:t>
      </w:r>
      <w:r w:rsidR="00733279" w:rsidRPr="00733279">
        <w:rPr>
          <w:noProof/>
        </w:rPr>
        <w:t>16</w:t>
      </w:r>
      <w:r w:rsidR="00733279" w:rsidRPr="00733279">
        <w:rPr>
          <w:sz w:val="22"/>
          <w:szCs w:val="22"/>
        </w:rPr>
        <w:fldChar w:fldCharType="end"/>
      </w:r>
      <w:r w:rsidR="00733279">
        <w:rPr>
          <w:sz w:val="22"/>
          <w:szCs w:val="22"/>
        </w:rPr>
        <w:t xml:space="preserve"> </w:t>
      </w:r>
      <w:r w:rsidR="005B142F" w:rsidRPr="00733279">
        <w:rPr>
          <w:sz w:val="22"/>
          <w:szCs w:val="22"/>
        </w:rPr>
        <w:t xml:space="preserve">in the </w:t>
      </w:r>
      <w:r w:rsidR="0098435D" w:rsidRPr="00733279">
        <w:rPr>
          <w:sz w:val="22"/>
          <w:szCs w:val="22"/>
        </w:rPr>
        <w:t>appendix.</w:t>
      </w:r>
    </w:p>
    <w:p w14:paraId="25416C76" w14:textId="11C4ABA7" w:rsidR="00EE237A" w:rsidRPr="00EE237A" w:rsidRDefault="00EE237A" w:rsidP="00EE237A">
      <w:pPr>
        <w:pStyle w:val="ListParagraph"/>
        <w:rPr>
          <w:sz w:val="22"/>
          <w:szCs w:val="22"/>
        </w:rPr>
      </w:pPr>
    </w:p>
    <w:p w14:paraId="1793AFBE" w14:textId="556AAACC" w:rsidR="0081715F" w:rsidRPr="00EC40FA" w:rsidRDefault="00D7773F" w:rsidP="00AE37F7">
      <w:pPr>
        <w:pStyle w:val="Heading9"/>
      </w:pPr>
      <w:r w:rsidRPr="00EC40FA">
        <w:rPr>
          <w:b/>
        </w:rPr>
        <w:t xml:space="preserve">   </w:t>
      </w:r>
      <w:r w:rsidRPr="00EC40FA">
        <w:t>Lack of fit</w:t>
      </w:r>
    </w:p>
    <w:p w14:paraId="2682AAC7" w14:textId="77777777" w:rsidR="00463A1B" w:rsidRDefault="00463A1B" w:rsidP="0081715F">
      <w:pPr>
        <w:pStyle w:val="ListParagraph"/>
        <w:numPr>
          <w:ilvl w:val="0"/>
          <w:numId w:val="10"/>
        </w:numPr>
        <w:ind w:right="-630"/>
        <w:rPr>
          <w:sz w:val="22"/>
          <w:szCs w:val="22"/>
        </w:rPr>
      </w:pPr>
      <w:r w:rsidRPr="00463A1B">
        <w:rPr>
          <w:sz w:val="22"/>
          <w:szCs w:val="22"/>
        </w:rPr>
        <w:t>We performed a global test for the coefficients (beta) being equal to zero. With Likelihood ratio, Score and Wald test all agreeing at p-value &lt;0.001, we reject the null hypothesis and conclude that the logistic regression model is valid.</w:t>
      </w:r>
    </w:p>
    <w:p w14:paraId="573716EA" w14:textId="77777777" w:rsidR="00463A1B" w:rsidRDefault="00463A1B" w:rsidP="00463A1B">
      <w:pPr>
        <w:pStyle w:val="ListParagraph"/>
        <w:ind w:right="-630"/>
        <w:rPr>
          <w:sz w:val="22"/>
          <w:szCs w:val="22"/>
        </w:rPr>
      </w:pPr>
    </w:p>
    <w:p w14:paraId="513BAAC3" w14:textId="2C283B61" w:rsidR="00463A1B" w:rsidRDefault="00463A1B" w:rsidP="00463A1B">
      <w:pPr>
        <w:pStyle w:val="Caption"/>
        <w:keepNext/>
      </w:pPr>
      <w:r>
        <w:lastRenderedPageBreak/>
        <w:t xml:space="preserve">Table </w:t>
      </w:r>
      <w:fldSimple w:instr=" SEQ Table \* ARABIC ">
        <w:r w:rsidR="005E2ADB">
          <w:rPr>
            <w:noProof/>
          </w:rPr>
          <w:t>2</w:t>
        </w:r>
      </w:fldSimple>
      <w:r>
        <w:t>. Logistic regression overall model significance results.</w:t>
      </w:r>
    </w:p>
    <w:p w14:paraId="74C20870" w14:textId="3ECBE3FA" w:rsidR="00463A1B" w:rsidRDefault="00463A1B" w:rsidP="00463A1B">
      <w:pPr>
        <w:pStyle w:val="ListParagraph"/>
        <w:ind w:right="-630"/>
        <w:jc w:val="center"/>
        <w:rPr>
          <w:sz w:val="22"/>
          <w:szCs w:val="22"/>
        </w:rPr>
      </w:pPr>
      <w:r w:rsidRPr="00463A1B">
        <w:rPr>
          <w:noProof/>
          <w:sz w:val="22"/>
          <w:szCs w:val="22"/>
        </w:rPr>
        <w:drawing>
          <wp:inline distT="0" distB="0" distL="0" distR="0" wp14:anchorId="4F75187E" wp14:editId="5A397795">
            <wp:extent cx="2981741" cy="99073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741" cy="990738"/>
                    </a:xfrm>
                    <a:prstGeom prst="rect">
                      <a:avLst/>
                    </a:prstGeom>
                  </pic:spPr>
                </pic:pic>
              </a:graphicData>
            </a:graphic>
          </wp:inline>
        </w:drawing>
      </w:r>
    </w:p>
    <w:p w14:paraId="2EF5BBE6" w14:textId="77777777" w:rsidR="00463A1B" w:rsidRDefault="00463A1B" w:rsidP="00463A1B">
      <w:pPr>
        <w:pStyle w:val="ListParagraph"/>
        <w:ind w:right="-630"/>
        <w:jc w:val="center"/>
        <w:rPr>
          <w:sz w:val="22"/>
          <w:szCs w:val="22"/>
        </w:rPr>
      </w:pPr>
    </w:p>
    <w:p w14:paraId="1961BA9C" w14:textId="14FCCC50" w:rsidR="00DC1468" w:rsidRDefault="00AE37F7" w:rsidP="0081715F">
      <w:pPr>
        <w:pStyle w:val="ListParagraph"/>
        <w:numPr>
          <w:ilvl w:val="0"/>
          <w:numId w:val="10"/>
        </w:numPr>
        <w:ind w:right="-630"/>
        <w:rPr>
          <w:sz w:val="22"/>
          <w:szCs w:val="22"/>
        </w:rPr>
      </w:pPr>
      <w:r>
        <w:rPr>
          <w:sz w:val="22"/>
          <w:szCs w:val="22"/>
        </w:rPr>
        <w:t xml:space="preserve">Cross validation was done in the form of a test/train split which </w:t>
      </w:r>
      <w:r w:rsidR="00E3347A">
        <w:rPr>
          <w:sz w:val="22"/>
          <w:szCs w:val="22"/>
        </w:rPr>
        <w:t>demonstrated good metrics on our test data set.</w:t>
      </w:r>
    </w:p>
    <w:p w14:paraId="0567C2FA" w14:textId="77777777" w:rsidR="00893372" w:rsidRDefault="00893372" w:rsidP="00893372">
      <w:pPr>
        <w:pStyle w:val="ListParagraph"/>
        <w:ind w:right="-630"/>
        <w:rPr>
          <w:sz w:val="22"/>
          <w:szCs w:val="22"/>
        </w:rPr>
      </w:pPr>
    </w:p>
    <w:p w14:paraId="4A037BA7" w14:textId="239A0962" w:rsidR="00E67BA3" w:rsidRDefault="00E67BA3" w:rsidP="00E67BA3">
      <w:pPr>
        <w:pStyle w:val="Caption"/>
        <w:keepNext/>
      </w:pPr>
      <w:r>
        <w:t xml:space="preserve">Table </w:t>
      </w:r>
      <w:fldSimple w:instr=" SEQ Table \* ARABIC ">
        <w:r w:rsidR="005E2ADB">
          <w:rPr>
            <w:noProof/>
          </w:rPr>
          <w:t>3</w:t>
        </w:r>
      </w:fldSimple>
      <w:r w:rsidR="00463A1B">
        <w:rPr>
          <w:noProof/>
        </w:rPr>
        <w:t>. Metrics for final simple logisitc model at cut-off of 0.15</w:t>
      </w:r>
    </w:p>
    <w:tbl>
      <w:tblPr>
        <w:tblStyle w:val="GridTable3-Accent5"/>
        <w:tblW w:w="0" w:type="auto"/>
        <w:jc w:val="center"/>
        <w:tblLook w:val="04A0" w:firstRow="1" w:lastRow="0" w:firstColumn="1" w:lastColumn="0" w:noHBand="0" w:noVBand="1"/>
      </w:tblPr>
      <w:tblGrid>
        <w:gridCol w:w="1980"/>
        <w:gridCol w:w="1260"/>
      </w:tblGrid>
      <w:tr w:rsidR="00475561" w14:paraId="4C1C5750" w14:textId="77777777" w:rsidTr="004755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31C068A7" w14:textId="5714C4A5" w:rsidR="00475561" w:rsidRDefault="00475561" w:rsidP="00893372">
            <w:pPr>
              <w:pStyle w:val="ListParagraph"/>
              <w:ind w:left="0" w:right="-630"/>
              <w:jc w:val="left"/>
              <w:rPr>
                <w:sz w:val="22"/>
                <w:szCs w:val="22"/>
              </w:rPr>
            </w:pPr>
            <w:r>
              <w:rPr>
                <w:sz w:val="22"/>
                <w:szCs w:val="22"/>
              </w:rPr>
              <w:t>Metric</w:t>
            </w:r>
          </w:p>
        </w:tc>
        <w:tc>
          <w:tcPr>
            <w:tcW w:w="1260" w:type="dxa"/>
          </w:tcPr>
          <w:p w14:paraId="4A196AA0" w14:textId="7B341B6C" w:rsidR="00475561" w:rsidRDefault="00E3347A" w:rsidP="00CF79D0">
            <w:pPr>
              <w:pStyle w:val="ListParagraph"/>
              <w:ind w:left="0" w:right="-630"/>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Result</w:t>
            </w:r>
          </w:p>
        </w:tc>
      </w:tr>
      <w:tr w:rsidR="00475561" w14:paraId="03BEE2D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4E7412" w14:textId="36EB6C8A" w:rsidR="00475561" w:rsidRDefault="00475561" w:rsidP="00893372">
            <w:pPr>
              <w:pStyle w:val="ListParagraph"/>
              <w:ind w:left="0" w:right="-630"/>
              <w:jc w:val="left"/>
              <w:rPr>
                <w:sz w:val="22"/>
                <w:szCs w:val="22"/>
              </w:rPr>
            </w:pPr>
            <w:r>
              <w:rPr>
                <w:sz w:val="22"/>
                <w:szCs w:val="22"/>
              </w:rPr>
              <w:t>Accuracy</w:t>
            </w:r>
          </w:p>
        </w:tc>
        <w:tc>
          <w:tcPr>
            <w:tcW w:w="1260" w:type="dxa"/>
          </w:tcPr>
          <w:p w14:paraId="1FD68527" w14:textId="23EA5B5E"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86.6%</w:t>
            </w:r>
          </w:p>
        </w:tc>
      </w:tr>
      <w:tr w:rsidR="00475561" w14:paraId="7F32A807" w14:textId="77777777" w:rsidTr="0047556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120CE1" w14:textId="4A477D29" w:rsidR="00475561" w:rsidRDefault="00475561" w:rsidP="00893372">
            <w:pPr>
              <w:pStyle w:val="ListParagraph"/>
              <w:ind w:left="0" w:right="-630"/>
              <w:jc w:val="left"/>
              <w:rPr>
                <w:sz w:val="22"/>
                <w:szCs w:val="22"/>
              </w:rPr>
            </w:pPr>
            <w:r>
              <w:rPr>
                <w:sz w:val="22"/>
                <w:szCs w:val="22"/>
              </w:rPr>
              <w:t>Sensitivity</w:t>
            </w:r>
          </w:p>
        </w:tc>
        <w:tc>
          <w:tcPr>
            <w:tcW w:w="1260" w:type="dxa"/>
          </w:tcPr>
          <w:p w14:paraId="2F0573A7" w14:textId="164AE41B" w:rsidR="00475561" w:rsidRDefault="00E3347A" w:rsidP="00CF79D0">
            <w:pPr>
              <w:pStyle w:val="ListParagraph"/>
              <w:ind w:left="0" w:right="-63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83.7%</w:t>
            </w:r>
          </w:p>
        </w:tc>
      </w:tr>
      <w:tr w:rsidR="00475561" w14:paraId="5800AB4E" w14:textId="77777777" w:rsidTr="0047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56516FE" w14:textId="76261800" w:rsidR="00475561" w:rsidRDefault="00475561" w:rsidP="00893372">
            <w:pPr>
              <w:pStyle w:val="ListParagraph"/>
              <w:ind w:left="0" w:right="-630"/>
              <w:jc w:val="left"/>
              <w:rPr>
                <w:sz w:val="22"/>
                <w:szCs w:val="22"/>
              </w:rPr>
            </w:pPr>
            <w:r>
              <w:rPr>
                <w:sz w:val="22"/>
                <w:szCs w:val="22"/>
              </w:rPr>
              <w:t>Specificity</w:t>
            </w:r>
          </w:p>
        </w:tc>
        <w:tc>
          <w:tcPr>
            <w:tcW w:w="1260" w:type="dxa"/>
          </w:tcPr>
          <w:p w14:paraId="2447226E" w14:textId="7BC71BA5" w:rsidR="00475561" w:rsidRDefault="00E3347A" w:rsidP="00CF79D0">
            <w:pPr>
              <w:pStyle w:val="ListParagraph"/>
              <w:ind w:left="0" w:right="-63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87.2%</w:t>
            </w:r>
          </w:p>
        </w:tc>
      </w:tr>
    </w:tbl>
    <w:p w14:paraId="6A4BB474" w14:textId="77777777" w:rsidR="00CF79D0" w:rsidRDefault="00CF79D0" w:rsidP="00CF79D0">
      <w:pPr>
        <w:pStyle w:val="ListParagraph"/>
        <w:ind w:right="-630"/>
        <w:rPr>
          <w:sz w:val="22"/>
          <w:szCs w:val="22"/>
        </w:rPr>
      </w:pPr>
    </w:p>
    <w:p w14:paraId="0E5F2DED" w14:textId="7471A848" w:rsidR="00585AF3" w:rsidRDefault="00585AF3" w:rsidP="008D79D3"/>
    <w:p w14:paraId="5F9F6918" w14:textId="0F2B1080" w:rsidR="009D2F14" w:rsidRDefault="009D2F14" w:rsidP="009D2F14">
      <w:pPr>
        <w:pStyle w:val="Heading2"/>
      </w:pPr>
      <w:r>
        <w:t>Model Interpretation</w:t>
      </w:r>
    </w:p>
    <w:p w14:paraId="0224A970" w14:textId="5384E43C" w:rsidR="00C678F6" w:rsidRDefault="00C678F6" w:rsidP="00C678F6"/>
    <w:p w14:paraId="33EC76AC" w14:textId="7D5EFA09" w:rsidR="008B15F1" w:rsidRDefault="008B15F1" w:rsidP="008B15F1">
      <w:pPr>
        <w:pStyle w:val="Caption"/>
        <w:keepNext/>
      </w:pPr>
      <w:r>
        <w:t xml:space="preserve">Table </w:t>
      </w:r>
      <w:fldSimple w:instr=" SEQ Table \* ARABIC ">
        <w:r w:rsidR="005E2ADB">
          <w:rPr>
            <w:noProof/>
          </w:rPr>
          <w:t>4</w:t>
        </w:r>
      </w:fldSimple>
      <w:r w:rsidR="00DC117E">
        <w:t>. Odds ratios and 95% confidence intervals for logistic regression model</w:t>
      </w:r>
    </w:p>
    <w:tbl>
      <w:tblPr>
        <w:tblStyle w:val="GridTable3-Accent5"/>
        <w:tblW w:w="0" w:type="auto"/>
        <w:tblLook w:val="04A0" w:firstRow="1" w:lastRow="0" w:firstColumn="1" w:lastColumn="0" w:noHBand="0" w:noVBand="1"/>
      </w:tblPr>
      <w:tblGrid>
        <w:gridCol w:w="2997"/>
        <w:gridCol w:w="1683"/>
        <w:gridCol w:w="1800"/>
        <w:gridCol w:w="1741"/>
        <w:gridCol w:w="1139"/>
      </w:tblGrid>
      <w:tr w:rsidR="00262F1E" w14:paraId="7A517C05" w14:textId="36E7A858" w:rsidTr="00E42B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97" w:type="dxa"/>
          </w:tcPr>
          <w:p w14:paraId="5C8745D7" w14:textId="766F3BD7" w:rsidR="00262F1E" w:rsidRDefault="00262F1E" w:rsidP="00C678F6">
            <w:r>
              <w:t>Variable</w:t>
            </w:r>
          </w:p>
        </w:tc>
        <w:tc>
          <w:tcPr>
            <w:tcW w:w="1683" w:type="dxa"/>
          </w:tcPr>
          <w:p w14:paraId="4C8F3B39" w14:textId="64890247" w:rsidR="00262F1E" w:rsidRDefault="00EE237A" w:rsidP="00C678F6">
            <w:pPr>
              <w:cnfStyle w:val="100000000000" w:firstRow="1" w:lastRow="0" w:firstColumn="0" w:lastColumn="0" w:oddVBand="0" w:evenVBand="0" w:oddHBand="0" w:evenHBand="0" w:firstRowFirstColumn="0" w:firstRowLastColumn="0" w:lastRowFirstColumn="0" w:lastRowLastColumn="0"/>
            </w:pPr>
            <w:r>
              <w:t>Odds Ratio</w:t>
            </w:r>
          </w:p>
        </w:tc>
        <w:tc>
          <w:tcPr>
            <w:tcW w:w="1800" w:type="dxa"/>
          </w:tcPr>
          <w:p w14:paraId="2DDFC5B0" w14:textId="536417F7" w:rsidR="00262F1E" w:rsidRDefault="00262F1E" w:rsidP="00C678F6">
            <w:pPr>
              <w:cnfStyle w:val="100000000000" w:firstRow="1" w:lastRow="0" w:firstColumn="0" w:lastColumn="0" w:oddVBand="0" w:evenVBand="0" w:oddHBand="0" w:evenHBand="0" w:firstRowFirstColumn="0" w:firstRowLastColumn="0" w:lastRowFirstColumn="0" w:lastRowLastColumn="0"/>
            </w:pPr>
            <w:r>
              <w:t>95% CI: Lower Limit</w:t>
            </w:r>
          </w:p>
        </w:tc>
        <w:tc>
          <w:tcPr>
            <w:tcW w:w="1741" w:type="dxa"/>
          </w:tcPr>
          <w:p w14:paraId="7CAFAB74" w14:textId="1544BA02" w:rsidR="00262F1E" w:rsidRDefault="00262F1E" w:rsidP="00C678F6">
            <w:pPr>
              <w:cnfStyle w:val="100000000000" w:firstRow="1" w:lastRow="0" w:firstColumn="0" w:lastColumn="0" w:oddVBand="0" w:evenVBand="0" w:oddHBand="0" w:evenHBand="0" w:firstRowFirstColumn="0" w:firstRowLastColumn="0" w:lastRowFirstColumn="0" w:lastRowLastColumn="0"/>
            </w:pPr>
            <w:r>
              <w:t>95% CI: Upper Limit</w:t>
            </w:r>
          </w:p>
        </w:tc>
        <w:tc>
          <w:tcPr>
            <w:tcW w:w="1139" w:type="dxa"/>
          </w:tcPr>
          <w:p w14:paraId="7031F5EF" w14:textId="0831ACD7" w:rsidR="00262F1E" w:rsidRDefault="00262F1E" w:rsidP="00C678F6">
            <w:pPr>
              <w:cnfStyle w:val="100000000000" w:firstRow="1" w:lastRow="0" w:firstColumn="0" w:lastColumn="0" w:oddVBand="0" w:evenVBand="0" w:oddHBand="0" w:evenHBand="0" w:firstRowFirstColumn="0" w:firstRowLastColumn="0" w:lastRowFirstColumn="0" w:lastRowLastColumn="0"/>
            </w:pPr>
            <w:r>
              <w:t>P-value</w:t>
            </w:r>
          </w:p>
        </w:tc>
      </w:tr>
      <w:tr w:rsidR="007F6E04" w14:paraId="647878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EDB3EFC" w14:textId="4255DA07" w:rsidR="007F6E04" w:rsidRDefault="007F6E04" w:rsidP="00C678F6">
            <w:r>
              <w:t>Intercept</w:t>
            </w:r>
          </w:p>
        </w:tc>
        <w:tc>
          <w:tcPr>
            <w:tcW w:w="1683" w:type="dxa"/>
          </w:tcPr>
          <w:p w14:paraId="6C0C2A21" w14:textId="4E1857A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1.486 x 10</w:t>
            </w:r>
            <w:r w:rsidRPr="00D35C48">
              <w:rPr>
                <w:vertAlign w:val="superscript"/>
              </w:rPr>
              <w:t>-</w:t>
            </w:r>
            <w:r>
              <w:rPr>
                <w:vertAlign w:val="superscript"/>
              </w:rPr>
              <w:t>21</w:t>
            </w:r>
          </w:p>
        </w:tc>
        <w:tc>
          <w:tcPr>
            <w:tcW w:w="1800" w:type="dxa"/>
          </w:tcPr>
          <w:p w14:paraId="29B91313" w14:textId="67BA8EF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5.619 x 10</w:t>
            </w:r>
            <w:r w:rsidRPr="007F6E04">
              <w:rPr>
                <w:vertAlign w:val="superscript"/>
              </w:rPr>
              <w:t>-26</w:t>
            </w:r>
          </w:p>
        </w:tc>
        <w:tc>
          <w:tcPr>
            <w:tcW w:w="1741" w:type="dxa"/>
          </w:tcPr>
          <w:p w14:paraId="3C1D86B6" w14:textId="28F76E1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3.934 x 10</w:t>
            </w:r>
            <w:r w:rsidRPr="007F6E04">
              <w:rPr>
                <w:vertAlign w:val="superscript"/>
              </w:rPr>
              <w:t>-17</w:t>
            </w:r>
          </w:p>
        </w:tc>
        <w:tc>
          <w:tcPr>
            <w:tcW w:w="1139" w:type="dxa"/>
          </w:tcPr>
          <w:p w14:paraId="53C5C08B" w14:textId="53DCB9B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268D1552" w14:textId="47B4B3FB" w:rsidTr="00E42B5B">
        <w:tc>
          <w:tcPr>
            <w:cnfStyle w:val="001000000000" w:firstRow="0" w:lastRow="0" w:firstColumn="1" w:lastColumn="0" w:oddVBand="0" w:evenVBand="0" w:oddHBand="0" w:evenHBand="0" w:firstRowFirstColumn="0" w:firstRowLastColumn="0" w:lastRowFirstColumn="0" w:lastRowLastColumn="0"/>
            <w:tcW w:w="2997" w:type="dxa"/>
          </w:tcPr>
          <w:p w14:paraId="230FC7D3" w14:textId="42584E8E" w:rsidR="007F6E04" w:rsidRDefault="007F6E04" w:rsidP="007F6E04">
            <w:r>
              <w:t>Job: blue-collar</w:t>
            </w:r>
          </w:p>
        </w:tc>
        <w:tc>
          <w:tcPr>
            <w:tcW w:w="1683" w:type="dxa"/>
          </w:tcPr>
          <w:p w14:paraId="2F71B4CF" w14:textId="0DBF48B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0.707</w:t>
            </w:r>
          </w:p>
        </w:tc>
        <w:tc>
          <w:tcPr>
            <w:tcW w:w="1800" w:type="dxa"/>
          </w:tcPr>
          <w:p w14:paraId="383223CB" w14:textId="3047345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0.610</w:t>
            </w:r>
          </w:p>
        </w:tc>
        <w:tc>
          <w:tcPr>
            <w:tcW w:w="1741" w:type="dxa"/>
          </w:tcPr>
          <w:p w14:paraId="7693FE3B" w14:textId="32B883F4"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0.820</w:t>
            </w:r>
          </w:p>
        </w:tc>
        <w:tc>
          <w:tcPr>
            <w:tcW w:w="1139" w:type="dxa"/>
          </w:tcPr>
          <w:p w14:paraId="7A697C39" w14:textId="4E6515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337164B" w14:textId="3BCF80F5"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77B63F" w14:textId="18415C17" w:rsidR="007F6E04" w:rsidRDefault="007F6E04" w:rsidP="007F6E04">
            <w:r>
              <w:t>Job: entrepreneur</w:t>
            </w:r>
          </w:p>
        </w:tc>
        <w:tc>
          <w:tcPr>
            <w:tcW w:w="1683" w:type="dxa"/>
          </w:tcPr>
          <w:p w14:paraId="44973EFE" w14:textId="4825672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0.871</w:t>
            </w:r>
          </w:p>
        </w:tc>
        <w:tc>
          <w:tcPr>
            <w:tcW w:w="1800" w:type="dxa"/>
          </w:tcPr>
          <w:p w14:paraId="79586146" w14:textId="7DFFF0A5"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0.600</w:t>
            </w:r>
          </w:p>
        </w:tc>
        <w:tc>
          <w:tcPr>
            <w:tcW w:w="1741" w:type="dxa"/>
          </w:tcPr>
          <w:p w14:paraId="4E98B3D0" w14:textId="57813DA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1.151</w:t>
            </w:r>
          </w:p>
        </w:tc>
        <w:tc>
          <w:tcPr>
            <w:tcW w:w="1139" w:type="dxa"/>
          </w:tcPr>
          <w:p w14:paraId="2293005C" w14:textId="34AE6513"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0.332</w:t>
            </w:r>
          </w:p>
        </w:tc>
      </w:tr>
      <w:tr w:rsidR="007F6E04" w14:paraId="3E2A9403" w14:textId="7C819C97" w:rsidTr="00E42B5B">
        <w:tc>
          <w:tcPr>
            <w:cnfStyle w:val="001000000000" w:firstRow="0" w:lastRow="0" w:firstColumn="1" w:lastColumn="0" w:oddVBand="0" w:evenVBand="0" w:oddHBand="0" w:evenHBand="0" w:firstRowFirstColumn="0" w:firstRowLastColumn="0" w:lastRowFirstColumn="0" w:lastRowLastColumn="0"/>
            <w:tcW w:w="2997" w:type="dxa"/>
          </w:tcPr>
          <w:p w14:paraId="035F0C06" w14:textId="3DDC0AFF" w:rsidR="007F6E04" w:rsidRDefault="007F6E04" w:rsidP="007F6E04">
            <w:r>
              <w:t>Job: housemaid</w:t>
            </w:r>
          </w:p>
        </w:tc>
        <w:tc>
          <w:tcPr>
            <w:tcW w:w="1683" w:type="dxa"/>
          </w:tcPr>
          <w:p w14:paraId="705CEE4F" w14:textId="6BB0FC10"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0.818</w:t>
            </w:r>
          </w:p>
        </w:tc>
        <w:tc>
          <w:tcPr>
            <w:tcW w:w="1800" w:type="dxa"/>
          </w:tcPr>
          <w:p w14:paraId="382F4C61" w14:textId="69AF983B"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0.589</w:t>
            </w:r>
          </w:p>
        </w:tc>
        <w:tc>
          <w:tcPr>
            <w:tcW w:w="1741" w:type="dxa"/>
          </w:tcPr>
          <w:p w14:paraId="0991EC80" w14:textId="6F53590F"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1.136</w:t>
            </w:r>
          </w:p>
        </w:tc>
        <w:tc>
          <w:tcPr>
            <w:tcW w:w="1139" w:type="dxa"/>
          </w:tcPr>
          <w:p w14:paraId="13613E86" w14:textId="207A0C7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0.230</w:t>
            </w:r>
          </w:p>
        </w:tc>
      </w:tr>
      <w:tr w:rsidR="007F6E04" w14:paraId="77118330" w14:textId="14A8634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27D02B2" w14:textId="33A78E2A" w:rsidR="007F6E04" w:rsidRDefault="007F6E04" w:rsidP="007F6E04">
            <w:r>
              <w:t>Job: management</w:t>
            </w:r>
          </w:p>
        </w:tc>
        <w:tc>
          <w:tcPr>
            <w:tcW w:w="1683" w:type="dxa"/>
          </w:tcPr>
          <w:p w14:paraId="10DD24B5" w14:textId="35BC422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0.950</w:t>
            </w:r>
          </w:p>
        </w:tc>
        <w:tc>
          <w:tcPr>
            <w:tcW w:w="1800" w:type="dxa"/>
          </w:tcPr>
          <w:p w14:paraId="0ED5F685" w14:textId="0F9514B7"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0.784</w:t>
            </w:r>
          </w:p>
        </w:tc>
        <w:tc>
          <w:tcPr>
            <w:tcW w:w="1741" w:type="dxa"/>
          </w:tcPr>
          <w:p w14:paraId="415F10BA" w14:textId="051C2C45"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1.150</w:t>
            </w:r>
          </w:p>
        </w:tc>
        <w:tc>
          <w:tcPr>
            <w:tcW w:w="1139" w:type="dxa"/>
          </w:tcPr>
          <w:p w14:paraId="1AF5C1BC" w14:textId="1CE75FC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0.600</w:t>
            </w:r>
          </w:p>
        </w:tc>
      </w:tr>
      <w:tr w:rsidR="007F6E04" w14:paraId="004A5039" w14:textId="61161772" w:rsidTr="00E42B5B">
        <w:tc>
          <w:tcPr>
            <w:cnfStyle w:val="001000000000" w:firstRow="0" w:lastRow="0" w:firstColumn="1" w:lastColumn="0" w:oddVBand="0" w:evenVBand="0" w:oddHBand="0" w:evenHBand="0" w:firstRowFirstColumn="0" w:firstRowLastColumn="0" w:lastRowFirstColumn="0" w:lastRowLastColumn="0"/>
            <w:tcW w:w="2997" w:type="dxa"/>
          </w:tcPr>
          <w:p w14:paraId="75E2BD8C" w14:textId="4D720B38" w:rsidR="007F6E04" w:rsidRDefault="007F6E04" w:rsidP="007F6E04">
            <w:r>
              <w:t>Job: retired</w:t>
            </w:r>
          </w:p>
        </w:tc>
        <w:tc>
          <w:tcPr>
            <w:tcW w:w="1683" w:type="dxa"/>
          </w:tcPr>
          <w:p w14:paraId="168EA078" w14:textId="046FEA0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1.085</w:t>
            </w:r>
          </w:p>
        </w:tc>
        <w:tc>
          <w:tcPr>
            <w:tcW w:w="1800" w:type="dxa"/>
          </w:tcPr>
          <w:p w14:paraId="78AED1C4" w14:textId="335F992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0.843</w:t>
            </w:r>
          </w:p>
        </w:tc>
        <w:tc>
          <w:tcPr>
            <w:tcW w:w="1741" w:type="dxa"/>
          </w:tcPr>
          <w:p w14:paraId="65B2328E" w14:textId="36C0A6AD"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1.397</w:t>
            </w:r>
          </w:p>
        </w:tc>
        <w:tc>
          <w:tcPr>
            <w:tcW w:w="1139" w:type="dxa"/>
          </w:tcPr>
          <w:p w14:paraId="278E5B90" w14:textId="0329507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0.528</w:t>
            </w:r>
          </w:p>
        </w:tc>
      </w:tr>
      <w:tr w:rsidR="007F6E04" w14:paraId="70FDFA02" w14:textId="1B5B736A"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DF45DFE" w14:textId="6FEC0259" w:rsidR="007F6E04" w:rsidRDefault="007F6E04" w:rsidP="007F6E04">
            <w:r>
              <w:t>Job: self-employed</w:t>
            </w:r>
          </w:p>
        </w:tc>
        <w:tc>
          <w:tcPr>
            <w:tcW w:w="1683" w:type="dxa"/>
          </w:tcPr>
          <w:p w14:paraId="62C6B775" w14:textId="603A071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0.893</w:t>
            </w:r>
          </w:p>
        </w:tc>
        <w:tc>
          <w:tcPr>
            <w:tcW w:w="1800" w:type="dxa"/>
          </w:tcPr>
          <w:p w14:paraId="7C78F817" w14:textId="4FA1D7C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0.690</w:t>
            </w:r>
          </w:p>
        </w:tc>
        <w:tc>
          <w:tcPr>
            <w:tcW w:w="1741" w:type="dxa"/>
          </w:tcPr>
          <w:p w14:paraId="47D27C79" w14:textId="3964DA00"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1.155</w:t>
            </w:r>
          </w:p>
        </w:tc>
        <w:tc>
          <w:tcPr>
            <w:tcW w:w="1139" w:type="dxa"/>
          </w:tcPr>
          <w:p w14:paraId="1E6763A8" w14:textId="05E64B4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0.388</w:t>
            </w:r>
          </w:p>
        </w:tc>
      </w:tr>
      <w:tr w:rsidR="007F6E04" w14:paraId="1C03867D" w14:textId="7F66D5B5" w:rsidTr="00E42B5B">
        <w:tc>
          <w:tcPr>
            <w:cnfStyle w:val="001000000000" w:firstRow="0" w:lastRow="0" w:firstColumn="1" w:lastColumn="0" w:oddVBand="0" w:evenVBand="0" w:oddHBand="0" w:evenHBand="0" w:firstRowFirstColumn="0" w:firstRowLastColumn="0" w:lastRowFirstColumn="0" w:lastRowLastColumn="0"/>
            <w:tcW w:w="2997" w:type="dxa"/>
          </w:tcPr>
          <w:p w14:paraId="5A6D0693" w14:textId="1665F5CE" w:rsidR="007F6E04" w:rsidRDefault="007F6E04" w:rsidP="007F6E04">
            <w:r>
              <w:t>Job: services</w:t>
            </w:r>
          </w:p>
        </w:tc>
        <w:tc>
          <w:tcPr>
            <w:tcW w:w="1683" w:type="dxa"/>
          </w:tcPr>
          <w:p w14:paraId="23A22C51" w14:textId="1C7A4EA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0.741</w:t>
            </w:r>
          </w:p>
        </w:tc>
        <w:tc>
          <w:tcPr>
            <w:tcW w:w="1800" w:type="dxa"/>
          </w:tcPr>
          <w:p w14:paraId="1F8ADD05" w14:textId="5BE191CD"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0.615</w:t>
            </w:r>
          </w:p>
        </w:tc>
        <w:tc>
          <w:tcPr>
            <w:tcW w:w="1741" w:type="dxa"/>
          </w:tcPr>
          <w:p w14:paraId="2D4DC822" w14:textId="704CB85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0.892</w:t>
            </w:r>
          </w:p>
        </w:tc>
        <w:tc>
          <w:tcPr>
            <w:tcW w:w="1139" w:type="dxa"/>
          </w:tcPr>
          <w:p w14:paraId="27216B01" w14:textId="4733043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0.002</w:t>
            </w:r>
          </w:p>
        </w:tc>
      </w:tr>
      <w:tr w:rsidR="007F6E04" w14:paraId="5D29C8DC"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32FEA285" w14:textId="07AE2A2A" w:rsidR="007F6E04" w:rsidRDefault="007F6E04" w:rsidP="007F6E04">
            <w:r>
              <w:t>Job: student</w:t>
            </w:r>
          </w:p>
        </w:tc>
        <w:tc>
          <w:tcPr>
            <w:tcW w:w="1683" w:type="dxa"/>
          </w:tcPr>
          <w:p w14:paraId="6DAD98B6" w14:textId="54D4EE7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1.192</w:t>
            </w:r>
          </w:p>
        </w:tc>
        <w:tc>
          <w:tcPr>
            <w:tcW w:w="1800" w:type="dxa"/>
          </w:tcPr>
          <w:p w14:paraId="37C87A80" w14:textId="135D26FD"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0.917</w:t>
            </w:r>
          </w:p>
        </w:tc>
        <w:tc>
          <w:tcPr>
            <w:tcW w:w="1741" w:type="dxa"/>
          </w:tcPr>
          <w:p w14:paraId="2110480F" w14:textId="14226C8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1.550</w:t>
            </w:r>
          </w:p>
        </w:tc>
        <w:tc>
          <w:tcPr>
            <w:tcW w:w="1139" w:type="dxa"/>
          </w:tcPr>
          <w:p w14:paraId="08A92CD6" w14:textId="0AC3F872"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0.190</w:t>
            </w:r>
          </w:p>
        </w:tc>
      </w:tr>
      <w:tr w:rsidR="007F6E04" w14:paraId="18D4AB13"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04EFECD" w14:textId="3FDFB8A9" w:rsidR="007F6E04" w:rsidRDefault="007F6E04" w:rsidP="007F6E04">
            <w:r>
              <w:t>Job: technician</w:t>
            </w:r>
          </w:p>
        </w:tc>
        <w:tc>
          <w:tcPr>
            <w:tcW w:w="1683" w:type="dxa"/>
          </w:tcPr>
          <w:p w14:paraId="3191E726" w14:textId="03BFBDE1"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0.994</w:t>
            </w:r>
          </w:p>
        </w:tc>
        <w:tc>
          <w:tcPr>
            <w:tcW w:w="1800" w:type="dxa"/>
          </w:tcPr>
          <w:p w14:paraId="455D6D21" w14:textId="5D24E0E9"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0.863</w:t>
            </w:r>
          </w:p>
        </w:tc>
        <w:tc>
          <w:tcPr>
            <w:tcW w:w="1741" w:type="dxa"/>
          </w:tcPr>
          <w:p w14:paraId="2C305A0A" w14:textId="1262DB70"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1.146</w:t>
            </w:r>
          </w:p>
        </w:tc>
        <w:tc>
          <w:tcPr>
            <w:tcW w:w="1139" w:type="dxa"/>
          </w:tcPr>
          <w:p w14:paraId="55FAFD4F" w14:textId="745E326D"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0.938</w:t>
            </w:r>
          </w:p>
        </w:tc>
      </w:tr>
      <w:tr w:rsidR="007F6E04" w14:paraId="2F9136B1"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302AABD" w14:textId="7CD2A6DD" w:rsidR="007F6E04" w:rsidRDefault="007F6E04" w:rsidP="007F6E04">
            <w:r>
              <w:t>Job: unemployed</w:t>
            </w:r>
          </w:p>
        </w:tc>
        <w:tc>
          <w:tcPr>
            <w:tcW w:w="1683" w:type="dxa"/>
          </w:tcPr>
          <w:p w14:paraId="685CD59F" w14:textId="2CE42DAC"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0.884</w:t>
            </w:r>
          </w:p>
        </w:tc>
        <w:tc>
          <w:tcPr>
            <w:tcW w:w="1800" w:type="dxa"/>
          </w:tcPr>
          <w:p w14:paraId="4C7C211C" w14:textId="15038BB4"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0.655</w:t>
            </w:r>
          </w:p>
        </w:tc>
        <w:tc>
          <w:tcPr>
            <w:tcW w:w="1741" w:type="dxa"/>
          </w:tcPr>
          <w:p w14:paraId="510EFBAC" w14:textId="3EBF08A8"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1.195</w:t>
            </w:r>
          </w:p>
        </w:tc>
        <w:tc>
          <w:tcPr>
            <w:tcW w:w="1139" w:type="dxa"/>
          </w:tcPr>
          <w:p w14:paraId="46D9E0C8" w14:textId="59D3EF0B"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0.423</w:t>
            </w:r>
          </w:p>
        </w:tc>
      </w:tr>
      <w:tr w:rsidR="007F6E04" w14:paraId="32314C46"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D97F80" w14:textId="2ED01DFE" w:rsidR="007F6E04" w:rsidRDefault="007F6E04" w:rsidP="007F6E04">
            <w:r>
              <w:t>Default: unknown</w:t>
            </w:r>
          </w:p>
        </w:tc>
        <w:tc>
          <w:tcPr>
            <w:tcW w:w="1683" w:type="dxa"/>
          </w:tcPr>
          <w:p w14:paraId="17FD2DE4" w14:textId="3CE1919C"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0.722</w:t>
            </w:r>
          </w:p>
        </w:tc>
        <w:tc>
          <w:tcPr>
            <w:tcW w:w="1800" w:type="dxa"/>
          </w:tcPr>
          <w:p w14:paraId="66D635E1" w14:textId="60276C7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0.620</w:t>
            </w:r>
          </w:p>
        </w:tc>
        <w:tc>
          <w:tcPr>
            <w:tcW w:w="1741" w:type="dxa"/>
          </w:tcPr>
          <w:p w14:paraId="42DDDF77" w14:textId="32122CA8"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0.841</w:t>
            </w:r>
          </w:p>
        </w:tc>
        <w:tc>
          <w:tcPr>
            <w:tcW w:w="1139" w:type="dxa"/>
          </w:tcPr>
          <w:p w14:paraId="54D2B331" w14:textId="484600E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90CBF2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51778BB" w14:textId="6A4E8DFA" w:rsidR="007F6E04" w:rsidRDefault="007F6E04" w:rsidP="007F6E04">
            <w:r>
              <w:t>Contact: telephone</w:t>
            </w:r>
          </w:p>
        </w:tc>
        <w:tc>
          <w:tcPr>
            <w:tcW w:w="1683" w:type="dxa"/>
          </w:tcPr>
          <w:p w14:paraId="107F68B7" w14:textId="693705E4"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0.691</w:t>
            </w:r>
          </w:p>
        </w:tc>
        <w:tc>
          <w:tcPr>
            <w:tcW w:w="1800" w:type="dxa"/>
          </w:tcPr>
          <w:p w14:paraId="02E0F29A" w14:textId="07B21936"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0.588</w:t>
            </w:r>
          </w:p>
        </w:tc>
        <w:tc>
          <w:tcPr>
            <w:tcW w:w="1741" w:type="dxa"/>
          </w:tcPr>
          <w:p w14:paraId="0AC7A151" w14:textId="5EADA8FE"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0.811</w:t>
            </w:r>
          </w:p>
        </w:tc>
        <w:tc>
          <w:tcPr>
            <w:tcW w:w="1139" w:type="dxa"/>
          </w:tcPr>
          <w:p w14:paraId="278449B7" w14:textId="409CC67A"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7A56C639"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A8B4F86" w14:textId="0D55CB96" w:rsidR="007F6E04" w:rsidRDefault="007F6E04" w:rsidP="007F6E04">
            <w:r>
              <w:t>Month: August</w:t>
            </w:r>
          </w:p>
        </w:tc>
        <w:tc>
          <w:tcPr>
            <w:tcW w:w="1683" w:type="dxa"/>
          </w:tcPr>
          <w:p w14:paraId="3D768618" w14:textId="6C7DDBFB"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1.264</w:t>
            </w:r>
          </w:p>
        </w:tc>
        <w:tc>
          <w:tcPr>
            <w:tcW w:w="1800" w:type="dxa"/>
          </w:tcPr>
          <w:p w14:paraId="07032C53" w14:textId="759BD25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1.000</w:t>
            </w:r>
          </w:p>
        </w:tc>
        <w:tc>
          <w:tcPr>
            <w:tcW w:w="1741" w:type="dxa"/>
          </w:tcPr>
          <w:p w14:paraId="1FC82B52" w14:textId="231C42E6"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1.600</w:t>
            </w:r>
          </w:p>
        </w:tc>
        <w:tc>
          <w:tcPr>
            <w:tcW w:w="1139" w:type="dxa"/>
          </w:tcPr>
          <w:p w14:paraId="5D32A0FC" w14:textId="21117C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0.050</w:t>
            </w:r>
          </w:p>
        </w:tc>
      </w:tr>
      <w:tr w:rsidR="007F6E04" w14:paraId="0B43A11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DBE433C" w14:textId="72F34A04" w:rsidR="007F6E04" w:rsidRDefault="007F6E04" w:rsidP="007F6E04">
            <w:r>
              <w:t>Month: December</w:t>
            </w:r>
          </w:p>
        </w:tc>
        <w:tc>
          <w:tcPr>
            <w:tcW w:w="1683" w:type="dxa"/>
          </w:tcPr>
          <w:p w14:paraId="57262019" w14:textId="56471DB9"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1.052</w:t>
            </w:r>
          </w:p>
        </w:tc>
        <w:tc>
          <w:tcPr>
            <w:tcW w:w="1800" w:type="dxa"/>
          </w:tcPr>
          <w:p w14:paraId="6CAA4DF9" w14:textId="42D60E1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0.643</w:t>
            </w:r>
          </w:p>
        </w:tc>
        <w:tc>
          <w:tcPr>
            <w:tcW w:w="1741" w:type="dxa"/>
          </w:tcPr>
          <w:p w14:paraId="5C7E4310" w14:textId="1CEB07C6"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1.720</w:t>
            </w:r>
          </w:p>
        </w:tc>
        <w:tc>
          <w:tcPr>
            <w:tcW w:w="1139" w:type="dxa"/>
          </w:tcPr>
          <w:p w14:paraId="72DFB585" w14:textId="48C0A64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0.841</w:t>
            </w:r>
          </w:p>
        </w:tc>
      </w:tr>
      <w:tr w:rsidR="007F6E04" w14:paraId="083C5B7B"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547AAEAF" w14:textId="200E1880" w:rsidR="007F6E04" w:rsidRDefault="007F6E04" w:rsidP="007F6E04">
            <w:r>
              <w:t>Month: July</w:t>
            </w:r>
          </w:p>
        </w:tc>
        <w:tc>
          <w:tcPr>
            <w:tcW w:w="1683" w:type="dxa"/>
          </w:tcPr>
          <w:p w14:paraId="018C490B" w14:textId="4CF4576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1.396</w:t>
            </w:r>
          </w:p>
        </w:tc>
        <w:tc>
          <w:tcPr>
            <w:tcW w:w="1800" w:type="dxa"/>
          </w:tcPr>
          <w:p w14:paraId="7DDAD9D3" w14:textId="4D022435"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1.123</w:t>
            </w:r>
          </w:p>
        </w:tc>
        <w:tc>
          <w:tcPr>
            <w:tcW w:w="1741" w:type="dxa"/>
          </w:tcPr>
          <w:p w14:paraId="4FE361A6" w14:textId="615D3793"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1.736</w:t>
            </w:r>
          </w:p>
        </w:tc>
        <w:tc>
          <w:tcPr>
            <w:tcW w:w="1139" w:type="dxa"/>
          </w:tcPr>
          <w:p w14:paraId="6125F532" w14:textId="27058A0A"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0.003</w:t>
            </w:r>
          </w:p>
        </w:tc>
      </w:tr>
      <w:tr w:rsidR="007F6E04" w14:paraId="4931AFD3"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57839833" w14:textId="1248F35A" w:rsidR="007F6E04" w:rsidRDefault="007F6E04" w:rsidP="007F6E04">
            <w:r>
              <w:t>Month: June</w:t>
            </w:r>
          </w:p>
        </w:tc>
        <w:tc>
          <w:tcPr>
            <w:tcW w:w="1683" w:type="dxa"/>
          </w:tcPr>
          <w:p w14:paraId="6E72CE0B" w14:textId="7D52776E"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1.485</w:t>
            </w:r>
          </w:p>
        </w:tc>
        <w:tc>
          <w:tcPr>
            <w:tcW w:w="1800" w:type="dxa"/>
          </w:tcPr>
          <w:p w14:paraId="45575CF4" w14:textId="79EC5E1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1.202</w:t>
            </w:r>
          </w:p>
        </w:tc>
        <w:tc>
          <w:tcPr>
            <w:tcW w:w="1741" w:type="dxa"/>
          </w:tcPr>
          <w:p w14:paraId="4395D847" w14:textId="08A1012D"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1.835</w:t>
            </w:r>
          </w:p>
        </w:tc>
        <w:tc>
          <w:tcPr>
            <w:tcW w:w="1139" w:type="dxa"/>
          </w:tcPr>
          <w:p w14:paraId="6696FB40" w14:textId="1A8D6E70"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3E8CDA3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1AB6FAEE" w14:textId="39F54C2E" w:rsidR="007F6E04" w:rsidRDefault="007F6E04" w:rsidP="007F6E04">
            <w:r>
              <w:t>Month: March</w:t>
            </w:r>
          </w:p>
        </w:tc>
        <w:tc>
          <w:tcPr>
            <w:tcW w:w="1683" w:type="dxa"/>
          </w:tcPr>
          <w:p w14:paraId="78C54224" w14:textId="06717437"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5.741</w:t>
            </w:r>
          </w:p>
        </w:tc>
        <w:tc>
          <w:tcPr>
            <w:tcW w:w="1800" w:type="dxa"/>
          </w:tcPr>
          <w:p w14:paraId="42875C6F" w14:textId="25383194"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4.332</w:t>
            </w:r>
          </w:p>
        </w:tc>
        <w:tc>
          <w:tcPr>
            <w:tcW w:w="1741" w:type="dxa"/>
          </w:tcPr>
          <w:p w14:paraId="5DF1E3D1" w14:textId="7344545D"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7.610</w:t>
            </w:r>
          </w:p>
        </w:tc>
        <w:tc>
          <w:tcPr>
            <w:tcW w:w="1139" w:type="dxa"/>
          </w:tcPr>
          <w:p w14:paraId="23BDAC6F" w14:textId="3ED2792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57BA8D92"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9F2690" w14:textId="33C1B038" w:rsidR="007F6E04" w:rsidRDefault="007F6E04" w:rsidP="007F6E04">
            <w:r>
              <w:t>Month: May</w:t>
            </w:r>
          </w:p>
        </w:tc>
        <w:tc>
          <w:tcPr>
            <w:tcW w:w="1683" w:type="dxa"/>
          </w:tcPr>
          <w:p w14:paraId="02974D9E" w14:textId="7EC81F8C" w:rsidR="007F6E04" w:rsidRDefault="00463BC6" w:rsidP="00C93E03">
            <w:pPr>
              <w:jc w:val="center"/>
              <w:cnfStyle w:val="000000100000" w:firstRow="0" w:lastRow="0" w:firstColumn="0" w:lastColumn="0" w:oddVBand="0" w:evenVBand="0" w:oddHBand="1" w:evenHBand="0" w:firstRowFirstColumn="0" w:firstRowLastColumn="0" w:lastRowFirstColumn="0" w:lastRowLastColumn="0"/>
            </w:pPr>
            <w:r>
              <w:t>0.530</w:t>
            </w:r>
          </w:p>
        </w:tc>
        <w:tc>
          <w:tcPr>
            <w:tcW w:w="1800" w:type="dxa"/>
          </w:tcPr>
          <w:p w14:paraId="01894EB7" w14:textId="138D7018" w:rsidR="007F6E04" w:rsidRPr="00463BC6" w:rsidRDefault="000E2A6F" w:rsidP="00C93E03">
            <w:pPr>
              <w:jc w:val="center"/>
              <w:cnfStyle w:val="000000100000" w:firstRow="0" w:lastRow="0" w:firstColumn="0" w:lastColumn="0" w:oddVBand="0" w:evenVBand="0" w:oddHBand="1" w:evenHBand="0" w:firstRowFirstColumn="0" w:firstRowLastColumn="0" w:lastRowFirstColumn="0" w:lastRowLastColumn="0"/>
            </w:pPr>
            <w:r w:rsidRPr="00463BC6">
              <w:t>0.446</w:t>
            </w:r>
          </w:p>
        </w:tc>
        <w:tc>
          <w:tcPr>
            <w:tcW w:w="1741" w:type="dxa"/>
          </w:tcPr>
          <w:p w14:paraId="0B9D6B52" w14:textId="7EBECB5C" w:rsidR="007F6E04" w:rsidRPr="00463BC6" w:rsidRDefault="00CC4F32" w:rsidP="00C93E03">
            <w:pPr>
              <w:jc w:val="center"/>
              <w:cnfStyle w:val="000000100000" w:firstRow="0" w:lastRow="0" w:firstColumn="0" w:lastColumn="0" w:oddVBand="0" w:evenVBand="0" w:oddHBand="1" w:evenHBand="0" w:firstRowFirstColumn="0" w:firstRowLastColumn="0" w:lastRowFirstColumn="0" w:lastRowLastColumn="0"/>
            </w:pPr>
            <w:r w:rsidRPr="00463BC6">
              <w:t>0.631</w:t>
            </w:r>
          </w:p>
        </w:tc>
        <w:tc>
          <w:tcPr>
            <w:tcW w:w="1139" w:type="dxa"/>
          </w:tcPr>
          <w:p w14:paraId="312AF30A" w14:textId="2B7DDAE7"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1B0182B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379A7B8" w14:textId="6C4C4622" w:rsidR="007F6E04" w:rsidRDefault="007F6E04" w:rsidP="007F6E04">
            <w:r>
              <w:t>Month: November</w:t>
            </w:r>
          </w:p>
        </w:tc>
        <w:tc>
          <w:tcPr>
            <w:tcW w:w="1683" w:type="dxa"/>
          </w:tcPr>
          <w:p w14:paraId="0D240AB9" w14:textId="0DE5CEB4"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1.072</w:t>
            </w:r>
          </w:p>
        </w:tc>
        <w:tc>
          <w:tcPr>
            <w:tcW w:w="1800" w:type="dxa"/>
          </w:tcPr>
          <w:p w14:paraId="3ABC1C9F" w14:textId="65853A13"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0.854</w:t>
            </w:r>
          </w:p>
        </w:tc>
        <w:tc>
          <w:tcPr>
            <w:tcW w:w="1741" w:type="dxa"/>
          </w:tcPr>
          <w:p w14:paraId="5DA2C931" w14:textId="2329C722"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1.346</w:t>
            </w:r>
          </w:p>
        </w:tc>
        <w:tc>
          <w:tcPr>
            <w:tcW w:w="1139" w:type="dxa"/>
          </w:tcPr>
          <w:p w14:paraId="490D36F0" w14:textId="0F706409"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0.545</w:t>
            </w:r>
          </w:p>
        </w:tc>
      </w:tr>
      <w:tr w:rsidR="007F6E04" w14:paraId="4F7B3EC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E20F88E" w14:textId="10A8152D" w:rsidR="007F6E04" w:rsidRDefault="007F6E04" w:rsidP="007F6E04">
            <w:r>
              <w:t>Month: October</w:t>
            </w:r>
          </w:p>
        </w:tc>
        <w:tc>
          <w:tcPr>
            <w:tcW w:w="1683" w:type="dxa"/>
          </w:tcPr>
          <w:p w14:paraId="41EC18C2" w14:textId="0117707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1.514</w:t>
            </w:r>
          </w:p>
        </w:tc>
        <w:tc>
          <w:tcPr>
            <w:tcW w:w="1800" w:type="dxa"/>
          </w:tcPr>
          <w:p w14:paraId="197E94A9" w14:textId="77F5194F"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1.135</w:t>
            </w:r>
          </w:p>
        </w:tc>
        <w:tc>
          <w:tcPr>
            <w:tcW w:w="1741" w:type="dxa"/>
          </w:tcPr>
          <w:p w14:paraId="2819C421" w14:textId="6CBCA133"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2.021</w:t>
            </w:r>
          </w:p>
        </w:tc>
        <w:tc>
          <w:tcPr>
            <w:tcW w:w="1139" w:type="dxa"/>
          </w:tcPr>
          <w:p w14:paraId="7F85EA52" w14:textId="07BA1FA5"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0.005</w:t>
            </w:r>
          </w:p>
        </w:tc>
      </w:tr>
      <w:tr w:rsidR="007F6E04" w14:paraId="47AC3A61"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9B3FBC6" w14:textId="25EDA86D" w:rsidR="007F6E04" w:rsidRDefault="007F6E04" w:rsidP="007F6E04">
            <w:r>
              <w:t>Month: September</w:t>
            </w:r>
          </w:p>
        </w:tc>
        <w:tc>
          <w:tcPr>
            <w:tcW w:w="1683" w:type="dxa"/>
          </w:tcPr>
          <w:p w14:paraId="78CEA8ED" w14:textId="7CC29392"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0.992</w:t>
            </w:r>
          </w:p>
        </w:tc>
        <w:tc>
          <w:tcPr>
            <w:tcW w:w="1800" w:type="dxa"/>
          </w:tcPr>
          <w:p w14:paraId="2B338FAC" w14:textId="607293EF"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0.725</w:t>
            </w:r>
          </w:p>
        </w:tc>
        <w:tc>
          <w:tcPr>
            <w:tcW w:w="1741" w:type="dxa"/>
          </w:tcPr>
          <w:p w14:paraId="741B91D2" w14:textId="59050894" w:rsidR="007F6E04" w:rsidRDefault="00CC4F32" w:rsidP="00C93E03">
            <w:pPr>
              <w:jc w:val="center"/>
              <w:cnfStyle w:val="000000000000" w:firstRow="0" w:lastRow="0" w:firstColumn="0" w:lastColumn="0" w:oddVBand="0" w:evenVBand="0" w:oddHBand="0" w:evenHBand="0" w:firstRowFirstColumn="0" w:firstRowLastColumn="0" w:lastRowFirstColumn="0" w:lastRowLastColumn="0"/>
            </w:pPr>
            <w:r>
              <w:t>1.359</w:t>
            </w:r>
          </w:p>
        </w:tc>
        <w:tc>
          <w:tcPr>
            <w:tcW w:w="1139" w:type="dxa"/>
          </w:tcPr>
          <w:p w14:paraId="60B62B69" w14:textId="6B5626F8"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0.961</w:t>
            </w:r>
          </w:p>
        </w:tc>
      </w:tr>
      <w:tr w:rsidR="007F6E04" w14:paraId="3D864E9E" w14:textId="77777777" w:rsidTr="00E42B5B">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2997" w:type="dxa"/>
          </w:tcPr>
          <w:p w14:paraId="0B72FFFB" w14:textId="110FD685" w:rsidR="007F6E04" w:rsidRDefault="007F6E04" w:rsidP="007F6E04">
            <w:r>
              <w:t>Duration</w:t>
            </w:r>
          </w:p>
        </w:tc>
        <w:tc>
          <w:tcPr>
            <w:tcW w:w="1683" w:type="dxa"/>
          </w:tcPr>
          <w:p w14:paraId="55D2EC8A" w14:textId="73B97368"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800" w:type="dxa"/>
          </w:tcPr>
          <w:p w14:paraId="17C9585B" w14:textId="6975C83B"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1.002</w:t>
            </w:r>
          </w:p>
        </w:tc>
        <w:tc>
          <w:tcPr>
            <w:tcW w:w="1741" w:type="dxa"/>
          </w:tcPr>
          <w:p w14:paraId="224F55F4" w14:textId="677B718E" w:rsidR="007F6E04" w:rsidRDefault="00CC4F32" w:rsidP="00C93E03">
            <w:pPr>
              <w:jc w:val="center"/>
              <w:cnfStyle w:val="000000100000" w:firstRow="0" w:lastRow="0" w:firstColumn="0" w:lastColumn="0" w:oddVBand="0" w:evenVBand="0" w:oddHBand="1" w:evenHBand="0" w:firstRowFirstColumn="0" w:firstRowLastColumn="0" w:lastRowFirstColumn="0" w:lastRowLastColumn="0"/>
            </w:pPr>
            <w:r>
              <w:t>1.003</w:t>
            </w:r>
          </w:p>
        </w:tc>
        <w:tc>
          <w:tcPr>
            <w:tcW w:w="1139" w:type="dxa"/>
          </w:tcPr>
          <w:p w14:paraId="58A142A3" w14:textId="697B983F"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7F6E04" w14:paraId="6F0C02B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CBC9E92" w14:textId="0DFBE4C6" w:rsidR="007F6E04" w:rsidRDefault="007F6E04" w:rsidP="007F6E04">
            <w:r>
              <w:t>Campaign</w:t>
            </w:r>
          </w:p>
        </w:tc>
        <w:tc>
          <w:tcPr>
            <w:tcW w:w="1683" w:type="dxa"/>
          </w:tcPr>
          <w:p w14:paraId="2B1C18A3" w14:textId="476596A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0.956</w:t>
            </w:r>
          </w:p>
        </w:tc>
        <w:tc>
          <w:tcPr>
            <w:tcW w:w="1800" w:type="dxa"/>
          </w:tcPr>
          <w:p w14:paraId="6FE9F7A2" w14:textId="0EE1F6E0" w:rsidR="007F6E04" w:rsidRDefault="000E2A6F" w:rsidP="00C93E03">
            <w:pPr>
              <w:jc w:val="center"/>
              <w:cnfStyle w:val="000000000000" w:firstRow="0" w:lastRow="0" w:firstColumn="0" w:lastColumn="0" w:oddVBand="0" w:evenVBand="0" w:oddHBand="0" w:evenHBand="0" w:firstRowFirstColumn="0" w:firstRowLastColumn="0" w:lastRowFirstColumn="0" w:lastRowLastColumn="0"/>
            </w:pPr>
            <w:r>
              <w:t>0.931</w:t>
            </w:r>
          </w:p>
        </w:tc>
        <w:tc>
          <w:tcPr>
            <w:tcW w:w="1741" w:type="dxa"/>
          </w:tcPr>
          <w:p w14:paraId="7DCDFA8F" w14:textId="104249FA" w:rsidR="007F6E04" w:rsidRDefault="00E66246" w:rsidP="00C93E03">
            <w:pPr>
              <w:jc w:val="center"/>
              <w:cnfStyle w:val="000000000000" w:firstRow="0" w:lastRow="0" w:firstColumn="0" w:lastColumn="0" w:oddVBand="0" w:evenVBand="0" w:oddHBand="0" w:evenHBand="0" w:firstRowFirstColumn="0" w:firstRowLastColumn="0" w:lastRowFirstColumn="0" w:lastRowLastColumn="0"/>
            </w:pPr>
            <w:r>
              <w:t>0.981</w:t>
            </w:r>
          </w:p>
        </w:tc>
        <w:tc>
          <w:tcPr>
            <w:tcW w:w="1139" w:type="dxa"/>
          </w:tcPr>
          <w:p w14:paraId="621231C3" w14:textId="3154C045" w:rsidR="007F6E04" w:rsidRDefault="007F6E04" w:rsidP="00C93E03">
            <w:pPr>
              <w:jc w:val="center"/>
              <w:cnfStyle w:val="000000000000" w:firstRow="0" w:lastRow="0" w:firstColumn="0" w:lastColumn="0" w:oddVBand="0" w:evenVBand="0" w:oddHBand="0" w:evenHBand="0" w:firstRowFirstColumn="0" w:firstRowLastColumn="0" w:lastRowFirstColumn="0" w:lastRowLastColumn="0"/>
            </w:pPr>
            <w:r>
              <w:t>&lt; 0.001</w:t>
            </w:r>
          </w:p>
        </w:tc>
      </w:tr>
      <w:tr w:rsidR="007F6E04" w14:paraId="1E334A4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16503744" w14:textId="4562A0B9" w:rsidR="007F6E04" w:rsidRDefault="007F6E04" w:rsidP="007F6E04">
            <w:r>
              <w:t>Previous number of contacts</w:t>
            </w:r>
          </w:p>
        </w:tc>
        <w:tc>
          <w:tcPr>
            <w:tcW w:w="1683" w:type="dxa"/>
          </w:tcPr>
          <w:p w14:paraId="1E64DE95" w14:textId="495F8DD6"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0.762</w:t>
            </w:r>
          </w:p>
        </w:tc>
        <w:tc>
          <w:tcPr>
            <w:tcW w:w="1800" w:type="dxa"/>
          </w:tcPr>
          <w:p w14:paraId="1EBBBA6B" w14:textId="4DC75A92" w:rsidR="007F6E04" w:rsidRDefault="000E2A6F" w:rsidP="00C93E03">
            <w:pPr>
              <w:jc w:val="center"/>
              <w:cnfStyle w:val="000000100000" w:firstRow="0" w:lastRow="0" w:firstColumn="0" w:lastColumn="0" w:oddVBand="0" w:evenVBand="0" w:oddHBand="1" w:evenHBand="0" w:firstRowFirstColumn="0" w:firstRowLastColumn="0" w:lastRowFirstColumn="0" w:lastRowLastColumn="0"/>
            </w:pPr>
            <w:r>
              <w:t>0.694</w:t>
            </w:r>
          </w:p>
        </w:tc>
        <w:tc>
          <w:tcPr>
            <w:tcW w:w="1741" w:type="dxa"/>
          </w:tcPr>
          <w:p w14:paraId="22EB6EDE" w14:textId="50DD3A5C" w:rsidR="007F6E04" w:rsidRDefault="00E66246" w:rsidP="00C93E03">
            <w:pPr>
              <w:jc w:val="center"/>
              <w:cnfStyle w:val="000000100000" w:firstRow="0" w:lastRow="0" w:firstColumn="0" w:lastColumn="0" w:oddVBand="0" w:evenVBand="0" w:oddHBand="1" w:evenHBand="0" w:firstRowFirstColumn="0" w:firstRowLastColumn="0" w:lastRowFirstColumn="0" w:lastRowLastColumn="0"/>
            </w:pPr>
            <w:r>
              <w:t>0.836</w:t>
            </w:r>
          </w:p>
        </w:tc>
        <w:tc>
          <w:tcPr>
            <w:tcW w:w="1139" w:type="dxa"/>
          </w:tcPr>
          <w:p w14:paraId="3D0905E0" w14:textId="3B1A4E6D" w:rsidR="007F6E04" w:rsidRDefault="007F6E04" w:rsidP="00C93E03">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66101232"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3F90B6A8" w14:textId="476FBF70" w:rsidR="00E66246" w:rsidRDefault="00E66246" w:rsidP="00E66246">
            <w:proofErr w:type="spellStart"/>
            <w:r>
              <w:lastRenderedPageBreak/>
              <w:t>Cons_price_idx</w:t>
            </w:r>
            <w:proofErr w:type="spellEnd"/>
          </w:p>
        </w:tc>
        <w:tc>
          <w:tcPr>
            <w:tcW w:w="1683" w:type="dxa"/>
          </w:tcPr>
          <w:p w14:paraId="2DBC1477" w14:textId="446EE248"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1.692</w:t>
            </w:r>
          </w:p>
        </w:tc>
        <w:tc>
          <w:tcPr>
            <w:tcW w:w="1800" w:type="dxa"/>
          </w:tcPr>
          <w:p w14:paraId="2369E403" w14:textId="443C65C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1.513</w:t>
            </w:r>
          </w:p>
        </w:tc>
        <w:tc>
          <w:tcPr>
            <w:tcW w:w="1741" w:type="dxa"/>
          </w:tcPr>
          <w:p w14:paraId="305D0535" w14:textId="006D2EA4"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1.893</w:t>
            </w:r>
          </w:p>
        </w:tc>
        <w:tc>
          <w:tcPr>
            <w:tcW w:w="1139" w:type="dxa"/>
          </w:tcPr>
          <w:p w14:paraId="7B9D8BFB" w14:textId="5C748BF6"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38DE7F6D"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3456BE4" w14:textId="5253A02F" w:rsidR="00E66246" w:rsidRDefault="00E66246" w:rsidP="00E66246">
            <w:proofErr w:type="spellStart"/>
            <w:r>
              <w:t>Cons_conf_idx</w:t>
            </w:r>
            <w:proofErr w:type="spellEnd"/>
          </w:p>
        </w:tc>
        <w:tc>
          <w:tcPr>
            <w:tcW w:w="1683" w:type="dxa"/>
          </w:tcPr>
          <w:p w14:paraId="5948D102" w14:textId="4670813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1.060</w:t>
            </w:r>
          </w:p>
        </w:tc>
        <w:tc>
          <w:tcPr>
            <w:tcW w:w="1800" w:type="dxa"/>
          </w:tcPr>
          <w:p w14:paraId="598728FE" w14:textId="4115D69E"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1.047</w:t>
            </w:r>
          </w:p>
        </w:tc>
        <w:tc>
          <w:tcPr>
            <w:tcW w:w="1741" w:type="dxa"/>
          </w:tcPr>
          <w:p w14:paraId="313C8E5D" w14:textId="77A2F7A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1.072</w:t>
            </w:r>
          </w:p>
        </w:tc>
        <w:tc>
          <w:tcPr>
            <w:tcW w:w="1139" w:type="dxa"/>
          </w:tcPr>
          <w:p w14:paraId="7B2E4373" w14:textId="18AF289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7A0EDA3C"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4D5A25" w14:textId="7DB74AAD" w:rsidR="00E66246" w:rsidRDefault="00E66246" w:rsidP="00E66246">
            <w:r>
              <w:t>Euribor3m</w:t>
            </w:r>
          </w:p>
        </w:tc>
        <w:tc>
          <w:tcPr>
            <w:tcW w:w="1683" w:type="dxa"/>
          </w:tcPr>
          <w:p w14:paraId="56883494" w14:textId="61A7FB2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0.491</w:t>
            </w:r>
          </w:p>
        </w:tc>
        <w:tc>
          <w:tcPr>
            <w:tcW w:w="1800" w:type="dxa"/>
          </w:tcPr>
          <w:p w14:paraId="4255E469" w14:textId="5FA9EA02"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0.470</w:t>
            </w:r>
          </w:p>
        </w:tc>
        <w:tc>
          <w:tcPr>
            <w:tcW w:w="1741" w:type="dxa"/>
          </w:tcPr>
          <w:p w14:paraId="74287765" w14:textId="6D0F44E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0.513</w:t>
            </w:r>
          </w:p>
        </w:tc>
        <w:tc>
          <w:tcPr>
            <w:tcW w:w="1139" w:type="dxa"/>
          </w:tcPr>
          <w:p w14:paraId="4F794312" w14:textId="5CD2C6E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581979FA"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758779DF" w14:textId="7098464F" w:rsidR="00E66246" w:rsidRDefault="00E66246" w:rsidP="00E66246">
            <w:r>
              <w:t>Age Group (32-37)</w:t>
            </w:r>
          </w:p>
        </w:tc>
        <w:tc>
          <w:tcPr>
            <w:tcW w:w="1683" w:type="dxa"/>
          </w:tcPr>
          <w:p w14:paraId="695B5AD1" w14:textId="30525C0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0.829</w:t>
            </w:r>
          </w:p>
        </w:tc>
        <w:tc>
          <w:tcPr>
            <w:tcW w:w="1800" w:type="dxa"/>
          </w:tcPr>
          <w:p w14:paraId="70B7F909" w14:textId="2C8FAC64"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0.727</w:t>
            </w:r>
          </w:p>
        </w:tc>
        <w:tc>
          <w:tcPr>
            <w:tcW w:w="1741" w:type="dxa"/>
          </w:tcPr>
          <w:p w14:paraId="5CD9CACD" w14:textId="783907B3"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0.946</w:t>
            </w:r>
          </w:p>
        </w:tc>
        <w:tc>
          <w:tcPr>
            <w:tcW w:w="1139" w:type="dxa"/>
          </w:tcPr>
          <w:p w14:paraId="2A45F01E" w14:textId="11E452F8"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0.005</w:t>
            </w:r>
          </w:p>
        </w:tc>
      </w:tr>
      <w:tr w:rsidR="00E66246" w14:paraId="75FB4A5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74A41446" w14:textId="6D61BAC3" w:rsidR="00E66246" w:rsidRDefault="00E66246" w:rsidP="00E66246">
            <w:r>
              <w:t>Age Group (38-47)</w:t>
            </w:r>
          </w:p>
        </w:tc>
        <w:tc>
          <w:tcPr>
            <w:tcW w:w="1683" w:type="dxa"/>
          </w:tcPr>
          <w:p w14:paraId="55AAA60F" w14:textId="1389E9D1"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0.743</w:t>
            </w:r>
          </w:p>
        </w:tc>
        <w:tc>
          <w:tcPr>
            <w:tcW w:w="1800" w:type="dxa"/>
          </w:tcPr>
          <w:p w14:paraId="0EB16532" w14:textId="51357B7F"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0.646</w:t>
            </w:r>
          </w:p>
        </w:tc>
        <w:tc>
          <w:tcPr>
            <w:tcW w:w="1741" w:type="dxa"/>
          </w:tcPr>
          <w:p w14:paraId="4683D72D" w14:textId="1204BAC1"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0.855</w:t>
            </w:r>
          </w:p>
        </w:tc>
        <w:tc>
          <w:tcPr>
            <w:tcW w:w="1139" w:type="dxa"/>
          </w:tcPr>
          <w:p w14:paraId="4AE2B309" w14:textId="4529FCA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6B5453EE"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2C562DDE" w14:textId="44DCA11B" w:rsidR="00E66246" w:rsidRDefault="00E66246" w:rsidP="00E66246">
            <w:r>
              <w:t>Age Group (47 – 55)</w:t>
            </w:r>
          </w:p>
        </w:tc>
        <w:tc>
          <w:tcPr>
            <w:tcW w:w="1683" w:type="dxa"/>
          </w:tcPr>
          <w:p w14:paraId="012A6CED" w14:textId="6CF20BB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0.859</w:t>
            </w:r>
          </w:p>
        </w:tc>
        <w:tc>
          <w:tcPr>
            <w:tcW w:w="1800" w:type="dxa"/>
          </w:tcPr>
          <w:p w14:paraId="53A17A51" w14:textId="43972A2B"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0.734</w:t>
            </w:r>
          </w:p>
        </w:tc>
        <w:tc>
          <w:tcPr>
            <w:tcW w:w="1741" w:type="dxa"/>
          </w:tcPr>
          <w:p w14:paraId="74DE546F" w14:textId="31C2A02B"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1.004</w:t>
            </w:r>
          </w:p>
        </w:tc>
        <w:tc>
          <w:tcPr>
            <w:tcW w:w="1139" w:type="dxa"/>
          </w:tcPr>
          <w:p w14:paraId="105A17EB" w14:textId="108BD247"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0.057</w:t>
            </w:r>
          </w:p>
        </w:tc>
      </w:tr>
      <w:tr w:rsidR="00E66246" w14:paraId="586F3B1E"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460CD615" w14:textId="0E3B18BA" w:rsidR="00E66246" w:rsidRDefault="00E66246" w:rsidP="00E66246">
            <w:r>
              <w:t>Age Group (55+)</w:t>
            </w:r>
          </w:p>
        </w:tc>
        <w:tc>
          <w:tcPr>
            <w:tcW w:w="1683" w:type="dxa"/>
          </w:tcPr>
          <w:p w14:paraId="757DCC73" w14:textId="3282348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0.930</w:t>
            </w:r>
          </w:p>
        </w:tc>
        <w:tc>
          <w:tcPr>
            <w:tcW w:w="1800" w:type="dxa"/>
          </w:tcPr>
          <w:p w14:paraId="76195C66" w14:textId="3C864DD7"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0.753</w:t>
            </w:r>
          </w:p>
        </w:tc>
        <w:tc>
          <w:tcPr>
            <w:tcW w:w="1741" w:type="dxa"/>
          </w:tcPr>
          <w:p w14:paraId="45FAA260" w14:textId="2F985B82"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1.149</w:t>
            </w:r>
          </w:p>
        </w:tc>
        <w:tc>
          <w:tcPr>
            <w:tcW w:w="1139" w:type="dxa"/>
          </w:tcPr>
          <w:p w14:paraId="3B341750" w14:textId="138C830A"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0.502</w:t>
            </w:r>
          </w:p>
        </w:tc>
      </w:tr>
      <w:tr w:rsidR="00E66246" w14:paraId="6661F0F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B3BAA8B" w14:textId="3D7FFDE1" w:rsidR="00E66246" w:rsidRDefault="00E66246" w:rsidP="00E66246">
            <w:r>
              <w:t>Previously contacted: Yes</w:t>
            </w:r>
          </w:p>
        </w:tc>
        <w:tc>
          <w:tcPr>
            <w:tcW w:w="1683" w:type="dxa"/>
          </w:tcPr>
          <w:p w14:paraId="4B0A77AE" w14:textId="490117FC"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6.190</w:t>
            </w:r>
          </w:p>
        </w:tc>
        <w:tc>
          <w:tcPr>
            <w:tcW w:w="1800" w:type="dxa"/>
          </w:tcPr>
          <w:p w14:paraId="6B9E183D" w14:textId="1D0B09C5"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5.048</w:t>
            </w:r>
          </w:p>
        </w:tc>
        <w:tc>
          <w:tcPr>
            <w:tcW w:w="1741" w:type="dxa"/>
          </w:tcPr>
          <w:p w14:paraId="2B14C7AF" w14:textId="189DACB7"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7.590</w:t>
            </w:r>
          </w:p>
        </w:tc>
        <w:tc>
          <w:tcPr>
            <w:tcW w:w="1139" w:type="dxa"/>
          </w:tcPr>
          <w:p w14:paraId="573D513A" w14:textId="58730652"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r w:rsidR="00E66246" w14:paraId="28C9ABED" w14:textId="77777777" w:rsidTr="00E42B5B">
        <w:tc>
          <w:tcPr>
            <w:cnfStyle w:val="001000000000" w:firstRow="0" w:lastRow="0" w:firstColumn="1" w:lastColumn="0" w:oddVBand="0" w:evenVBand="0" w:oddHBand="0" w:evenHBand="0" w:firstRowFirstColumn="0" w:firstRowLastColumn="0" w:lastRowFirstColumn="0" w:lastRowLastColumn="0"/>
            <w:tcW w:w="2997" w:type="dxa"/>
          </w:tcPr>
          <w:p w14:paraId="265D01D0" w14:textId="66105BAB" w:rsidR="00E66246" w:rsidRDefault="00E66246" w:rsidP="00E66246">
            <w:r>
              <w:t>Duration Group: 5-10min</w:t>
            </w:r>
          </w:p>
        </w:tc>
        <w:tc>
          <w:tcPr>
            <w:tcW w:w="1683" w:type="dxa"/>
          </w:tcPr>
          <w:p w14:paraId="591B5CEE" w14:textId="16577ADB"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2.983</w:t>
            </w:r>
          </w:p>
        </w:tc>
        <w:tc>
          <w:tcPr>
            <w:tcW w:w="1800" w:type="dxa"/>
          </w:tcPr>
          <w:p w14:paraId="09C90489" w14:textId="211618D5"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2.600</w:t>
            </w:r>
          </w:p>
        </w:tc>
        <w:tc>
          <w:tcPr>
            <w:tcW w:w="1741" w:type="dxa"/>
          </w:tcPr>
          <w:p w14:paraId="7FBFA8B9" w14:textId="584E294F" w:rsidR="00E66246" w:rsidRDefault="008D5B44" w:rsidP="00E66246">
            <w:pPr>
              <w:jc w:val="center"/>
              <w:cnfStyle w:val="000000000000" w:firstRow="0" w:lastRow="0" w:firstColumn="0" w:lastColumn="0" w:oddVBand="0" w:evenVBand="0" w:oddHBand="0" w:evenHBand="0" w:firstRowFirstColumn="0" w:firstRowLastColumn="0" w:lastRowFirstColumn="0" w:lastRowLastColumn="0"/>
            </w:pPr>
            <w:r>
              <w:t>3.424</w:t>
            </w:r>
          </w:p>
        </w:tc>
        <w:tc>
          <w:tcPr>
            <w:tcW w:w="1139" w:type="dxa"/>
          </w:tcPr>
          <w:p w14:paraId="76B8C0CF" w14:textId="2B0C9E19" w:rsidR="00E66246" w:rsidRDefault="00E66246" w:rsidP="00E66246">
            <w:pPr>
              <w:jc w:val="center"/>
              <w:cnfStyle w:val="000000000000" w:firstRow="0" w:lastRow="0" w:firstColumn="0" w:lastColumn="0" w:oddVBand="0" w:evenVBand="0" w:oddHBand="0" w:evenHBand="0" w:firstRowFirstColumn="0" w:firstRowLastColumn="0" w:lastRowFirstColumn="0" w:lastRowLastColumn="0"/>
            </w:pPr>
            <w:r>
              <w:t>&lt; 0.001</w:t>
            </w:r>
          </w:p>
        </w:tc>
      </w:tr>
      <w:tr w:rsidR="00E66246" w14:paraId="261CB320" w14:textId="77777777" w:rsidTr="00E42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66A9FF06" w14:textId="55DD7A86" w:rsidR="00E66246" w:rsidRDefault="00E66246" w:rsidP="00E66246">
            <w:r>
              <w:t>Duration Group: 10+ min</w:t>
            </w:r>
          </w:p>
        </w:tc>
        <w:tc>
          <w:tcPr>
            <w:tcW w:w="1683" w:type="dxa"/>
          </w:tcPr>
          <w:p w14:paraId="22A9668B" w14:textId="6A1AC253"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7.200</w:t>
            </w:r>
          </w:p>
        </w:tc>
        <w:tc>
          <w:tcPr>
            <w:tcW w:w="1800" w:type="dxa"/>
          </w:tcPr>
          <w:p w14:paraId="57CFA269" w14:textId="7E39819A"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5.563</w:t>
            </w:r>
          </w:p>
        </w:tc>
        <w:tc>
          <w:tcPr>
            <w:tcW w:w="1741" w:type="dxa"/>
          </w:tcPr>
          <w:p w14:paraId="53966DA9" w14:textId="5CA888E5" w:rsidR="00E66246" w:rsidRDefault="008D5B44" w:rsidP="00E66246">
            <w:pPr>
              <w:jc w:val="center"/>
              <w:cnfStyle w:val="000000100000" w:firstRow="0" w:lastRow="0" w:firstColumn="0" w:lastColumn="0" w:oddVBand="0" w:evenVBand="0" w:oddHBand="1" w:evenHBand="0" w:firstRowFirstColumn="0" w:firstRowLastColumn="0" w:lastRowFirstColumn="0" w:lastRowLastColumn="0"/>
            </w:pPr>
            <w:r>
              <w:t>9.319</w:t>
            </w:r>
          </w:p>
        </w:tc>
        <w:tc>
          <w:tcPr>
            <w:tcW w:w="1139" w:type="dxa"/>
          </w:tcPr>
          <w:p w14:paraId="4CF9CC3A" w14:textId="3BC6213F" w:rsidR="00E66246" w:rsidRDefault="00E66246" w:rsidP="00E66246">
            <w:pPr>
              <w:jc w:val="center"/>
              <w:cnfStyle w:val="000000100000" w:firstRow="0" w:lastRow="0" w:firstColumn="0" w:lastColumn="0" w:oddVBand="0" w:evenVBand="0" w:oddHBand="1" w:evenHBand="0" w:firstRowFirstColumn="0" w:firstRowLastColumn="0" w:lastRowFirstColumn="0" w:lastRowLastColumn="0"/>
            </w:pPr>
            <w:r>
              <w:t>&lt; 0.001</w:t>
            </w:r>
          </w:p>
        </w:tc>
      </w:tr>
    </w:tbl>
    <w:p w14:paraId="2C34B4A2" w14:textId="77777777" w:rsidR="00C678F6" w:rsidRPr="00C678F6" w:rsidRDefault="00C678F6" w:rsidP="00C678F6"/>
    <w:p w14:paraId="16A107F7" w14:textId="191182E3" w:rsidR="00463BC6" w:rsidRPr="00CE5338" w:rsidRDefault="00E42B5B" w:rsidP="008D79D3">
      <w:pPr>
        <w:rPr>
          <w:sz w:val="22"/>
          <w:szCs w:val="22"/>
        </w:rPr>
      </w:pPr>
      <w:r w:rsidRPr="00CE5338">
        <w:rPr>
          <w:sz w:val="22"/>
          <w:szCs w:val="22"/>
        </w:rPr>
        <w:t>The variables with the largest odds ratios</w:t>
      </w:r>
      <w:r w:rsidR="00463BC6" w:rsidRPr="00CE5338">
        <w:rPr>
          <w:sz w:val="22"/>
          <w:szCs w:val="22"/>
        </w:rPr>
        <w:t xml:space="preserve"> were categorical variables and</w:t>
      </w:r>
      <w:r w:rsidRPr="00CE5338">
        <w:rPr>
          <w:sz w:val="22"/>
          <w:szCs w:val="22"/>
        </w:rPr>
        <w:t xml:space="preserve"> included the month of March</w:t>
      </w:r>
      <w:r w:rsidR="00463BC6" w:rsidRPr="00CE5338">
        <w:rPr>
          <w:sz w:val="22"/>
          <w:szCs w:val="22"/>
        </w:rPr>
        <w:t xml:space="preserve"> </w:t>
      </w:r>
      <w:r w:rsidRPr="00CE5338">
        <w:rPr>
          <w:sz w:val="22"/>
          <w:szCs w:val="22"/>
        </w:rPr>
        <w:t>and each of the duration groups.</w:t>
      </w:r>
      <w:r w:rsidR="00463BC6" w:rsidRPr="00CE5338">
        <w:rPr>
          <w:sz w:val="22"/>
          <w:szCs w:val="22"/>
        </w:rPr>
        <w:t xml:space="preserve"> </w:t>
      </w:r>
      <w:r w:rsidR="00CE5338" w:rsidRPr="00CE5338">
        <w:rPr>
          <w:sz w:val="22"/>
          <w:szCs w:val="22"/>
        </w:rPr>
        <w:t xml:space="preserve">Holding all other variables constant, the odds of a client saying yes to a term deposit in the month of March is </w:t>
      </w:r>
      <w:r w:rsidR="0023147F">
        <w:rPr>
          <w:sz w:val="22"/>
          <w:szCs w:val="22"/>
        </w:rPr>
        <w:t xml:space="preserve">estimated to be </w:t>
      </w:r>
      <w:r w:rsidR="00CE5338" w:rsidRPr="00CE5338">
        <w:rPr>
          <w:sz w:val="22"/>
          <w:szCs w:val="22"/>
        </w:rPr>
        <w:t>5.7 times the odds of a client saying yes in the month of April. A 95% confidence interval associated with this odds ratio is 4.3 to 7.6.</w:t>
      </w:r>
      <w:r w:rsidR="0023147F">
        <w:rPr>
          <w:sz w:val="22"/>
          <w:szCs w:val="22"/>
        </w:rPr>
        <w:t xml:space="preserve"> Additionally, the odds of a client saying yes to a term deposit if the duration of the last call is 10 minutes or greater is 7.2 times the odds of a client whose final phone call duration was less than five minutes. A 95% confidence interval associated with this odds ratio is 5.6 to 9.3.</w:t>
      </w:r>
      <w:r w:rsidR="00AA4C03">
        <w:rPr>
          <w:sz w:val="22"/>
          <w:szCs w:val="22"/>
        </w:rPr>
        <w:t xml:space="preserve"> We will discuss the relationship between duration and our response variable in more detail in the following sections.</w:t>
      </w:r>
    </w:p>
    <w:p w14:paraId="090C48A6" w14:textId="77777777" w:rsidR="00463BC6" w:rsidRPr="00CE5338" w:rsidRDefault="00463BC6" w:rsidP="008D79D3">
      <w:pPr>
        <w:rPr>
          <w:sz w:val="22"/>
          <w:szCs w:val="22"/>
        </w:rPr>
      </w:pPr>
    </w:p>
    <w:p w14:paraId="2628308B" w14:textId="65D4318F" w:rsidR="00463BC6" w:rsidRDefault="00463BC6" w:rsidP="008D79D3">
      <w:pPr>
        <w:rPr>
          <w:sz w:val="22"/>
          <w:szCs w:val="22"/>
        </w:rPr>
      </w:pPr>
      <w:r w:rsidRPr="00CE5338">
        <w:rPr>
          <w:sz w:val="22"/>
          <w:szCs w:val="22"/>
        </w:rPr>
        <w:t xml:space="preserve">The continuous variables with the largest odds ratios included duration, consumer price index, and consumer confidence index. </w:t>
      </w:r>
      <w:r w:rsidRPr="005B6707">
        <w:rPr>
          <w:sz w:val="22"/>
          <w:szCs w:val="22"/>
        </w:rPr>
        <w:t xml:space="preserve">For each additional </w:t>
      </w:r>
      <w:r w:rsidR="005B6707">
        <w:rPr>
          <w:sz w:val="22"/>
          <w:szCs w:val="22"/>
        </w:rPr>
        <w:t>minute</w:t>
      </w:r>
      <w:r w:rsidRPr="005B6707">
        <w:rPr>
          <w:sz w:val="22"/>
          <w:szCs w:val="22"/>
        </w:rPr>
        <w:t xml:space="preserve"> spent on the phone, it is estimated that the odds of a client opening an account increase by </w:t>
      </w:r>
      <w:r w:rsidR="005B6707" w:rsidRPr="005B6707">
        <w:rPr>
          <w:sz w:val="22"/>
          <w:szCs w:val="22"/>
        </w:rPr>
        <w:t>16</w:t>
      </w:r>
      <w:r w:rsidRPr="005B6707">
        <w:rPr>
          <w:sz w:val="22"/>
          <w:szCs w:val="22"/>
        </w:rPr>
        <w:t>%, holding all other variables constant</w:t>
      </w:r>
      <w:r w:rsidR="005507D3">
        <w:rPr>
          <w:rStyle w:val="FootnoteReference"/>
        </w:rPr>
        <w:footnoteReference w:id="1"/>
      </w:r>
      <w:r w:rsidRPr="005B6707">
        <w:rPr>
          <w:sz w:val="22"/>
          <w:szCs w:val="22"/>
        </w:rPr>
        <w:t>.</w:t>
      </w:r>
      <w:r w:rsidR="0079419E" w:rsidRPr="00CE5338">
        <w:rPr>
          <w:sz w:val="22"/>
          <w:szCs w:val="22"/>
        </w:rPr>
        <w:t xml:space="preserve"> For each one unit increase in consumer price index, it is estimated that the odds of a client opening an account increase by a multiplicative factor of 1.7, holding all other variables constant. A 95% confidence interval associated with this odds ratio is</w:t>
      </w:r>
      <w:r w:rsidR="002A51B1" w:rsidRPr="00CE5338">
        <w:rPr>
          <w:sz w:val="22"/>
          <w:szCs w:val="22"/>
        </w:rPr>
        <w:t xml:space="preserve"> estimated to be</w:t>
      </w:r>
      <w:r w:rsidR="0079419E" w:rsidRPr="00CE5338">
        <w:rPr>
          <w:sz w:val="22"/>
          <w:szCs w:val="22"/>
        </w:rPr>
        <w:t xml:space="preserve"> between 1.5 and 1.9.</w:t>
      </w:r>
    </w:p>
    <w:p w14:paraId="126DBBD3" w14:textId="77777777" w:rsidR="00463BC6" w:rsidRPr="00E42B5B" w:rsidRDefault="00463BC6" w:rsidP="008D79D3">
      <w:pPr>
        <w:rPr>
          <w:sz w:val="22"/>
          <w:szCs w:val="22"/>
        </w:rPr>
      </w:pPr>
    </w:p>
    <w:p w14:paraId="025926C9" w14:textId="79A381A1" w:rsidR="00D92E89" w:rsidRDefault="00D92E89" w:rsidP="00D92E89">
      <w:pPr>
        <w:pStyle w:val="Heading1"/>
      </w:pPr>
      <w:r>
        <w:t>Objective 2</w:t>
      </w:r>
    </w:p>
    <w:p w14:paraId="54B16415" w14:textId="77777777" w:rsidR="00D92E89" w:rsidRDefault="00D92E89" w:rsidP="00D92E89"/>
    <w:p w14:paraId="7BEDA547" w14:textId="016C3C4B" w:rsidR="007A60B5" w:rsidRPr="00FD3C82" w:rsidRDefault="00116130" w:rsidP="007A60B5">
      <w:pPr>
        <w:rPr>
          <w:bCs/>
          <w:sz w:val="22"/>
          <w:szCs w:val="22"/>
        </w:rPr>
      </w:pPr>
      <w:proofErr w:type="gramStart"/>
      <w:r>
        <w:rPr>
          <w:bCs/>
          <w:sz w:val="22"/>
          <w:szCs w:val="22"/>
        </w:rPr>
        <w:t>In an attempt to</w:t>
      </w:r>
      <w:proofErr w:type="gramEnd"/>
      <w:r>
        <w:rPr>
          <w:bCs/>
          <w:sz w:val="22"/>
          <w:szCs w:val="22"/>
        </w:rPr>
        <w:t xml:space="preserve"> further improve the accuracy and sensitivity of our classification model, we also built a more complex logistic regression model including interaction, made classifications using linear discriminant analysis, and also developed a random forest model. </w:t>
      </w:r>
    </w:p>
    <w:p w14:paraId="76305100" w14:textId="3F8AE3AE" w:rsidR="007A60B5" w:rsidRDefault="007A60B5" w:rsidP="007A60B5">
      <w:pPr>
        <w:rPr>
          <w:bCs/>
        </w:rPr>
      </w:pPr>
    </w:p>
    <w:p w14:paraId="4E4D4D7F" w14:textId="43FA9E3F" w:rsidR="007A60B5" w:rsidRPr="001A71DE" w:rsidRDefault="007A60B5" w:rsidP="001A71DE">
      <w:pPr>
        <w:pStyle w:val="Heading4"/>
      </w:pPr>
      <w:r>
        <w:t>Complex Model</w:t>
      </w:r>
    </w:p>
    <w:p w14:paraId="43DDF6B4" w14:textId="20FE1674" w:rsidR="007A60B5" w:rsidRPr="00FD3C82" w:rsidRDefault="00FC5973" w:rsidP="00992078">
      <w:pPr>
        <w:ind w:firstLine="360"/>
        <w:rPr>
          <w:bCs/>
          <w:sz w:val="22"/>
          <w:szCs w:val="22"/>
        </w:rPr>
      </w:pPr>
      <w:r w:rsidRPr="00FD3C82">
        <w:rPr>
          <w:bCs/>
          <w:sz w:val="22"/>
          <w:szCs w:val="22"/>
        </w:rPr>
        <w:t xml:space="preserve">A complex logistic regression model was built </w:t>
      </w:r>
      <w:proofErr w:type="gramStart"/>
      <w:r w:rsidRPr="00FD3C82">
        <w:rPr>
          <w:bCs/>
          <w:sz w:val="22"/>
          <w:szCs w:val="22"/>
        </w:rPr>
        <w:t>off of</w:t>
      </w:r>
      <w:proofErr w:type="gramEnd"/>
      <w:r w:rsidRPr="00FD3C82">
        <w:rPr>
          <w:bCs/>
          <w:sz w:val="22"/>
          <w:szCs w:val="22"/>
        </w:rPr>
        <w:t xml:space="preserve"> the variables deemed most significant from our simple regression model. Based on EDA, </w:t>
      </w:r>
      <w:r w:rsidR="001771FB">
        <w:rPr>
          <w:bCs/>
          <w:sz w:val="22"/>
          <w:szCs w:val="22"/>
        </w:rPr>
        <w:t xml:space="preserve">and </w:t>
      </w:r>
      <w:r w:rsidRPr="00FD3C82">
        <w:rPr>
          <w:bCs/>
          <w:sz w:val="22"/>
          <w:szCs w:val="22"/>
        </w:rPr>
        <w:t xml:space="preserve">as mentioned above, the factors that appeared to have some sort of interaction included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contact</w:t>
      </w:r>
      <w:r w:rsidR="00992078" w:rsidRPr="00FD3C82">
        <w:rPr>
          <w:bCs/>
          <w:sz w:val="22"/>
          <w:szCs w:val="22"/>
        </w:rPr>
        <w:t xml:space="preserve"> with </w:t>
      </w:r>
      <w:r w:rsidR="00992078" w:rsidRPr="00FD3C82">
        <w:rPr>
          <w:rFonts w:ascii="Consolas" w:hAnsi="Consolas" w:cs="Consolas"/>
          <w:sz w:val="18"/>
          <w:szCs w:val="18"/>
        </w:rPr>
        <w:t>duration</w:t>
      </w:r>
      <w:r w:rsidR="00992078" w:rsidRPr="00FD3C82">
        <w:rPr>
          <w:bCs/>
          <w:sz w:val="22"/>
          <w:szCs w:val="22"/>
        </w:rPr>
        <w:t xml:space="preserve">, </w:t>
      </w:r>
      <w:r w:rsidR="00992078" w:rsidRPr="00FD3C82">
        <w:rPr>
          <w:rFonts w:ascii="Consolas" w:hAnsi="Consolas" w:cs="Consolas"/>
          <w:sz w:val="18"/>
          <w:szCs w:val="18"/>
        </w:rPr>
        <w:t>default</w:t>
      </w:r>
      <w:r w:rsidR="00992078" w:rsidRPr="00FD3C82">
        <w:rPr>
          <w:bCs/>
          <w:sz w:val="22"/>
          <w:szCs w:val="22"/>
        </w:rPr>
        <w:t xml:space="preserve"> with </w:t>
      </w:r>
      <w:r w:rsidR="00992078" w:rsidRPr="00FD3C82">
        <w:rPr>
          <w:rFonts w:ascii="Consolas" w:hAnsi="Consolas" w:cs="Consolas"/>
          <w:sz w:val="18"/>
          <w:szCs w:val="18"/>
        </w:rPr>
        <w:t>month</w:t>
      </w:r>
      <w:r w:rsidR="00992078" w:rsidRPr="00FD3C82">
        <w:rPr>
          <w:bCs/>
          <w:sz w:val="22"/>
          <w:szCs w:val="22"/>
        </w:rPr>
        <w:t xml:space="preserve">, and </w:t>
      </w:r>
      <w:r w:rsidR="00992078" w:rsidRPr="00FD3C82">
        <w:rPr>
          <w:rFonts w:ascii="Consolas" w:hAnsi="Consolas" w:cs="Consolas"/>
          <w:sz w:val="18"/>
          <w:szCs w:val="18"/>
        </w:rPr>
        <w:t>month</w:t>
      </w:r>
      <w:r w:rsidR="00992078" w:rsidRPr="00FD3C82">
        <w:rPr>
          <w:bCs/>
          <w:sz w:val="22"/>
          <w:szCs w:val="22"/>
        </w:rPr>
        <w:t xml:space="preserve"> with </w:t>
      </w:r>
      <w:r w:rsidR="00992078" w:rsidRPr="00FD3C82">
        <w:rPr>
          <w:rFonts w:ascii="Consolas" w:hAnsi="Consolas" w:cs="Consolas"/>
          <w:sz w:val="18"/>
          <w:szCs w:val="18"/>
        </w:rPr>
        <w:t>euribor3m</w:t>
      </w:r>
      <w:r w:rsidR="00992078" w:rsidRPr="00FD3C82">
        <w:rPr>
          <w:bCs/>
          <w:sz w:val="22"/>
          <w:szCs w:val="22"/>
        </w:rPr>
        <w:t xml:space="preserve">. </w:t>
      </w:r>
    </w:p>
    <w:p w14:paraId="2226C19A" w14:textId="77777777" w:rsidR="007A60B5" w:rsidRPr="00FD3C82" w:rsidRDefault="007A60B5" w:rsidP="007A60B5">
      <w:pPr>
        <w:rPr>
          <w:bCs/>
          <w:sz w:val="22"/>
          <w:szCs w:val="22"/>
        </w:rPr>
      </w:pPr>
    </w:p>
    <w:p w14:paraId="315E32FE" w14:textId="0095BD3E" w:rsidR="007A60B5" w:rsidRPr="001A71DE" w:rsidRDefault="007A60B5" w:rsidP="001A71DE">
      <w:pPr>
        <w:pStyle w:val="Heading4"/>
      </w:pPr>
      <w:r>
        <w:t>L</w:t>
      </w:r>
      <w:r w:rsidR="00262F1E">
        <w:t>inear Discriminant Analysis</w:t>
      </w:r>
    </w:p>
    <w:p w14:paraId="505E0DC3" w14:textId="49630BC5" w:rsidR="007A60B5" w:rsidRPr="00FD3C82" w:rsidRDefault="00262F1E" w:rsidP="007A60B5">
      <w:pPr>
        <w:rPr>
          <w:bCs/>
          <w:sz w:val="22"/>
          <w:szCs w:val="22"/>
        </w:rPr>
      </w:pPr>
      <w:r w:rsidRPr="00FD3C82">
        <w:rPr>
          <w:bCs/>
          <w:sz w:val="22"/>
          <w:szCs w:val="22"/>
        </w:rPr>
        <w:t>In addition to a complex logistic model, both</w:t>
      </w:r>
      <w:r w:rsidR="001771FB">
        <w:rPr>
          <w:bCs/>
          <w:sz w:val="22"/>
          <w:szCs w:val="22"/>
        </w:rPr>
        <w:t xml:space="preserve"> a</w:t>
      </w:r>
      <w:r w:rsidRPr="00FD3C82">
        <w:rPr>
          <w:bCs/>
          <w:sz w:val="22"/>
          <w:szCs w:val="22"/>
        </w:rPr>
        <w:t xml:space="preserve"> linear and quadratic discriminant analysis were run on the numeric variables for comparison. </w:t>
      </w:r>
      <w:r w:rsidR="00CE5338">
        <w:rPr>
          <w:bCs/>
          <w:sz w:val="22"/>
          <w:szCs w:val="22"/>
        </w:rPr>
        <w:t xml:space="preserve">Since both LDA and QDA </w:t>
      </w:r>
      <w:r w:rsidR="001771FB">
        <w:rPr>
          <w:bCs/>
          <w:sz w:val="22"/>
          <w:szCs w:val="22"/>
        </w:rPr>
        <w:t>require numeric values only, this limited our data set to continuous variables</w:t>
      </w:r>
      <w:r w:rsidR="00763F2F">
        <w:rPr>
          <w:bCs/>
          <w:sz w:val="22"/>
          <w:szCs w:val="22"/>
        </w:rPr>
        <w:t xml:space="preserve"> only</w:t>
      </w:r>
      <w:r w:rsidR="001771FB">
        <w:rPr>
          <w:bCs/>
          <w:sz w:val="22"/>
          <w:szCs w:val="22"/>
        </w:rPr>
        <w:t xml:space="preserve">. </w:t>
      </w:r>
      <w:r w:rsidR="00763F2F">
        <w:rPr>
          <w:bCs/>
          <w:sz w:val="22"/>
          <w:szCs w:val="22"/>
        </w:rPr>
        <w:t xml:space="preserve">Two subsets were tested – one with </w:t>
      </w:r>
      <w:proofErr w:type="gramStart"/>
      <w:r w:rsidR="00763F2F">
        <w:rPr>
          <w:bCs/>
          <w:sz w:val="22"/>
          <w:szCs w:val="22"/>
        </w:rPr>
        <w:t>all of</w:t>
      </w:r>
      <w:proofErr w:type="gramEnd"/>
      <w:r w:rsidR="00763F2F">
        <w:rPr>
          <w:bCs/>
          <w:sz w:val="22"/>
          <w:szCs w:val="22"/>
        </w:rPr>
        <w:t xml:space="preserve"> the continuous variables and one with only the continuous variables used in our best logistic model from objective 1. The overall performance of the LDA model was </w:t>
      </w:r>
      <w:r w:rsidR="00531BF0">
        <w:rPr>
          <w:bCs/>
          <w:sz w:val="22"/>
          <w:szCs w:val="22"/>
        </w:rPr>
        <w:t>comparable to all other models developed</w:t>
      </w:r>
      <w:r w:rsidR="00763F2F">
        <w:rPr>
          <w:bCs/>
          <w:sz w:val="22"/>
          <w:szCs w:val="22"/>
        </w:rPr>
        <w:t xml:space="preserve"> but did not perform as well as the </w:t>
      </w:r>
      <w:r w:rsidR="00531BF0">
        <w:rPr>
          <w:bCs/>
          <w:sz w:val="22"/>
          <w:szCs w:val="22"/>
        </w:rPr>
        <w:t>other models in terms of specificity</w:t>
      </w:r>
      <w:r w:rsidR="00763F2F">
        <w:rPr>
          <w:bCs/>
          <w:sz w:val="22"/>
          <w:szCs w:val="22"/>
        </w:rPr>
        <w:t xml:space="preserve">. This is likely </w:t>
      </w:r>
      <w:proofErr w:type="gramStart"/>
      <w:r w:rsidR="00763F2F">
        <w:rPr>
          <w:bCs/>
          <w:sz w:val="22"/>
          <w:szCs w:val="22"/>
        </w:rPr>
        <w:t>due to the fact that</w:t>
      </w:r>
      <w:proofErr w:type="gramEnd"/>
      <w:r w:rsidR="00763F2F">
        <w:rPr>
          <w:bCs/>
          <w:sz w:val="22"/>
          <w:szCs w:val="22"/>
        </w:rPr>
        <w:t xml:space="preserve"> our categorical variables </w:t>
      </w:r>
      <w:r w:rsidR="00531BF0">
        <w:rPr>
          <w:bCs/>
          <w:sz w:val="22"/>
          <w:szCs w:val="22"/>
        </w:rPr>
        <w:t>added additional explanation for variation within the model.</w:t>
      </w:r>
    </w:p>
    <w:p w14:paraId="6A21CAFE" w14:textId="77777777" w:rsidR="00F840E8" w:rsidRDefault="00F840E8" w:rsidP="001A71DE">
      <w:pPr>
        <w:pStyle w:val="Heading4"/>
      </w:pPr>
    </w:p>
    <w:p w14:paraId="10855E2D" w14:textId="33B96343" w:rsidR="007A60B5" w:rsidRPr="001A71DE" w:rsidRDefault="007A60B5" w:rsidP="001A71DE">
      <w:pPr>
        <w:pStyle w:val="Heading4"/>
      </w:pPr>
      <w:r w:rsidRPr="007A60B5">
        <w:t>Random Forest</w:t>
      </w:r>
    </w:p>
    <w:p w14:paraId="3C7C84BF" w14:textId="405CEE1F" w:rsidR="00531BF0" w:rsidRDefault="007A60B5" w:rsidP="007A60B5">
      <w:pPr>
        <w:rPr>
          <w:bCs/>
          <w:sz w:val="22"/>
          <w:szCs w:val="22"/>
        </w:rPr>
      </w:pPr>
      <w:r w:rsidRPr="00FD3C82">
        <w:rPr>
          <w:bCs/>
          <w:sz w:val="22"/>
          <w:szCs w:val="22"/>
        </w:rPr>
        <w:t>To tune Random Forest,</w:t>
      </w:r>
      <w:r w:rsidR="001A1A66">
        <w:rPr>
          <w:bCs/>
          <w:sz w:val="22"/>
          <w:szCs w:val="22"/>
        </w:rPr>
        <w:t xml:space="preserve"> we</w:t>
      </w:r>
      <w:r w:rsidRPr="00FD3C82">
        <w:rPr>
          <w:bCs/>
          <w:sz w:val="22"/>
          <w:szCs w:val="22"/>
        </w:rPr>
        <w:t xml:space="preserve"> chose </w:t>
      </w:r>
      <w:proofErr w:type="spellStart"/>
      <w:r w:rsidRPr="00FD3C82">
        <w:rPr>
          <w:bCs/>
          <w:sz w:val="22"/>
          <w:szCs w:val="22"/>
        </w:rPr>
        <w:t>mtry</w:t>
      </w:r>
      <w:proofErr w:type="spellEnd"/>
      <w:r w:rsidRPr="00FD3C82">
        <w:rPr>
          <w:bCs/>
          <w:sz w:val="22"/>
          <w:szCs w:val="22"/>
        </w:rPr>
        <w:t xml:space="preserve"> and the split function.  </w:t>
      </w:r>
      <w:proofErr w:type="spellStart"/>
      <w:r w:rsidRPr="00FD3C82">
        <w:rPr>
          <w:bCs/>
          <w:sz w:val="22"/>
          <w:szCs w:val="22"/>
        </w:rPr>
        <w:t>Mtry</w:t>
      </w:r>
      <w:proofErr w:type="spellEnd"/>
      <w:r w:rsidRPr="00FD3C82">
        <w:rPr>
          <w:bCs/>
          <w:sz w:val="22"/>
          <w:szCs w:val="22"/>
        </w:rPr>
        <w:t xml:space="preserve"> was an obvious choice as the default Random Forest hyperparameter, which tells Random Forest how many variables to consider when performing each split. For the split function, </w:t>
      </w:r>
      <w:r w:rsidR="001A1A66">
        <w:rPr>
          <w:bCs/>
          <w:sz w:val="22"/>
          <w:szCs w:val="22"/>
        </w:rPr>
        <w:t>we</w:t>
      </w:r>
      <w:r w:rsidRPr="00FD3C82">
        <w:rPr>
          <w:bCs/>
          <w:sz w:val="22"/>
          <w:szCs w:val="22"/>
        </w:rPr>
        <w:t xml:space="preserve"> chose </w:t>
      </w:r>
      <w:proofErr w:type="spellStart"/>
      <w:r w:rsidRPr="00FD3C82">
        <w:rPr>
          <w:bCs/>
          <w:sz w:val="22"/>
          <w:szCs w:val="22"/>
        </w:rPr>
        <w:t>gi</w:t>
      </w:r>
      <w:r w:rsidR="00CE5338">
        <w:rPr>
          <w:bCs/>
          <w:sz w:val="22"/>
          <w:szCs w:val="22"/>
        </w:rPr>
        <w:t>n</w:t>
      </w:r>
      <w:r w:rsidRPr="00FD3C82">
        <w:rPr>
          <w:bCs/>
          <w:sz w:val="22"/>
          <w:szCs w:val="22"/>
        </w:rPr>
        <w:t>i</w:t>
      </w:r>
      <w:proofErr w:type="spellEnd"/>
      <w:r w:rsidRPr="00FD3C82">
        <w:rPr>
          <w:bCs/>
          <w:sz w:val="22"/>
          <w:szCs w:val="22"/>
        </w:rPr>
        <w:t xml:space="preserve">, </w:t>
      </w:r>
      <w:proofErr w:type="spellStart"/>
      <w:r w:rsidRPr="00FD3C82">
        <w:rPr>
          <w:bCs/>
          <w:sz w:val="22"/>
          <w:szCs w:val="22"/>
        </w:rPr>
        <w:t>extratrees</w:t>
      </w:r>
      <w:proofErr w:type="spellEnd"/>
      <w:r w:rsidRPr="00FD3C82">
        <w:rPr>
          <w:bCs/>
          <w:sz w:val="22"/>
          <w:szCs w:val="22"/>
        </w:rPr>
        <w:t xml:space="preserve">, and </w:t>
      </w:r>
      <w:r w:rsidR="001A1A66">
        <w:rPr>
          <w:bCs/>
          <w:sz w:val="22"/>
          <w:szCs w:val="22"/>
        </w:rPr>
        <w:t>H</w:t>
      </w:r>
      <w:r w:rsidRPr="00FD3C82">
        <w:rPr>
          <w:bCs/>
          <w:sz w:val="22"/>
          <w:szCs w:val="22"/>
        </w:rPr>
        <w:t xml:space="preserve">ellinger, all of which are suitable for classification, but </w:t>
      </w:r>
      <w:r w:rsidR="001A1A66">
        <w:rPr>
          <w:bCs/>
          <w:sz w:val="22"/>
          <w:szCs w:val="22"/>
        </w:rPr>
        <w:t>of which we</w:t>
      </w:r>
      <w:r w:rsidRPr="00FD3C82">
        <w:rPr>
          <w:bCs/>
          <w:sz w:val="22"/>
          <w:szCs w:val="22"/>
        </w:rPr>
        <w:t xml:space="preserve"> were</w:t>
      </w:r>
      <w:r w:rsidR="001A1A66">
        <w:rPr>
          <w:bCs/>
          <w:sz w:val="22"/>
          <w:szCs w:val="22"/>
        </w:rPr>
        <w:t xml:space="preserve"> </w:t>
      </w:r>
      <w:r w:rsidRPr="00FD3C82">
        <w:rPr>
          <w:bCs/>
          <w:sz w:val="22"/>
          <w:szCs w:val="22"/>
        </w:rPr>
        <w:t>n</w:t>
      </w:r>
      <w:r w:rsidR="001A1A66">
        <w:rPr>
          <w:bCs/>
          <w:sz w:val="22"/>
          <w:szCs w:val="22"/>
        </w:rPr>
        <w:t>o</w:t>
      </w:r>
      <w:r w:rsidRPr="00FD3C82">
        <w:rPr>
          <w:bCs/>
          <w:sz w:val="22"/>
          <w:szCs w:val="22"/>
        </w:rPr>
        <w:t xml:space="preserve">t sure which one would perform best given our data.  Optimizing for </w:t>
      </w:r>
      <w:r w:rsidR="00531BF0">
        <w:rPr>
          <w:bCs/>
          <w:sz w:val="22"/>
          <w:szCs w:val="22"/>
        </w:rPr>
        <w:t>AUC</w:t>
      </w:r>
      <w:r w:rsidRPr="00FD3C82">
        <w:rPr>
          <w:bCs/>
          <w:sz w:val="22"/>
          <w:szCs w:val="22"/>
        </w:rPr>
        <w:t xml:space="preserve">, the winning parameters are an </w:t>
      </w:r>
      <w:proofErr w:type="spellStart"/>
      <w:r w:rsidRPr="00FD3C82">
        <w:rPr>
          <w:bCs/>
          <w:sz w:val="22"/>
          <w:szCs w:val="22"/>
        </w:rPr>
        <w:t>mtry</w:t>
      </w:r>
      <w:proofErr w:type="spellEnd"/>
      <w:r w:rsidRPr="00FD3C82">
        <w:rPr>
          <w:bCs/>
          <w:sz w:val="22"/>
          <w:szCs w:val="22"/>
        </w:rPr>
        <w:t xml:space="preserve"> of </w:t>
      </w:r>
      <w:r w:rsidR="00494559">
        <w:rPr>
          <w:bCs/>
          <w:sz w:val="22"/>
          <w:szCs w:val="22"/>
        </w:rPr>
        <w:t>7</w:t>
      </w:r>
      <w:r w:rsidRPr="00FD3C82">
        <w:rPr>
          <w:bCs/>
          <w:sz w:val="22"/>
          <w:szCs w:val="22"/>
        </w:rPr>
        <w:t xml:space="preserve"> predictors considered at each split, and the Hellinger split rule</w:t>
      </w:r>
      <w:r w:rsidR="00E22A7C">
        <w:rPr>
          <w:bCs/>
          <w:sz w:val="22"/>
          <w:szCs w:val="22"/>
        </w:rPr>
        <w:t xml:space="preserve"> (see </w:t>
      </w:r>
      <w:r w:rsidR="00E22A7C">
        <w:rPr>
          <w:bCs/>
          <w:sz w:val="22"/>
          <w:szCs w:val="22"/>
        </w:rPr>
        <w:fldChar w:fldCharType="begin"/>
      </w:r>
      <w:r w:rsidR="00E22A7C">
        <w:rPr>
          <w:bCs/>
          <w:sz w:val="22"/>
          <w:szCs w:val="22"/>
        </w:rPr>
        <w:instrText xml:space="preserve"> REF _Ref58016780 \h </w:instrText>
      </w:r>
      <w:r w:rsidR="00E22A7C">
        <w:rPr>
          <w:bCs/>
          <w:sz w:val="22"/>
          <w:szCs w:val="22"/>
        </w:rPr>
      </w:r>
      <w:r w:rsidR="00E22A7C">
        <w:rPr>
          <w:bCs/>
          <w:sz w:val="22"/>
          <w:szCs w:val="22"/>
        </w:rPr>
        <w:fldChar w:fldCharType="separate"/>
      </w:r>
      <w:r w:rsidR="00A74F2E">
        <w:t xml:space="preserve">Figure </w:t>
      </w:r>
      <w:r w:rsidR="00A74F2E">
        <w:rPr>
          <w:noProof/>
        </w:rPr>
        <w:t>17</w:t>
      </w:r>
      <w:r w:rsidR="00E22A7C">
        <w:rPr>
          <w:bCs/>
          <w:sz w:val="22"/>
          <w:szCs w:val="22"/>
        </w:rPr>
        <w:fldChar w:fldCharType="end"/>
      </w:r>
      <w:r w:rsidR="00E22A7C">
        <w:rPr>
          <w:bCs/>
          <w:sz w:val="22"/>
          <w:szCs w:val="22"/>
        </w:rPr>
        <w:t>)</w:t>
      </w:r>
      <w:r w:rsidRPr="00FD3C82">
        <w:rPr>
          <w:bCs/>
          <w:sz w:val="22"/>
          <w:szCs w:val="22"/>
        </w:rPr>
        <w:t xml:space="preserve">. </w:t>
      </w:r>
    </w:p>
    <w:p w14:paraId="08CCD650" w14:textId="77777777" w:rsidR="00531BF0" w:rsidRPr="00531BF0" w:rsidRDefault="00531BF0" w:rsidP="007A60B5">
      <w:pPr>
        <w:rPr>
          <w:bCs/>
          <w:sz w:val="22"/>
          <w:szCs w:val="22"/>
        </w:rPr>
      </w:pPr>
    </w:p>
    <w:p w14:paraId="698D1507" w14:textId="31384EAB" w:rsidR="00A35B27" w:rsidRDefault="00531BF0" w:rsidP="00FD1109">
      <w:pPr>
        <w:rPr>
          <w:bCs/>
          <w:sz w:val="22"/>
          <w:szCs w:val="22"/>
        </w:rPr>
      </w:pPr>
      <w:r>
        <w:rPr>
          <w:bCs/>
          <w:sz w:val="22"/>
          <w:szCs w:val="22"/>
        </w:rPr>
        <w:t>T</w:t>
      </w:r>
      <w:r w:rsidR="007A60B5" w:rsidRPr="00531BF0">
        <w:rPr>
          <w:bCs/>
          <w:sz w:val="22"/>
          <w:szCs w:val="22"/>
        </w:rPr>
        <w:t>he most influential variable</w:t>
      </w:r>
      <w:r>
        <w:rPr>
          <w:bCs/>
          <w:sz w:val="22"/>
          <w:szCs w:val="22"/>
        </w:rPr>
        <w:t>s</w:t>
      </w:r>
      <w:r w:rsidR="007A60B5" w:rsidRPr="00531BF0">
        <w:rPr>
          <w:bCs/>
          <w:sz w:val="22"/>
          <w:szCs w:val="22"/>
        </w:rPr>
        <w:t xml:space="preserve"> in the model </w:t>
      </w:r>
      <w:r>
        <w:rPr>
          <w:bCs/>
          <w:sz w:val="22"/>
          <w:szCs w:val="22"/>
        </w:rPr>
        <w:t>are</w:t>
      </w:r>
      <w:r w:rsidR="001A1A66" w:rsidRPr="00531BF0">
        <w:rPr>
          <w:bCs/>
          <w:sz w:val="22"/>
          <w:szCs w:val="22"/>
        </w:rPr>
        <w:t xml:space="preserve"> both </w:t>
      </w:r>
      <w:r w:rsidR="007A60B5" w:rsidRPr="00531BF0">
        <w:rPr>
          <w:rFonts w:ascii="Consolas" w:hAnsi="Consolas" w:cs="Consolas"/>
          <w:sz w:val="22"/>
          <w:szCs w:val="22"/>
        </w:rPr>
        <w:t>duration</w:t>
      </w:r>
      <w:r w:rsidR="001A1A66" w:rsidRPr="00531BF0">
        <w:rPr>
          <w:bCs/>
          <w:sz w:val="22"/>
          <w:szCs w:val="22"/>
        </w:rPr>
        <w:t xml:space="preserve"> and </w:t>
      </w:r>
      <w:proofErr w:type="spellStart"/>
      <w:r w:rsidR="001A1A66" w:rsidRPr="00531BF0">
        <w:rPr>
          <w:rFonts w:ascii="Consolas" w:hAnsi="Consolas" w:cs="Consolas"/>
          <w:sz w:val="22"/>
          <w:szCs w:val="22"/>
        </w:rPr>
        <w:t>nr_employed</w:t>
      </w:r>
      <w:proofErr w:type="spellEnd"/>
      <w:r w:rsidR="00A35B27">
        <w:rPr>
          <w:bCs/>
          <w:sz w:val="22"/>
          <w:szCs w:val="22"/>
        </w:rPr>
        <w:t xml:space="preserve">. </w:t>
      </w:r>
      <w:r>
        <w:rPr>
          <w:bCs/>
          <w:sz w:val="22"/>
          <w:szCs w:val="22"/>
        </w:rPr>
        <w:t xml:space="preserve"> </w:t>
      </w:r>
      <w:r w:rsidR="00A35B27" w:rsidRPr="00531BF0">
        <w:rPr>
          <w:bCs/>
          <w:sz w:val="22"/>
          <w:szCs w:val="22"/>
        </w:rPr>
        <w:t xml:space="preserve">From </w:t>
      </w:r>
      <w:r w:rsidR="00A35B27" w:rsidRPr="00531BF0">
        <w:rPr>
          <w:bCs/>
          <w:sz w:val="22"/>
          <w:szCs w:val="22"/>
        </w:rPr>
        <w:fldChar w:fldCharType="begin"/>
      </w:r>
      <w:r w:rsidR="00A35B27" w:rsidRPr="00531BF0">
        <w:rPr>
          <w:bCs/>
          <w:sz w:val="22"/>
          <w:szCs w:val="22"/>
        </w:rPr>
        <w:instrText xml:space="preserve"> REF _Ref58076147 \h </w:instrText>
      </w:r>
      <w:r w:rsidR="00A35B27" w:rsidRPr="00531BF0">
        <w:rPr>
          <w:bCs/>
          <w:sz w:val="22"/>
          <w:szCs w:val="22"/>
        </w:rPr>
      </w:r>
      <w:r w:rsidR="00A35B27">
        <w:rPr>
          <w:bCs/>
          <w:sz w:val="22"/>
          <w:szCs w:val="22"/>
        </w:rPr>
        <w:instrText xml:space="preserve"> \* MERGEFORMAT </w:instrText>
      </w:r>
      <w:r w:rsidR="00A35B27" w:rsidRPr="00531BF0">
        <w:rPr>
          <w:bCs/>
          <w:sz w:val="22"/>
          <w:szCs w:val="22"/>
        </w:rPr>
        <w:fldChar w:fldCharType="separate"/>
      </w:r>
      <w:r w:rsidR="00A74F2E" w:rsidRPr="00A74F2E">
        <w:rPr>
          <w:sz w:val="22"/>
          <w:szCs w:val="22"/>
        </w:rPr>
        <w:t xml:space="preserve">Figure </w:t>
      </w:r>
      <w:r w:rsidR="00A74F2E" w:rsidRPr="00A74F2E">
        <w:rPr>
          <w:noProof/>
          <w:sz w:val="22"/>
          <w:szCs w:val="22"/>
        </w:rPr>
        <w:t>6</w:t>
      </w:r>
      <w:r w:rsidR="00A35B27" w:rsidRPr="00531BF0">
        <w:rPr>
          <w:bCs/>
          <w:sz w:val="22"/>
          <w:szCs w:val="22"/>
        </w:rPr>
        <w:fldChar w:fldCharType="end"/>
      </w:r>
      <w:r w:rsidR="00A35B27">
        <w:rPr>
          <w:bCs/>
          <w:sz w:val="22"/>
          <w:szCs w:val="22"/>
        </w:rPr>
        <w:t>, we can see t</w:t>
      </w:r>
      <w:r w:rsidR="00A35B27" w:rsidRPr="00531BF0">
        <w:rPr>
          <w:bCs/>
          <w:sz w:val="22"/>
          <w:szCs w:val="22"/>
        </w:rPr>
        <w:t xml:space="preserve">he more important variables </w:t>
      </w:r>
      <w:r w:rsidR="00A35B27">
        <w:rPr>
          <w:bCs/>
          <w:sz w:val="22"/>
          <w:szCs w:val="22"/>
        </w:rPr>
        <w:t>are continuous for the random forest model</w:t>
      </w:r>
      <w:r w:rsidR="00A35B27" w:rsidRPr="00531BF0">
        <w:rPr>
          <w:bCs/>
          <w:sz w:val="22"/>
          <w:szCs w:val="22"/>
        </w:rPr>
        <w:t xml:space="preserve">. </w:t>
      </w:r>
      <w:r>
        <w:rPr>
          <w:bCs/>
          <w:sz w:val="22"/>
          <w:szCs w:val="22"/>
        </w:rPr>
        <w:t xml:space="preserve">This is contrary to our linear regression models which </w:t>
      </w:r>
      <w:r w:rsidR="00A35B27">
        <w:rPr>
          <w:bCs/>
          <w:sz w:val="22"/>
          <w:szCs w:val="22"/>
        </w:rPr>
        <w:t xml:space="preserve">tended to </w:t>
      </w:r>
      <w:r w:rsidR="00752A5A">
        <w:rPr>
          <w:bCs/>
          <w:sz w:val="22"/>
          <w:szCs w:val="22"/>
        </w:rPr>
        <w:t>find</w:t>
      </w:r>
      <w:r w:rsidR="00A35B27">
        <w:rPr>
          <w:bCs/>
          <w:sz w:val="22"/>
          <w:szCs w:val="22"/>
        </w:rPr>
        <w:t xml:space="preserve"> </w:t>
      </w:r>
      <w:r w:rsidR="00752A5A">
        <w:rPr>
          <w:bCs/>
          <w:sz w:val="22"/>
          <w:szCs w:val="22"/>
        </w:rPr>
        <w:t xml:space="preserve">several </w:t>
      </w:r>
      <w:r w:rsidR="00A35B27">
        <w:rPr>
          <w:bCs/>
          <w:sz w:val="22"/>
          <w:szCs w:val="22"/>
        </w:rPr>
        <w:t>categorical variables</w:t>
      </w:r>
      <w:r w:rsidR="00752A5A">
        <w:rPr>
          <w:bCs/>
          <w:sz w:val="22"/>
          <w:szCs w:val="22"/>
        </w:rPr>
        <w:t xml:space="preserve"> significant in addition to our continuous variables. This is likely because continuous variables allow for more split possibilities within the trees versus the categorical variables.</w:t>
      </w:r>
      <w:r w:rsidR="007A60B5" w:rsidRPr="00531BF0">
        <w:rPr>
          <w:bCs/>
          <w:sz w:val="22"/>
          <w:szCs w:val="22"/>
        </w:rPr>
        <w:t xml:space="preserve">  </w:t>
      </w:r>
    </w:p>
    <w:p w14:paraId="3341E463" w14:textId="77777777" w:rsidR="00A35B27" w:rsidRDefault="00A35B27" w:rsidP="00FD1109">
      <w:pPr>
        <w:rPr>
          <w:bCs/>
          <w:sz w:val="22"/>
          <w:szCs w:val="22"/>
        </w:rPr>
      </w:pPr>
    </w:p>
    <w:p w14:paraId="6FFE1250" w14:textId="646C8BF3" w:rsidR="00FD1109" w:rsidRPr="00FD3C82" w:rsidRDefault="001A1A66" w:rsidP="00FD1109">
      <w:pPr>
        <w:rPr>
          <w:bCs/>
          <w:sz w:val="22"/>
          <w:szCs w:val="22"/>
        </w:rPr>
      </w:pPr>
      <w:r w:rsidRPr="00531BF0">
        <w:rPr>
          <w:bCs/>
          <w:sz w:val="22"/>
          <w:szCs w:val="22"/>
        </w:rPr>
        <w:t>D</w:t>
      </w:r>
      <w:r w:rsidR="007A60B5" w:rsidRPr="00531BF0">
        <w:rPr>
          <w:bCs/>
          <w:sz w:val="22"/>
          <w:szCs w:val="22"/>
        </w:rPr>
        <w:t xml:space="preserve">uration of last call may be a strong predictor </w:t>
      </w:r>
      <w:r w:rsidR="00FD1109">
        <w:rPr>
          <w:bCs/>
          <w:sz w:val="22"/>
          <w:szCs w:val="22"/>
        </w:rPr>
        <w:t xml:space="preserve">as those who do subscribe to a term deposit will typically have a longer final phone call. </w:t>
      </w:r>
      <w:r w:rsidR="007A60B5" w:rsidRPr="00531BF0">
        <w:rPr>
          <w:bCs/>
          <w:sz w:val="22"/>
          <w:szCs w:val="22"/>
        </w:rPr>
        <w:t xml:space="preserve">If so, then this model may be not so useful for predicting those who are likely to convert in the future. </w:t>
      </w:r>
      <w:r w:rsidR="00B71243" w:rsidRPr="00531BF0">
        <w:rPr>
          <w:bCs/>
          <w:sz w:val="22"/>
          <w:szCs w:val="22"/>
        </w:rPr>
        <w:t>Predicting on duration feels like predicting rain based mostly on feeling raindrops starting to fall on my head.</w:t>
      </w:r>
      <w:r w:rsidR="00FD1109" w:rsidRPr="00FD1109">
        <w:rPr>
          <w:bCs/>
          <w:sz w:val="22"/>
          <w:szCs w:val="22"/>
        </w:rPr>
        <w:t xml:space="preserve"> </w:t>
      </w:r>
      <w:r w:rsidR="00FD1109" w:rsidRPr="00FD3C82">
        <w:rPr>
          <w:bCs/>
          <w:sz w:val="22"/>
          <w:szCs w:val="22"/>
        </w:rPr>
        <w:t xml:space="preserve">Maybe duration should be replaced with the duration of the </w:t>
      </w:r>
      <w:r w:rsidR="00FD1109">
        <w:rPr>
          <w:bCs/>
          <w:sz w:val="22"/>
          <w:szCs w:val="22"/>
        </w:rPr>
        <w:t>second</w:t>
      </w:r>
      <w:r w:rsidR="00FD1109" w:rsidRPr="00FD3C82">
        <w:rPr>
          <w:bCs/>
          <w:sz w:val="22"/>
          <w:szCs w:val="22"/>
        </w:rPr>
        <w:t xml:space="preserve"> to last call? Or perhaps average duration of all calls?  It may be worth following up with the company to refine the available variables.</w:t>
      </w:r>
    </w:p>
    <w:p w14:paraId="3A6C8305" w14:textId="01116819" w:rsidR="00B71243" w:rsidRPr="00531BF0" w:rsidRDefault="00B71243" w:rsidP="007A60B5">
      <w:pPr>
        <w:rPr>
          <w:bCs/>
          <w:sz w:val="22"/>
          <w:szCs w:val="22"/>
        </w:rPr>
      </w:pPr>
    </w:p>
    <w:p w14:paraId="044AB1B3" w14:textId="408FD381" w:rsidR="00531BF0" w:rsidRDefault="00531BF0" w:rsidP="007A60B5">
      <w:pPr>
        <w:rPr>
          <w:bCs/>
          <w:sz w:val="22"/>
          <w:szCs w:val="22"/>
        </w:rPr>
      </w:pPr>
    </w:p>
    <w:p w14:paraId="0826DA2A" w14:textId="77777777" w:rsidR="00531BF0" w:rsidRDefault="00531BF0" w:rsidP="00531BF0">
      <w:pPr>
        <w:keepNext/>
        <w:jc w:val="center"/>
      </w:pPr>
      <w:r>
        <w:rPr>
          <w:noProof/>
        </w:rPr>
        <w:drawing>
          <wp:inline distT="0" distB="0" distL="0" distR="0" wp14:anchorId="7C78E203" wp14:editId="29979745">
            <wp:extent cx="3760967" cy="268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6940" cy="2690787"/>
                    </a:xfrm>
                    <a:prstGeom prst="rect">
                      <a:avLst/>
                    </a:prstGeom>
                    <a:noFill/>
                    <a:ln>
                      <a:noFill/>
                    </a:ln>
                  </pic:spPr>
                </pic:pic>
              </a:graphicData>
            </a:graphic>
          </wp:inline>
        </w:drawing>
      </w:r>
    </w:p>
    <w:p w14:paraId="558C251E" w14:textId="2AFC4997" w:rsidR="00531BF0" w:rsidRPr="000B6F03" w:rsidRDefault="00531BF0" w:rsidP="00531BF0">
      <w:pPr>
        <w:pStyle w:val="Caption"/>
        <w:rPr>
          <w:bCs/>
        </w:rPr>
      </w:pPr>
      <w:bookmarkStart w:id="2" w:name="_Ref58076147"/>
      <w:r>
        <w:t xml:space="preserve">Figure </w:t>
      </w:r>
      <w:r>
        <w:fldChar w:fldCharType="begin"/>
      </w:r>
      <w:r>
        <w:instrText xml:space="preserve"> SEQ Figure \* ARABIC </w:instrText>
      </w:r>
      <w:r>
        <w:fldChar w:fldCharType="separate"/>
      </w:r>
      <w:r w:rsidR="007018C2">
        <w:rPr>
          <w:noProof/>
        </w:rPr>
        <w:t>6</w:t>
      </w:r>
      <w:r>
        <w:rPr>
          <w:noProof/>
        </w:rPr>
        <w:fldChar w:fldCharType="end"/>
      </w:r>
      <w:bookmarkEnd w:id="2"/>
      <w:r>
        <w:rPr>
          <w:noProof/>
        </w:rPr>
        <w:t>.</w:t>
      </w:r>
      <w:r>
        <w:rPr>
          <w:noProof/>
        </w:rPr>
        <w:t xml:space="preserve"> </w:t>
      </w:r>
      <w:r>
        <w:rPr>
          <w:noProof/>
        </w:rPr>
        <w:t>Minimal depth chart for random forest model</w:t>
      </w:r>
    </w:p>
    <w:p w14:paraId="13624E51" w14:textId="77777777" w:rsidR="00A777D1" w:rsidRPr="00FD3C82" w:rsidRDefault="00A777D1" w:rsidP="007A60B5">
      <w:pPr>
        <w:rPr>
          <w:bCs/>
          <w:sz w:val="22"/>
          <w:szCs w:val="22"/>
        </w:rPr>
      </w:pPr>
    </w:p>
    <w:p w14:paraId="1848EFEC" w14:textId="0F354913" w:rsidR="007A60B5" w:rsidRPr="00FD3C82" w:rsidRDefault="002E0F61" w:rsidP="007A60B5">
      <w:pPr>
        <w:rPr>
          <w:bCs/>
          <w:sz w:val="22"/>
          <w:szCs w:val="22"/>
        </w:rPr>
      </w:pPr>
      <w:r w:rsidRPr="00FD3C82">
        <w:rPr>
          <w:bCs/>
          <w:sz w:val="22"/>
          <w:szCs w:val="22"/>
        </w:rPr>
        <w:t>A</w:t>
      </w:r>
      <w:r w:rsidR="00261D1E" w:rsidRPr="00FD3C82">
        <w:rPr>
          <w:bCs/>
          <w:sz w:val="22"/>
          <w:szCs w:val="22"/>
        </w:rPr>
        <w:t>nother way to interpret the model is to</w:t>
      </w:r>
      <w:r w:rsidR="007A60B5" w:rsidRPr="00FD3C82">
        <w:rPr>
          <w:bCs/>
          <w:sz w:val="22"/>
          <w:szCs w:val="22"/>
        </w:rPr>
        <w:t xml:space="preserve"> look at the influence of interactions</w:t>
      </w:r>
      <w:r w:rsidR="002B1474">
        <w:rPr>
          <w:bCs/>
          <w:sz w:val="22"/>
          <w:szCs w:val="22"/>
        </w:rPr>
        <w:t xml:space="preserve"> (</w:t>
      </w:r>
      <w:r w:rsidR="002B1474" w:rsidRPr="00FD1109">
        <w:rPr>
          <w:bCs/>
          <w:sz w:val="22"/>
          <w:szCs w:val="22"/>
        </w:rPr>
        <w:t xml:space="preserve">see </w:t>
      </w:r>
      <w:r w:rsidR="002B1474" w:rsidRPr="00FD1109">
        <w:rPr>
          <w:bCs/>
          <w:sz w:val="22"/>
          <w:szCs w:val="22"/>
        </w:rPr>
        <w:fldChar w:fldCharType="begin"/>
      </w:r>
      <w:r w:rsidR="002B1474" w:rsidRPr="00FD1109">
        <w:rPr>
          <w:bCs/>
          <w:sz w:val="22"/>
          <w:szCs w:val="22"/>
        </w:rPr>
        <w:instrText xml:space="preserve"> REF _Ref58075746 \h </w:instrText>
      </w:r>
      <w:r w:rsidR="002B1474" w:rsidRPr="00FD1109">
        <w:rPr>
          <w:bCs/>
          <w:sz w:val="22"/>
          <w:szCs w:val="22"/>
        </w:rPr>
      </w:r>
      <w:r w:rsidR="00FD1109">
        <w:rPr>
          <w:bCs/>
          <w:sz w:val="22"/>
          <w:szCs w:val="22"/>
        </w:rPr>
        <w:instrText xml:space="preserve"> \* MERGEFORMAT </w:instrText>
      </w:r>
      <w:r w:rsidR="002B1474" w:rsidRPr="00FD1109">
        <w:rPr>
          <w:bCs/>
          <w:sz w:val="22"/>
          <w:szCs w:val="22"/>
        </w:rPr>
        <w:fldChar w:fldCharType="separate"/>
      </w:r>
      <w:r w:rsidR="00A74F2E" w:rsidRPr="00A74F2E">
        <w:rPr>
          <w:sz w:val="22"/>
          <w:szCs w:val="22"/>
        </w:rPr>
        <w:t xml:space="preserve">Figure </w:t>
      </w:r>
      <w:r w:rsidR="00A74F2E" w:rsidRPr="00A74F2E">
        <w:rPr>
          <w:noProof/>
          <w:sz w:val="22"/>
          <w:szCs w:val="22"/>
        </w:rPr>
        <w:t>18</w:t>
      </w:r>
      <w:r w:rsidR="002B1474" w:rsidRPr="00FD1109">
        <w:rPr>
          <w:bCs/>
          <w:sz w:val="22"/>
          <w:szCs w:val="22"/>
        </w:rPr>
        <w:fldChar w:fldCharType="end"/>
      </w:r>
      <w:r w:rsidR="002B1474" w:rsidRPr="00FD1109">
        <w:rPr>
          <w:bCs/>
          <w:sz w:val="22"/>
          <w:szCs w:val="22"/>
        </w:rPr>
        <w:t>).</w:t>
      </w:r>
      <w:r w:rsidR="002B1474" w:rsidRPr="00FD3C82">
        <w:rPr>
          <w:bCs/>
          <w:sz w:val="22"/>
          <w:szCs w:val="22"/>
        </w:rPr>
        <w:t xml:space="preserve"> </w:t>
      </w:r>
      <w:r w:rsidR="001A1A66" w:rsidRPr="001A1A66">
        <w:rPr>
          <w:rFonts w:ascii="Consolas" w:hAnsi="Consolas" w:cs="Consolas"/>
          <w:sz w:val="18"/>
          <w:szCs w:val="18"/>
        </w:rPr>
        <w:t>Duration</w:t>
      </w:r>
      <w:r w:rsidR="001A1A66">
        <w:rPr>
          <w:bCs/>
          <w:sz w:val="22"/>
          <w:szCs w:val="22"/>
        </w:rPr>
        <w:t xml:space="preserve"> and </w:t>
      </w:r>
      <w:r w:rsidR="001A1A66" w:rsidRPr="001A1A66">
        <w:rPr>
          <w:rFonts w:ascii="Consolas" w:hAnsi="Consolas" w:cs="Consolas"/>
          <w:sz w:val="18"/>
          <w:szCs w:val="18"/>
        </w:rPr>
        <w:t>euribor3m</w:t>
      </w:r>
      <w:r w:rsidR="007A60B5" w:rsidRPr="00FD3C82">
        <w:rPr>
          <w:bCs/>
          <w:sz w:val="22"/>
          <w:szCs w:val="22"/>
        </w:rPr>
        <w:t xml:space="preserve"> most frequently interacted with other variables, like </w:t>
      </w:r>
      <w:r w:rsidR="007A60B5" w:rsidRPr="001A1A66">
        <w:rPr>
          <w:rFonts w:ascii="Consolas" w:hAnsi="Consolas" w:cs="Consolas"/>
          <w:sz w:val="18"/>
          <w:szCs w:val="18"/>
        </w:rPr>
        <w:t>age</w:t>
      </w:r>
      <w:r w:rsidR="007A60B5" w:rsidRPr="00FD3C82">
        <w:rPr>
          <w:bCs/>
          <w:sz w:val="22"/>
          <w:szCs w:val="22"/>
        </w:rPr>
        <w:t xml:space="preserve">, </w:t>
      </w:r>
      <w:proofErr w:type="spellStart"/>
      <w:r w:rsidR="001A1A66">
        <w:rPr>
          <w:rFonts w:ascii="Consolas" w:hAnsi="Consolas" w:cs="Consolas"/>
          <w:sz w:val="18"/>
          <w:szCs w:val="18"/>
        </w:rPr>
        <w:t>cons_price_idx</w:t>
      </w:r>
      <w:proofErr w:type="spellEnd"/>
      <w:r w:rsidR="007A60B5" w:rsidRPr="00FD3C82">
        <w:rPr>
          <w:bCs/>
          <w:sz w:val="22"/>
          <w:szCs w:val="22"/>
        </w:rPr>
        <w:t xml:space="preserve">, and </w:t>
      </w:r>
      <w:r w:rsidR="007A60B5" w:rsidRPr="001A1A66">
        <w:rPr>
          <w:rFonts w:ascii="Consolas" w:hAnsi="Consolas" w:cs="Consolas"/>
          <w:sz w:val="18"/>
          <w:szCs w:val="18"/>
        </w:rPr>
        <w:t>campaign</w:t>
      </w:r>
      <w:r w:rsidR="007A60B5" w:rsidRPr="00FD3C82">
        <w:rPr>
          <w:bCs/>
          <w:sz w:val="22"/>
          <w:szCs w:val="22"/>
        </w:rPr>
        <w:t>, and in fact the min</w:t>
      </w:r>
      <w:r w:rsidR="00C8422F">
        <w:rPr>
          <w:bCs/>
          <w:sz w:val="22"/>
          <w:szCs w:val="22"/>
        </w:rPr>
        <w:t>imum</w:t>
      </w:r>
      <w:r w:rsidR="007A60B5" w:rsidRPr="00FD3C82">
        <w:rPr>
          <w:bCs/>
          <w:sz w:val="22"/>
          <w:szCs w:val="22"/>
        </w:rPr>
        <w:t xml:space="preserve"> depth interaction</w:t>
      </w:r>
      <w:r w:rsidR="00C8422F">
        <w:rPr>
          <w:bCs/>
          <w:sz w:val="22"/>
          <w:szCs w:val="22"/>
        </w:rPr>
        <w:t>, and therefore most important one,</w:t>
      </w:r>
      <w:r w:rsidR="007A60B5" w:rsidRPr="00FD3C82">
        <w:rPr>
          <w:bCs/>
          <w:sz w:val="22"/>
          <w:szCs w:val="22"/>
        </w:rPr>
        <w:t xml:space="preserve"> is </w:t>
      </w:r>
      <w:proofErr w:type="spellStart"/>
      <w:r w:rsidR="007A60B5" w:rsidRPr="001A1A66">
        <w:rPr>
          <w:rFonts w:ascii="Consolas" w:hAnsi="Consolas" w:cs="Consolas"/>
          <w:sz w:val="18"/>
          <w:szCs w:val="18"/>
        </w:rPr>
        <w:t>cons_conf_</w:t>
      </w:r>
      <w:proofErr w:type="gramStart"/>
      <w:r w:rsidR="007A60B5" w:rsidRPr="001A1A66">
        <w:rPr>
          <w:rFonts w:ascii="Consolas" w:hAnsi="Consolas" w:cs="Consolas"/>
          <w:sz w:val="18"/>
          <w:szCs w:val="18"/>
        </w:rPr>
        <w:t>idx:duration</w:t>
      </w:r>
      <w:proofErr w:type="spellEnd"/>
      <w:proofErr w:type="gramEnd"/>
      <w:r w:rsidR="007A60B5" w:rsidRPr="00FD3C82">
        <w:rPr>
          <w:bCs/>
          <w:sz w:val="22"/>
          <w:szCs w:val="22"/>
        </w:rPr>
        <w:t xml:space="preserve">. </w:t>
      </w:r>
    </w:p>
    <w:p w14:paraId="661265C8" w14:textId="77777777" w:rsidR="007A60B5" w:rsidRDefault="007A60B5" w:rsidP="00D92E89"/>
    <w:p w14:paraId="215BF54C" w14:textId="24BA3E4A" w:rsidR="00D92E89" w:rsidRDefault="00D92E89" w:rsidP="00D92E89">
      <w:pPr>
        <w:pStyle w:val="Heading2"/>
      </w:pPr>
      <w:r>
        <w:t>Metrics</w:t>
      </w:r>
      <w:r w:rsidR="005F3510">
        <w:t xml:space="preserve"> &amp; Model Comparison</w:t>
      </w:r>
    </w:p>
    <w:p w14:paraId="17F46EEF" w14:textId="52035197" w:rsidR="00832B01" w:rsidRDefault="0082062D" w:rsidP="00832B01">
      <w:pPr>
        <w:rPr>
          <w:sz w:val="22"/>
          <w:szCs w:val="22"/>
        </w:rPr>
      </w:pPr>
      <w:r>
        <w:rPr>
          <w:sz w:val="22"/>
          <w:szCs w:val="22"/>
        </w:rPr>
        <w:t>To determine optimal balance between accuracy, sensitivity, and specificity since we had a</w:t>
      </w:r>
      <w:r w:rsidR="001A1A66">
        <w:rPr>
          <w:sz w:val="22"/>
          <w:szCs w:val="22"/>
        </w:rPr>
        <w:t>n</w:t>
      </w:r>
      <w:r>
        <w:rPr>
          <w:sz w:val="22"/>
          <w:szCs w:val="22"/>
        </w:rPr>
        <w:t xml:space="preserve"> unbalanced data set, we used different cut-offs for each model. For our simple, complex, and LDA models, the cut-off used was 0.15. For the random forest model, the optimal cut-off used was </w:t>
      </w:r>
      <w:r w:rsidR="001A1A66">
        <w:rPr>
          <w:sz w:val="22"/>
          <w:szCs w:val="22"/>
        </w:rPr>
        <w:t>0.108</w:t>
      </w:r>
      <w:r>
        <w:rPr>
          <w:sz w:val="22"/>
          <w:szCs w:val="22"/>
        </w:rPr>
        <w:t xml:space="preserve">. Based on optimal sensitivity with good accuracy and specificity, </w:t>
      </w:r>
      <w:r w:rsidR="00CC6617">
        <w:rPr>
          <w:sz w:val="22"/>
          <w:szCs w:val="22"/>
        </w:rPr>
        <w:t xml:space="preserve">as well as largest AUC, </w:t>
      </w:r>
      <w:r>
        <w:rPr>
          <w:sz w:val="22"/>
          <w:szCs w:val="22"/>
        </w:rPr>
        <w:t>our random forest model performed the best.</w:t>
      </w:r>
      <w:r w:rsidR="00CC6617">
        <w:rPr>
          <w:sz w:val="22"/>
          <w:szCs w:val="22"/>
        </w:rPr>
        <w:t xml:space="preserve"> </w:t>
      </w:r>
    </w:p>
    <w:p w14:paraId="645DFC13" w14:textId="049C462A" w:rsidR="00AF6429" w:rsidRDefault="00AF6429" w:rsidP="00832B01">
      <w:pPr>
        <w:rPr>
          <w:sz w:val="22"/>
          <w:szCs w:val="22"/>
        </w:rPr>
      </w:pPr>
    </w:p>
    <w:p w14:paraId="7A3C63E4" w14:textId="77777777" w:rsidR="00AF6429" w:rsidRPr="008D6F66" w:rsidRDefault="00AF6429" w:rsidP="00832B01">
      <w:pPr>
        <w:rPr>
          <w:sz w:val="22"/>
          <w:szCs w:val="22"/>
        </w:rPr>
      </w:pPr>
    </w:p>
    <w:p w14:paraId="77C72710" w14:textId="77777777" w:rsidR="004F0DE9" w:rsidRPr="00832B01" w:rsidRDefault="004F0DE9" w:rsidP="00832B01"/>
    <w:p w14:paraId="6E12A6B9" w14:textId="19D161D0" w:rsidR="00FC5973" w:rsidRDefault="00FC5973" w:rsidP="00FC5973">
      <w:pPr>
        <w:pStyle w:val="Caption"/>
        <w:keepNext/>
      </w:pPr>
      <w:r>
        <w:lastRenderedPageBreak/>
        <w:t xml:space="preserve">Table </w:t>
      </w:r>
      <w:fldSimple w:instr=" SEQ Table \* ARABIC ">
        <w:r w:rsidR="005E2ADB">
          <w:rPr>
            <w:noProof/>
          </w:rPr>
          <w:t>5</w:t>
        </w:r>
      </w:fldSimple>
      <w:r w:rsidR="00CC6617">
        <w:rPr>
          <w:noProof/>
        </w:rPr>
        <w:t>. Model comparison</w:t>
      </w:r>
    </w:p>
    <w:tbl>
      <w:tblPr>
        <w:tblStyle w:val="GridTable3-Accent1"/>
        <w:tblW w:w="0" w:type="auto"/>
        <w:jc w:val="center"/>
        <w:tblLook w:val="04A0" w:firstRow="1" w:lastRow="0" w:firstColumn="1" w:lastColumn="0" w:noHBand="0" w:noVBand="1"/>
      </w:tblPr>
      <w:tblGrid>
        <w:gridCol w:w="1980"/>
        <w:gridCol w:w="1260"/>
        <w:gridCol w:w="1350"/>
        <w:gridCol w:w="1350"/>
      </w:tblGrid>
      <w:tr w:rsidR="00D91411" w14:paraId="7A6CD2C6" w14:textId="635062C0" w:rsidTr="00D914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4838411B" w14:textId="53108C14" w:rsidR="00D91411" w:rsidRDefault="00D91411" w:rsidP="00832B01">
            <w:pPr>
              <w:rPr>
                <w:bCs w:val="0"/>
              </w:rPr>
            </w:pPr>
            <w:r>
              <w:rPr>
                <w:bCs w:val="0"/>
              </w:rPr>
              <w:t>Model</w:t>
            </w:r>
          </w:p>
        </w:tc>
        <w:tc>
          <w:tcPr>
            <w:tcW w:w="1260" w:type="dxa"/>
          </w:tcPr>
          <w:p w14:paraId="31268652" w14:textId="5044A951"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Accuracy</w:t>
            </w:r>
          </w:p>
        </w:tc>
        <w:tc>
          <w:tcPr>
            <w:tcW w:w="1350" w:type="dxa"/>
          </w:tcPr>
          <w:p w14:paraId="2DFBC5A4" w14:textId="04D43AD0"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Sensitivity</w:t>
            </w:r>
          </w:p>
        </w:tc>
        <w:tc>
          <w:tcPr>
            <w:tcW w:w="1350" w:type="dxa"/>
          </w:tcPr>
          <w:p w14:paraId="2ED9F3DB" w14:textId="3FCE0F2F" w:rsidR="00D91411" w:rsidRDefault="00D91411" w:rsidP="00832B01">
            <w:pPr>
              <w:cnfStyle w:val="100000000000" w:firstRow="1" w:lastRow="0" w:firstColumn="0" w:lastColumn="0" w:oddVBand="0" w:evenVBand="0" w:oddHBand="0" w:evenHBand="0" w:firstRowFirstColumn="0" w:firstRowLastColumn="0" w:lastRowFirstColumn="0" w:lastRowLastColumn="0"/>
              <w:rPr>
                <w:bCs w:val="0"/>
              </w:rPr>
            </w:pPr>
            <w:r>
              <w:rPr>
                <w:bCs w:val="0"/>
              </w:rPr>
              <w:t>Specificity</w:t>
            </w:r>
          </w:p>
        </w:tc>
      </w:tr>
      <w:tr w:rsidR="00D91411" w14:paraId="497AF416" w14:textId="1A80A2EE" w:rsidTr="00D914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5B85B0" w14:textId="4A73582E" w:rsidR="00D91411" w:rsidRDefault="00D91411" w:rsidP="00832B01">
            <w:pPr>
              <w:rPr>
                <w:bCs/>
              </w:rPr>
            </w:pPr>
            <w:r>
              <w:rPr>
                <w:bCs/>
              </w:rPr>
              <w:t>Stepwise</w:t>
            </w:r>
          </w:p>
        </w:tc>
        <w:tc>
          <w:tcPr>
            <w:tcW w:w="1260" w:type="dxa"/>
          </w:tcPr>
          <w:p w14:paraId="4B24A06E" w14:textId="0C1E30E5"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c>
          <w:tcPr>
            <w:tcW w:w="1350" w:type="dxa"/>
          </w:tcPr>
          <w:p w14:paraId="572B8097" w14:textId="3D16F5BE"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0.83</w:t>
            </w:r>
          </w:p>
        </w:tc>
        <w:tc>
          <w:tcPr>
            <w:tcW w:w="1350" w:type="dxa"/>
          </w:tcPr>
          <w:p w14:paraId="3AF0F886" w14:textId="4A387834"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0.87</w:t>
            </w:r>
          </w:p>
        </w:tc>
      </w:tr>
      <w:tr w:rsidR="00D91411" w14:paraId="0502BABD" w14:textId="518AFCEE" w:rsidTr="00D9141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DEFB4D" w14:textId="00EBA389" w:rsidR="00D91411" w:rsidRDefault="00D91411" w:rsidP="00832B01">
            <w:pPr>
              <w:rPr>
                <w:bCs/>
              </w:rPr>
            </w:pPr>
            <w:r>
              <w:rPr>
                <w:bCs/>
              </w:rPr>
              <w:t>Complex</w:t>
            </w:r>
          </w:p>
        </w:tc>
        <w:tc>
          <w:tcPr>
            <w:tcW w:w="1260" w:type="dxa"/>
          </w:tcPr>
          <w:p w14:paraId="745B9F19" w14:textId="21505CC4"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c>
          <w:tcPr>
            <w:tcW w:w="1350" w:type="dxa"/>
          </w:tcPr>
          <w:p w14:paraId="79F37206" w14:textId="621E3603"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0.86</w:t>
            </w:r>
          </w:p>
        </w:tc>
        <w:tc>
          <w:tcPr>
            <w:tcW w:w="1350" w:type="dxa"/>
          </w:tcPr>
          <w:p w14:paraId="0B6A3869" w14:textId="7CEBF47F"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0.87</w:t>
            </w:r>
          </w:p>
        </w:tc>
      </w:tr>
      <w:tr w:rsidR="00D91411" w14:paraId="73E4934B" w14:textId="593F2052" w:rsidTr="00D914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C286AD" w14:textId="6A61DBC6" w:rsidR="00D91411" w:rsidRDefault="00D91411" w:rsidP="00832B01">
            <w:pPr>
              <w:rPr>
                <w:bCs/>
              </w:rPr>
            </w:pPr>
            <w:r>
              <w:rPr>
                <w:bCs/>
              </w:rPr>
              <w:t>LDA</w:t>
            </w:r>
          </w:p>
        </w:tc>
        <w:tc>
          <w:tcPr>
            <w:tcW w:w="1260" w:type="dxa"/>
          </w:tcPr>
          <w:p w14:paraId="45B58685" w14:textId="330D14FB"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0.89</w:t>
            </w:r>
          </w:p>
        </w:tc>
        <w:tc>
          <w:tcPr>
            <w:tcW w:w="1350" w:type="dxa"/>
          </w:tcPr>
          <w:p w14:paraId="5FF676D4" w14:textId="0942964E"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0.91</w:t>
            </w:r>
          </w:p>
        </w:tc>
        <w:tc>
          <w:tcPr>
            <w:tcW w:w="1350" w:type="dxa"/>
          </w:tcPr>
          <w:p w14:paraId="0D398D0B" w14:textId="6BEE1A52" w:rsidR="00D91411" w:rsidRDefault="00D91411" w:rsidP="00832B01">
            <w:pPr>
              <w:cnfStyle w:val="000000100000" w:firstRow="0" w:lastRow="0" w:firstColumn="0" w:lastColumn="0" w:oddVBand="0" w:evenVBand="0" w:oddHBand="1" w:evenHBand="0" w:firstRowFirstColumn="0" w:firstRowLastColumn="0" w:lastRowFirstColumn="0" w:lastRowLastColumn="0"/>
              <w:rPr>
                <w:bCs/>
              </w:rPr>
            </w:pPr>
            <w:r>
              <w:rPr>
                <w:bCs/>
              </w:rPr>
              <w:t>0.71</w:t>
            </w:r>
          </w:p>
        </w:tc>
      </w:tr>
      <w:tr w:rsidR="00D91411" w14:paraId="6A779B32" w14:textId="3BABA908" w:rsidTr="00D9141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2F39C35" w14:textId="45772822" w:rsidR="00D91411" w:rsidRDefault="00D91411" w:rsidP="00832B01">
            <w:pPr>
              <w:rPr>
                <w:bCs/>
              </w:rPr>
            </w:pPr>
            <w:r>
              <w:rPr>
                <w:bCs/>
              </w:rPr>
              <w:t>Random Forest</w:t>
            </w:r>
          </w:p>
        </w:tc>
        <w:tc>
          <w:tcPr>
            <w:tcW w:w="1260" w:type="dxa"/>
          </w:tcPr>
          <w:p w14:paraId="76BC6FBF" w14:textId="4A933FB3"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0.84</w:t>
            </w:r>
          </w:p>
        </w:tc>
        <w:tc>
          <w:tcPr>
            <w:tcW w:w="1350" w:type="dxa"/>
          </w:tcPr>
          <w:p w14:paraId="3617F211" w14:textId="20FFA0A8"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0.94</w:t>
            </w:r>
          </w:p>
        </w:tc>
        <w:tc>
          <w:tcPr>
            <w:tcW w:w="1350" w:type="dxa"/>
          </w:tcPr>
          <w:p w14:paraId="4FAE3D6F" w14:textId="1D837886" w:rsidR="00D91411" w:rsidRDefault="00D91411" w:rsidP="00832B01">
            <w:pPr>
              <w:cnfStyle w:val="000000000000" w:firstRow="0" w:lastRow="0" w:firstColumn="0" w:lastColumn="0" w:oddVBand="0" w:evenVBand="0" w:oddHBand="0" w:evenHBand="0" w:firstRowFirstColumn="0" w:firstRowLastColumn="0" w:lastRowFirstColumn="0" w:lastRowLastColumn="0"/>
              <w:rPr>
                <w:bCs/>
              </w:rPr>
            </w:pPr>
            <w:r>
              <w:rPr>
                <w:bCs/>
              </w:rPr>
              <w:t>0.83</w:t>
            </w:r>
          </w:p>
        </w:tc>
      </w:tr>
    </w:tbl>
    <w:p w14:paraId="52B9407D" w14:textId="27EBDEEB" w:rsidR="005F3510" w:rsidRDefault="005F3510" w:rsidP="005F3510"/>
    <w:p w14:paraId="67F162FE" w14:textId="326F9905" w:rsidR="005F3510" w:rsidRDefault="005F3510" w:rsidP="005F3510"/>
    <w:p w14:paraId="678AF7FB" w14:textId="3C8C9E05" w:rsidR="00D92E89" w:rsidRDefault="00FF5098" w:rsidP="00FF5098">
      <w:pPr>
        <w:jc w:val="center"/>
      </w:pPr>
      <w:r>
        <w:rPr>
          <w:noProof/>
        </w:rPr>
        <w:drawing>
          <wp:inline distT="0" distB="0" distL="0" distR="0" wp14:anchorId="1D129444" wp14:editId="4F9FB26B">
            <wp:extent cx="4815418" cy="2971800"/>
            <wp:effectExtent l="0" t="0" r="444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png"/>
                    <pic:cNvPicPr/>
                  </pic:nvPicPr>
                  <pic:blipFill>
                    <a:blip r:embed="rId15">
                      <a:extLst>
                        <a:ext uri="{28A0092B-C50C-407E-A947-70E740481C1C}">
                          <a14:useLocalDpi xmlns:a14="http://schemas.microsoft.com/office/drawing/2010/main" val="0"/>
                        </a:ext>
                      </a:extLst>
                    </a:blip>
                    <a:stretch>
                      <a:fillRect/>
                    </a:stretch>
                  </pic:blipFill>
                  <pic:spPr>
                    <a:xfrm>
                      <a:off x="0" y="0"/>
                      <a:ext cx="4824775" cy="2977575"/>
                    </a:xfrm>
                    <a:prstGeom prst="rect">
                      <a:avLst/>
                    </a:prstGeom>
                  </pic:spPr>
                </pic:pic>
              </a:graphicData>
            </a:graphic>
          </wp:inline>
        </w:drawing>
      </w:r>
    </w:p>
    <w:p w14:paraId="7996F5E9" w14:textId="7FD79D85" w:rsidR="00FF5098" w:rsidRDefault="00FF5098" w:rsidP="00FF5098">
      <w:pPr>
        <w:pStyle w:val="Caption"/>
      </w:pPr>
      <w:r>
        <w:t xml:space="preserve">Figure </w:t>
      </w:r>
      <w:fldSimple w:instr=" SEQ Figure \* ARABIC ">
        <w:r w:rsidR="007018C2">
          <w:rPr>
            <w:noProof/>
          </w:rPr>
          <w:t>7</w:t>
        </w:r>
      </w:fldSimple>
      <w:r w:rsidR="00D41C84">
        <w:rPr>
          <w:noProof/>
        </w:rPr>
        <w:t xml:space="preserve">. ROC curves for the top four models. </w:t>
      </w:r>
    </w:p>
    <w:p w14:paraId="4B7CCBEF" w14:textId="77777777" w:rsidR="00D92E89" w:rsidRPr="00FF4768" w:rsidRDefault="00D92E89" w:rsidP="00D92E89">
      <w:pPr>
        <w:pStyle w:val="Heading1"/>
      </w:pPr>
      <w:r>
        <w:t>Conclusion &amp; Final Recommendations</w:t>
      </w:r>
    </w:p>
    <w:p w14:paraId="0F01C66B" w14:textId="33350F22" w:rsidR="007E52F7" w:rsidRDefault="007E52F7"/>
    <w:p w14:paraId="3CE99ED9" w14:textId="68DE9009" w:rsidR="0065559D" w:rsidRDefault="0065559D">
      <w:pPr>
        <w:rPr>
          <w:sz w:val="22"/>
          <w:szCs w:val="22"/>
        </w:rPr>
      </w:pPr>
      <w:r>
        <w:rPr>
          <w:sz w:val="22"/>
          <w:szCs w:val="22"/>
        </w:rPr>
        <w:t xml:space="preserve">In conclusion, random forest performed the best likely due to a combination of the benefits of using a Hellinger distance measurement for the splits (as it is optimized for unbalanced data) and the </w:t>
      </w:r>
      <w:r w:rsidR="00560A93">
        <w:rPr>
          <w:sz w:val="22"/>
          <w:szCs w:val="22"/>
        </w:rPr>
        <w:t>bagging done in this ensemble method. Further investigation is needed on the specifics of Hellinger distance with respect to building trees and using categorical variables.</w:t>
      </w:r>
    </w:p>
    <w:p w14:paraId="2113CC19" w14:textId="77777777" w:rsidR="0065559D" w:rsidRDefault="0065559D">
      <w:pPr>
        <w:rPr>
          <w:sz w:val="22"/>
          <w:szCs w:val="22"/>
        </w:rPr>
      </w:pPr>
    </w:p>
    <w:p w14:paraId="1CFDB398" w14:textId="44DF01A2" w:rsidR="001A1A66" w:rsidRPr="00F840E8" w:rsidRDefault="0065559D" w:rsidP="00A777D1">
      <w:pPr>
        <w:rPr>
          <w:sz w:val="22"/>
          <w:szCs w:val="22"/>
        </w:rPr>
      </w:pPr>
      <w:r>
        <w:rPr>
          <w:sz w:val="22"/>
          <w:szCs w:val="22"/>
        </w:rPr>
        <w:t>Further improvement could be made by</w:t>
      </w:r>
      <w:r w:rsidR="00FB7052" w:rsidRPr="008D6F66">
        <w:rPr>
          <w:sz w:val="22"/>
          <w:szCs w:val="22"/>
        </w:rPr>
        <w:t xml:space="preserve"> revisiting the problem with duration. It appears to have the most influence yet logically seems like any model based on it would only be useful to predict conversion after people have already converted.  We would encourage rethinking about which data to include in the training set based on that data’s availability about people at the time accurate predictions would be most valuable to the business.</w:t>
      </w:r>
      <w:r w:rsidR="00560A93">
        <w:rPr>
          <w:sz w:val="22"/>
          <w:szCs w:val="22"/>
        </w:rPr>
        <w:t xml:space="preserve"> A simple experiment of running random forest without duration variables can be found in the appendix.</w:t>
      </w:r>
    </w:p>
    <w:p w14:paraId="5945B269" w14:textId="61DA5616" w:rsidR="001A1A66" w:rsidRDefault="001A1A66" w:rsidP="00A777D1">
      <w:pPr>
        <w:rPr>
          <w:bCs/>
        </w:rPr>
      </w:pPr>
    </w:p>
    <w:p w14:paraId="10257212" w14:textId="0795DB7C" w:rsidR="001A1A66" w:rsidRDefault="001A1A66" w:rsidP="00A777D1">
      <w:pPr>
        <w:rPr>
          <w:bCs/>
        </w:rPr>
      </w:pPr>
    </w:p>
    <w:p w14:paraId="1B11C757" w14:textId="14191D4A" w:rsidR="001A1A66" w:rsidRDefault="001A1A66" w:rsidP="00A777D1">
      <w:pPr>
        <w:rPr>
          <w:bCs/>
        </w:rPr>
      </w:pPr>
    </w:p>
    <w:p w14:paraId="22855AB4" w14:textId="70F5756B" w:rsidR="001A1A66" w:rsidRDefault="001A1A66" w:rsidP="00A777D1">
      <w:pPr>
        <w:rPr>
          <w:bCs/>
        </w:rPr>
      </w:pPr>
    </w:p>
    <w:p w14:paraId="13A67565" w14:textId="73F27057" w:rsidR="001A1A66" w:rsidRDefault="001A1A66" w:rsidP="00A777D1">
      <w:pPr>
        <w:rPr>
          <w:bCs/>
        </w:rPr>
      </w:pPr>
    </w:p>
    <w:p w14:paraId="36CCB2D7" w14:textId="65F5B80C" w:rsidR="001A1A66" w:rsidRDefault="001A1A66" w:rsidP="00A777D1">
      <w:pPr>
        <w:rPr>
          <w:bCs/>
        </w:rPr>
      </w:pPr>
    </w:p>
    <w:p w14:paraId="1EA28B50" w14:textId="5CC74591" w:rsidR="001A1A66" w:rsidRDefault="001A1A66" w:rsidP="00A777D1">
      <w:pPr>
        <w:rPr>
          <w:bCs/>
        </w:rPr>
      </w:pPr>
    </w:p>
    <w:p w14:paraId="63C4ACC8" w14:textId="0B255E15" w:rsidR="001A1A66" w:rsidRDefault="001A1A66" w:rsidP="00A777D1">
      <w:pPr>
        <w:rPr>
          <w:bCs/>
        </w:rPr>
      </w:pPr>
    </w:p>
    <w:p w14:paraId="339714E9" w14:textId="4609FAD9" w:rsidR="001A1A66" w:rsidRDefault="001A1A66" w:rsidP="00A777D1">
      <w:pPr>
        <w:rPr>
          <w:bCs/>
        </w:rPr>
      </w:pPr>
    </w:p>
    <w:p w14:paraId="07E92643" w14:textId="166D7A23" w:rsidR="001A1A66" w:rsidRDefault="001A1A66" w:rsidP="00A777D1">
      <w:pPr>
        <w:rPr>
          <w:bCs/>
        </w:rPr>
      </w:pPr>
    </w:p>
    <w:p w14:paraId="00F3411F" w14:textId="0F1602C7" w:rsidR="001A1A66" w:rsidRDefault="001A1A66" w:rsidP="00A777D1">
      <w:pPr>
        <w:rPr>
          <w:bCs/>
        </w:rPr>
      </w:pPr>
    </w:p>
    <w:p w14:paraId="4CDE5647" w14:textId="38F918E0" w:rsidR="007E75E2" w:rsidRDefault="004B69FF" w:rsidP="007E75E2">
      <w:pPr>
        <w:pStyle w:val="Heading1"/>
      </w:pPr>
      <w:r>
        <w:lastRenderedPageBreak/>
        <w:t>A</w:t>
      </w:r>
      <w:r w:rsidR="007E75E2">
        <w:t>ppendix</w:t>
      </w:r>
    </w:p>
    <w:p w14:paraId="764D10C4" w14:textId="77777777" w:rsidR="00EE0F70" w:rsidRDefault="00EE0F70" w:rsidP="00EE0F70">
      <w:pPr>
        <w:rPr>
          <w:bCs/>
        </w:rPr>
      </w:pPr>
    </w:p>
    <w:p w14:paraId="0589200D" w14:textId="77777777" w:rsidR="00EE0F70" w:rsidRPr="001A1A66" w:rsidRDefault="00EE0F70" w:rsidP="00EE0F70">
      <w:pPr>
        <w:rPr>
          <w:b/>
          <w:sz w:val="22"/>
          <w:szCs w:val="22"/>
        </w:rPr>
      </w:pPr>
      <w:r w:rsidRPr="001A1A66">
        <w:rPr>
          <w:b/>
          <w:sz w:val="22"/>
          <w:szCs w:val="22"/>
        </w:rPr>
        <w:t>Exploring an alternative model without duration…</w:t>
      </w:r>
    </w:p>
    <w:p w14:paraId="789F351D" w14:textId="77777777" w:rsidR="00EE0F70" w:rsidRPr="001A1A66" w:rsidRDefault="00EE0F70" w:rsidP="00EE0F70">
      <w:pPr>
        <w:rPr>
          <w:bCs/>
          <w:sz w:val="22"/>
          <w:szCs w:val="22"/>
        </w:rPr>
      </w:pPr>
    </w:p>
    <w:p w14:paraId="0EC581B0" w14:textId="6CD9B4B6" w:rsidR="00EE0F70" w:rsidRPr="001A1A66" w:rsidRDefault="00EE0F70" w:rsidP="00EE0F70">
      <w:pPr>
        <w:rPr>
          <w:bCs/>
          <w:sz w:val="22"/>
          <w:szCs w:val="22"/>
        </w:rPr>
      </w:pPr>
      <w:r w:rsidRPr="001A1A66">
        <w:rPr>
          <w:bCs/>
          <w:sz w:val="22"/>
          <w:szCs w:val="22"/>
        </w:rPr>
        <w:t>We didn’t have time to fully explore this, but as an experiment, a Random Forest model</w:t>
      </w:r>
      <w:r w:rsidR="001A1A66" w:rsidRPr="001A1A66">
        <w:rPr>
          <w:bCs/>
          <w:sz w:val="22"/>
          <w:szCs w:val="22"/>
        </w:rPr>
        <w:t xml:space="preserve"> was built</w:t>
      </w:r>
      <w:r w:rsidRPr="001A1A66">
        <w:rPr>
          <w:bCs/>
          <w:sz w:val="22"/>
          <w:szCs w:val="22"/>
        </w:rPr>
        <w:t xml:space="preserve"> that excluded duration and </w:t>
      </w:r>
      <w:proofErr w:type="spellStart"/>
      <w:r w:rsidRPr="001A1A66">
        <w:rPr>
          <w:bCs/>
          <w:sz w:val="22"/>
          <w:szCs w:val="22"/>
        </w:rPr>
        <w:t>duration_group</w:t>
      </w:r>
      <w:proofErr w:type="spellEnd"/>
      <w:r w:rsidRPr="001A1A66">
        <w:rPr>
          <w:bCs/>
          <w:sz w:val="22"/>
          <w:szCs w:val="22"/>
        </w:rPr>
        <w:t xml:space="preserve"> entirely, and here are the variables with min depth: </w:t>
      </w:r>
    </w:p>
    <w:p w14:paraId="4A0D02FF" w14:textId="77777777" w:rsidR="00EE0F70" w:rsidRDefault="00EE0F70" w:rsidP="00EE0F70">
      <w:pPr>
        <w:rPr>
          <w:bCs/>
        </w:rPr>
      </w:pPr>
    </w:p>
    <w:p w14:paraId="47C4AA2B" w14:textId="77777777" w:rsidR="002B1474" w:rsidRDefault="0021361F" w:rsidP="00560A93">
      <w:pPr>
        <w:keepNext/>
        <w:jc w:val="center"/>
      </w:pPr>
      <w:r w:rsidRPr="0021361F">
        <w:rPr>
          <w:bCs/>
          <w:noProof/>
        </w:rPr>
        <w:drawing>
          <wp:inline distT="0" distB="0" distL="0" distR="0" wp14:anchorId="64D7EC84" wp14:editId="53329A40">
            <wp:extent cx="3476625" cy="21858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256" cy="2195719"/>
                    </a:xfrm>
                    <a:prstGeom prst="rect">
                      <a:avLst/>
                    </a:prstGeom>
                  </pic:spPr>
                </pic:pic>
              </a:graphicData>
            </a:graphic>
          </wp:inline>
        </w:drawing>
      </w:r>
    </w:p>
    <w:p w14:paraId="4CC826FC" w14:textId="250290B4" w:rsidR="00EE0F70" w:rsidRDefault="002B1474" w:rsidP="00560A93">
      <w:pPr>
        <w:pStyle w:val="Caption"/>
        <w:rPr>
          <w:bCs/>
        </w:rPr>
      </w:pPr>
      <w:r>
        <w:t xml:space="preserve">Figure </w:t>
      </w:r>
      <w:fldSimple w:instr=" SEQ Figure \* ARABIC ">
        <w:r w:rsidR="007018C2">
          <w:rPr>
            <w:noProof/>
          </w:rPr>
          <w:t>8</w:t>
        </w:r>
      </w:fldSimple>
      <w:r w:rsidR="00E40434">
        <w:t>. Most influential observations from random forest model</w:t>
      </w:r>
      <w:r w:rsidR="00562FD0">
        <w:t>, excluding duration.</w:t>
      </w:r>
    </w:p>
    <w:p w14:paraId="358C7008" w14:textId="77777777" w:rsidR="00EE0F70" w:rsidRPr="001A1A66" w:rsidRDefault="00EE0F70" w:rsidP="00EE0F70">
      <w:pPr>
        <w:rPr>
          <w:bCs/>
          <w:sz w:val="22"/>
          <w:szCs w:val="22"/>
        </w:rPr>
      </w:pPr>
      <w:r w:rsidRPr="001A1A66">
        <w:rPr>
          <w:bCs/>
          <w:sz w:val="22"/>
          <w:szCs w:val="22"/>
        </w:rPr>
        <w:t xml:space="preserve">If the purpose of the model is to predict which people to contact in the first place based on who is more likely to convert, then this model may be more effective since it seems to be driven mainly by predictors known in advance of any contact.  </w:t>
      </w:r>
    </w:p>
    <w:p w14:paraId="67B2BE9E" w14:textId="77777777" w:rsidR="00EE0F70" w:rsidRPr="001A1A66" w:rsidRDefault="00EE0F70" w:rsidP="00EE0F70">
      <w:pPr>
        <w:rPr>
          <w:bCs/>
          <w:sz w:val="22"/>
          <w:szCs w:val="22"/>
        </w:rPr>
      </w:pPr>
    </w:p>
    <w:p w14:paraId="4F4799D3" w14:textId="77777777" w:rsidR="00EE0F70" w:rsidRPr="001A1A66" w:rsidRDefault="00EE0F70" w:rsidP="00EE0F70">
      <w:pPr>
        <w:rPr>
          <w:bCs/>
          <w:sz w:val="22"/>
          <w:szCs w:val="22"/>
        </w:rPr>
      </w:pPr>
      <w:r w:rsidRPr="001A1A66">
        <w:rPr>
          <w:bCs/>
          <w:sz w:val="22"/>
          <w:szCs w:val="22"/>
        </w:rPr>
        <w:t xml:space="preserve">As for interactions: </w:t>
      </w:r>
    </w:p>
    <w:p w14:paraId="08E5191C" w14:textId="77777777" w:rsidR="00EE0F70" w:rsidRDefault="00EE0F70" w:rsidP="00EE0F70">
      <w:pPr>
        <w:rPr>
          <w:bCs/>
        </w:rPr>
      </w:pPr>
    </w:p>
    <w:p w14:paraId="173124A2" w14:textId="77777777" w:rsidR="002B1474" w:rsidRDefault="0021361F" w:rsidP="00560A93">
      <w:pPr>
        <w:keepNext/>
        <w:jc w:val="center"/>
      </w:pPr>
      <w:r w:rsidRPr="0021361F">
        <w:rPr>
          <w:bCs/>
          <w:noProof/>
        </w:rPr>
        <w:drawing>
          <wp:inline distT="0" distB="0" distL="0" distR="0" wp14:anchorId="0FC8ECFC" wp14:editId="79A44513">
            <wp:extent cx="4679874" cy="287842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3762" cy="2899265"/>
                    </a:xfrm>
                    <a:prstGeom prst="rect">
                      <a:avLst/>
                    </a:prstGeom>
                  </pic:spPr>
                </pic:pic>
              </a:graphicData>
            </a:graphic>
          </wp:inline>
        </w:drawing>
      </w:r>
    </w:p>
    <w:p w14:paraId="384647DB" w14:textId="2DFAF2B9" w:rsidR="00EE0F70" w:rsidRPr="00536972" w:rsidRDefault="002B1474" w:rsidP="00536972">
      <w:pPr>
        <w:pStyle w:val="Caption"/>
        <w:rPr>
          <w:bCs/>
        </w:rPr>
      </w:pPr>
      <w:r>
        <w:t xml:space="preserve">Figure </w:t>
      </w:r>
      <w:fldSimple w:instr=" SEQ Figure \* ARABIC ">
        <w:r w:rsidR="007018C2">
          <w:rPr>
            <w:noProof/>
          </w:rPr>
          <w:t>9</w:t>
        </w:r>
      </w:fldSimple>
      <w:r>
        <w:t xml:space="preserve">. </w:t>
      </w:r>
      <w:r w:rsidR="004508AB">
        <w:t xml:space="preserve">Top 7 interactions for the random forest model, excluding </w:t>
      </w:r>
      <w:r w:rsidR="00E40434">
        <w:t>duration</w:t>
      </w:r>
      <w:r w:rsidR="004508AB">
        <w:t>.</w:t>
      </w:r>
    </w:p>
    <w:p w14:paraId="7B3F7E7D" w14:textId="59CBC07E" w:rsidR="00EE0F70" w:rsidRPr="002B1474" w:rsidRDefault="00EE0F70" w:rsidP="00EE0F70">
      <w:pPr>
        <w:rPr>
          <w:bCs/>
          <w:sz w:val="22"/>
          <w:szCs w:val="22"/>
        </w:rPr>
      </w:pPr>
      <w:r w:rsidRPr="002B1474">
        <w:rPr>
          <w:bCs/>
          <w:sz w:val="22"/>
          <w:szCs w:val="22"/>
        </w:rPr>
        <w:t>Consumer confidence index</w:t>
      </w:r>
      <w:r w:rsidR="002B1474">
        <w:rPr>
          <w:bCs/>
          <w:sz w:val="22"/>
          <w:szCs w:val="22"/>
        </w:rPr>
        <w:t xml:space="preserve"> is</w:t>
      </w:r>
      <w:r w:rsidRPr="002B1474">
        <w:rPr>
          <w:bCs/>
          <w:sz w:val="22"/>
          <w:szCs w:val="22"/>
        </w:rPr>
        <w:t xml:space="preserve"> </w:t>
      </w:r>
      <w:r w:rsidR="002B1474" w:rsidRPr="002B1474">
        <w:rPr>
          <w:bCs/>
          <w:sz w:val="22"/>
          <w:szCs w:val="22"/>
        </w:rPr>
        <w:t>now</w:t>
      </w:r>
      <w:r w:rsidRPr="002B1474">
        <w:rPr>
          <w:bCs/>
          <w:sz w:val="22"/>
          <w:szCs w:val="22"/>
        </w:rPr>
        <w:t xml:space="preserve"> the most influential interaction, this time with campaign.</w:t>
      </w:r>
    </w:p>
    <w:p w14:paraId="4DE46AC2" w14:textId="77777777" w:rsidR="00EE0F70" w:rsidRPr="002B1474" w:rsidRDefault="00EE0F70" w:rsidP="00EE0F70">
      <w:pPr>
        <w:rPr>
          <w:bCs/>
          <w:sz w:val="22"/>
          <w:szCs w:val="22"/>
        </w:rPr>
      </w:pPr>
    </w:p>
    <w:p w14:paraId="4EE07D4D" w14:textId="55879947" w:rsidR="00EE0F70" w:rsidRDefault="00EE0F70" w:rsidP="00EE0F70">
      <w:pPr>
        <w:rPr>
          <w:bCs/>
          <w:sz w:val="22"/>
          <w:szCs w:val="22"/>
        </w:rPr>
      </w:pPr>
      <w:r w:rsidRPr="002B1474">
        <w:rPr>
          <w:bCs/>
          <w:sz w:val="22"/>
          <w:szCs w:val="22"/>
        </w:rPr>
        <w:t xml:space="preserve">More work would need to be done to clear away other variables that would be unknown for people who have not yet been contacted, or perhaps were only contacted in the distant past, or for other campaigns.  Then we would need to redo this analysis, but </w:t>
      </w:r>
      <w:proofErr w:type="gramStart"/>
      <w:r w:rsidRPr="002B1474">
        <w:rPr>
          <w:bCs/>
          <w:sz w:val="22"/>
          <w:szCs w:val="22"/>
        </w:rPr>
        <w:t>unfortunately</w:t>
      </w:r>
      <w:proofErr w:type="gramEnd"/>
      <w:r w:rsidRPr="002B1474">
        <w:rPr>
          <w:bCs/>
          <w:sz w:val="22"/>
          <w:szCs w:val="22"/>
        </w:rPr>
        <w:t xml:space="preserve"> we are out of time.  Still, I wanted to call out </w:t>
      </w:r>
      <w:proofErr w:type="gramStart"/>
      <w:r w:rsidRPr="002B1474">
        <w:rPr>
          <w:bCs/>
          <w:sz w:val="22"/>
          <w:szCs w:val="22"/>
        </w:rPr>
        <w:t>this finding and possible next steps</w:t>
      </w:r>
      <w:proofErr w:type="gramEnd"/>
      <w:r w:rsidRPr="002B1474">
        <w:rPr>
          <w:bCs/>
          <w:sz w:val="22"/>
          <w:szCs w:val="22"/>
        </w:rPr>
        <w:t>.</w:t>
      </w:r>
    </w:p>
    <w:p w14:paraId="4E10200B" w14:textId="5BAA2B5F" w:rsidR="00F840E8" w:rsidRDefault="00F840E8" w:rsidP="00EE0F70">
      <w:pPr>
        <w:rPr>
          <w:bCs/>
          <w:sz w:val="22"/>
          <w:szCs w:val="22"/>
        </w:rPr>
      </w:pPr>
    </w:p>
    <w:p w14:paraId="4AA94A01" w14:textId="3431BEAB" w:rsidR="00F840E8" w:rsidRDefault="00F840E8" w:rsidP="007C6DE6">
      <w:pPr>
        <w:pStyle w:val="Heading2"/>
      </w:pPr>
      <w:r>
        <w:lastRenderedPageBreak/>
        <w:t>Tables &amp; Figures</w:t>
      </w:r>
    </w:p>
    <w:p w14:paraId="2A4ED280" w14:textId="77777777" w:rsidR="00F840E8" w:rsidRDefault="00F840E8" w:rsidP="00EE0F70">
      <w:pPr>
        <w:rPr>
          <w:bCs/>
          <w:sz w:val="22"/>
          <w:szCs w:val="22"/>
        </w:rPr>
      </w:pPr>
    </w:p>
    <w:p w14:paraId="3A715023" w14:textId="3DAAD40B" w:rsidR="00EE0F70" w:rsidRDefault="00EE0F70" w:rsidP="00EE0F70"/>
    <w:p w14:paraId="5153269E" w14:textId="77777777" w:rsidR="00484972" w:rsidRDefault="00484972" w:rsidP="00484972">
      <w:pPr>
        <w:pStyle w:val="BodyText"/>
        <w:keepNext/>
      </w:pPr>
      <w:r>
        <w:rPr>
          <w:noProof/>
        </w:rPr>
        <w:drawing>
          <wp:inline distT="0" distB="0" distL="0" distR="0" wp14:anchorId="795D269B" wp14:editId="52A7AF3A">
            <wp:extent cx="7219642" cy="27825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42775" cy="2791486"/>
                    </a:xfrm>
                    <a:prstGeom prst="rect">
                      <a:avLst/>
                    </a:prstGeom>
                  </pic:spPr>
                </pic:pic>
              </a:graphicData>
            </a:graphic>
          </wp:inline>
        </w:drawing>
      </w:r>
    </w:p>
    <w:p w14:paraId="7DFD4C18" w14:textId="223A67BE" w:rsidR="00484972" w:rsidRDefault="00484972" w:rsidP="00484972">
      <w:pPr>
        <w:pStyle w:val="Caption"/>
      </w:pPr>
      <w:bookmarkStart w:id="3" w:name="_Ref58083188"/>
      <w:r>
        <w:t xml:space="preserve">Figure </w:t>
      </w:r>
      <w:fldSimple w:instr=" SEQ Figure \* ARABIC ">
        <w:r w:rsidR="007018C2">
          <w:rPr>
            <w:noProof/>
          </w:rPr>
          <w:t>10</w:t>
        </w:r>
      </w:fldSimple>
      <w:bookmarkEnd w:id="3"/>
      <w:r>
        <w:t>. Summary statistics and frequencies for data set.</w:t>
      </w:r>
    </w:p>
    <w:p w14:paraId="35AAABBB" w14:textId="77777777" w:rsidR="007C6DE6" w:rsidRPr="007C6DE6" w:rsidRDefault="007C6DE6" w:rsidP="007C6DE6"/>
    <w:p w14:paraId="212072CB" w14:textId="74E08805" w:rsidR="00F840E8" w:rsidRDefault="00F840E8" w:rsidP="00F840E8"/>
    <w:p w14:paraId="798FC186" w14:textId="77777777" w:rsidR="00F840E8" w:rsidRDefault="00F840E8" w:rsidP="00F840E8">
      <w:pPr>
        <w:keepNext/>
      </w:pPr>
      <w:r>
        <w:rPr>
          <w:noProof/>
        </w:rPr>
        <w:drawing>
          <wp:inline distT="0" distB="0" distL="0" distR="0" wp14:anchorId="70F9A342" wp14:editId="33F90C6B">
            <wp:extent cx="65436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3675" cy="2143125"/>
                    </a:xfrm>
                    <a:prstGeom prst="rect">
                      <a:avLst/>
                    </a:prstGeom>
                  </pic:spPr>
                </pic:pic>
              </a:graphicData>
            </a:graphic>
          </wp:inline>
        </w:drawing>
      </w:r>
    </w:p>
    <w:p w14:paraId="1B002E37" w14:textId="2770754E" w:rsidR="00F840E8" w:rsidRDefault="00F840E8" w:rsidP="00F840E8">
      <w:pPr>
        <w:pStyle w:val="Caption"/>
      </w:pPr>
      <w:bookmarkStart w:id="4" w:name="_Ref58088027"/>
      <w:r>
        <w:t xml:space="preserve">Figure </w:t>
      </w:r>
      <w:r>
        <w:fldChar w:fldCharType="begin"/>
      </w:r>
      <w:r>
        <w:instrText xml:space="preserve"> SEQ Figure \* ARABIC </w:instrText>
      </w:r>
      <w:r>
        <w:fldChar w:fldCharType="separate"/>
      </w:r>
      <w:r w:rsidR="007018C2">
        <w:rPr>
          <w:noProof/>
        </w:rPr>
        <w:t>11</w:t>
      </w:r>
      <w:r>
        <w:fldChar w:fldCharType="end"/>
      </w:r>
      <w:bookmarkEnd w:id="4"/>
      <w:r>
        <w:t>. Distribution of months by response variable.</w:t>
      </w:r>
    </w:p>
    <w:p w14:paraId="64CF2372" w14:textId="77777777" w:rsidR="00F840E8" w:rsidRPr="00F840E8" w:rsidRDefault="00F840E8" w:rsidP="00F840E8"/>
    <w:p w14:paraId="48445285" w14:textId="77777777" w:rsidR="007018C2" w:rsidRDefault="007018C2" w:rsidP="007018C2">
      <w:pPr>
        <w:keepNext/>
      </w:pPr>
      <w:r w:rsidRPr="007018C2">
        <w:lastRenderedPageBreak/>
        <w:drawing>
          <wp:inline distT="0" distB="0" distL="0" distR="0" wp14:anchorId="491CFB99" wp14:editId="57F2323D">
            <wp:extent cx="3291094" cy="2374463"/>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8389" cy="2386941"/>
                    </a:xfrm>
                    <a:prstGeom prst="rect">
                      <a:avLst/>
                    </a:prstGeom>
                  </pic:spPr>
                </pic:pic>
              </a:graphicData>
            </a:graphic>
          </wp:inline>
        </w:drawing>
      </w:r>
      <w:r w:rsidRPr="007018C2">
        <w:rPr>
          <w:noProof/>
        </w:rPr>
        <w:t xml:space="preserve"> </w:t>
      </w:r>
      <w:r w:rsidRPr="007018C2">
        <w:drawing>
          <wp:inline distT="0" distB="0" distL="0" distR="0" wp14:anchorId="2FB8D5F3" wp14:editId="38732944">
            <wp:extent cx="3301340" cy="23341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0892" cy="2347956"/>
                    </a:xfrm>
                    <a:prstGeom prst="rect">
                      <a:avLst/>
                    </a:prstGeom>
                  </pic:spPr>
                </pic:pic>
              </a:graphicData>
            </a:graphic>
          </wp:inline>
        </w:drawing>
      </w:r>
    </w:p>
    <w:p w14:paraId="5D956DF4" w14:textId="6F8AF840" w:rsidR="00EE0F70" w:rsidRDefault="007018C2" w:rsidP="007018C2">
      <w:pPr>
        <w:pStyle w:val="Caption"/>
      </w:pPr>
      <w:bookmarkStart w:id="5" w:name="_Ref58089525"/>
      <w:r>
        <w:t xml:space="preserve">Figure </w:t>
      </w:r>
      <w:fldSimple w:instr=" SEQ Figure \* ARABIC ">
        <w:r>
          <w:rPr>
            <w:noProof/>
          </w:rPr>
          <w:t>12</w:t>
        </w:r>
      </w:fldSimple>
      <w:bookmarkEnd w:id="5"/>
      <w:r>
        <w:t>. Interaction for contact/duration and default/duration for response variable</w:t>
      </w:r>
    </w:p>
    <w:p w14:paraId="4162AEDA" w14:textId="77777777" w:rsidR="007C6DE6" w:rsidRPr="007C6DE6" w:rsidRDefault="007C6DE6" w:rsidP="007C6DE6"/>
    <w:p w14:paraId="693EDFF1" w14:textId="7249307C" w:rsidR="00992078" w:rsidRDefault="00992078" w:rsidP="00992078">
      <w:pPr>
        <w:keepNext/>
        <w:jc w:val="center"/>
      </w:pPr>
    </w:p>
    <w:p w14:paraId="1D477C21" w14:textId="77777777" w:rsidR="00F840E8" w:rsidRDefault="00F840E8" w:rsidP="00F840E8">
      <w:pPr>
        <w:keepNext/>
      </w:pPr>
      <w:r>
        <w:rPr>
          <w:noProof/>
        </w:rPr>
        <w:drawing>
          <wp:inline distT="0" distB="0" distL="0" distR="0" wp14:anchorId="7CA2B6CB" wp14:editId="7E467039">
            <wp:extent cx="6858000" cy="19652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65253"/>
                    </a:xfrm>
                    <a:prstGeom prst="rect">
                      <a:avLst/>
                    </a:prstGeom>
                  </pic:spPr>
                </pic:pic>
              </a:graphicData>
            </a:graphic>
          </wp:inline>
        </w:drawing>
      </w:r>
    </w:p>
    <w:p w14:paraId="03569DB1" w14:textId="01DAC7ED" w:rsidR="00F840E8" w:rsidRDefault="00F840E8" w:rsidP="00F840E8">
      <w:pPr>
        <w:pStyle w:val="Caption"/>
      </w:pPr>
      <w:bookmarkStart w:id="6" w:name="_Ref58089700"/>
      <w:r>
        <w:t xml:space="preserve">Figure </w:t>
      </w:r>
      <w:fldSimple w:instr=" SEQ Figure \* ARABIC ">
        <w:r w:rsidR="007018C2">
          <w:rPr>
            <w:noProof/>
          </w:rPr>
          <w:t>13</w:t>
        </w:r>
      </w:fldSimple>
      <w:bookmarkEnd w:id="6"/>
      <w:r>
        <w:t>. Correlation matrix for data set.</w:t>
      </w:r>
    </w:p>
    <w:p w14:paraId="413483B3" w14:textId="77777777" w:rsidR="007C6DE6" w:rsidRPr="007C6DE6" w:rsidRDefault="007C6DE6" w:rsidP="007C6DE6"/>
    <w:p w14:paraId="067D3834" w14:textId="23AD7C99" w:rsidR="00ED7195" w:rsidRDefault="00ED7195" w:rsidP="00ED7195">
      <w:r>
        <w:rPr>
          <w:noProof/>
        </w:rPr>
        <w:drawing>
          <wp:inline distT="0" distB="0" distL="0" distR="0" wp14:anchorId="4C51A3B2" wp14:editId="7301B5EF">
            <wp:extent cx="5943600" cy="296227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5191CD47" w14:textId="2FD5B13D" w:rsidR="00ED7195" w:rsidRPr="00ED7195" w:rsidRDefault="00ED7195" w:rsidP="00ED7195">
      <w:pPr>
        <w:pStyle w:val="Caption"/>
      </w:pPr>
      <w:bookmarkStart w:id="7" w:name="_Ref58088542"/>
      <w:r>
        <w:t xml:space="preserve">Figure </w:t>
      </w:r>
      <w:fldSimple w:instr=" SEQ Figure \* ARABIC ">
        <w:r w:rsidR="007018C2">
          <w:rPr>
            <w:noProof/>
          </w:rPr>
          <w:t>14</w:t>
        </w:r>
      </w:fldSimple>
      <w:bookmarkEnd w:id="7"/>
      <w:r>
        <w:t>. Residuals, Cook’s D, standard deviance and leverage before removing outliers.</w:t>
      </w:r>
    </w:p>
    <w:p w14:paraId="1ECEF5EA" w14:textId="6EE483BB" w:rsidR="00861FD8" w:rsidRDefault="001A31F5" w:rsidP="00861FD8">
      <w:pPr>
        <w:keepNext/>
        <w:ind w:right="-630"/>
      </w:pPr>
      <w:r>
        <w:rPr>
          <w:noProof/>
        </w:rPr>
        <w:lastRenderedPageBreak/>
        <w:drawing>
          <wp:inline distT="0" distB="0" distL="0" distR="0" wp14:anchorId="4F9E80BD" wp14:editId="0FFE14DF">
            <wp:extent cx="5943600" cy="3133725"/>
            <wp:effectExtent l="0" t="0" r="0" b="952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0F182C2D" w14:textId="6612AB07" w:rsidR="005E2ADB" w:rsidRDefault="00ED7195" w:rsidP="00861FD8">
      <w:pPr>
        <w:pStyle w:val="Caption"/>
      </w:pPr>
      <w:bookmarkStart w:id="8" w:name="_Ref58088547"/>
      <w:r>
        <w:t xml:space="preserve">Figure </w:t>
      </w:r>
      <w:r>
        <w:fldChar w:fldCharType="begin"/>
      </w:r>
      <w:r>
        <w:instrText xml:space="preserve"> SEQ Figure \* ARABIC </w:instrText>
      </w:r>
      <w:r>
        <w:fldChar w:fldCharType="separate"/>
      </w:r>
      <w:r w:rsidR="007018C2">
        <w:rPr>
          <w:noProof/>
        </w:rPr>
        <w:t>15</w:t>
      </w:r>
      <w:r>
        <w:fldChar w:fldCharType="end"/>
      </w:r>
      <w:bookmarkEnd w:id="8"/>
      <w:r>
        <w:t xml:space="preserve">. Residuals, Cook’s D, standard deviance and leverage </w:t>
      </w:r>
      <w:r>
        <w:t>after</w:t>
      </w:r>
      <w:r>
        <w:t xml:space="preserve"> removing outliers.</w:t>
      </w:r>
    </w:p>
    <w:p w14:paraId="75380D9F" w14:textId="77777777" w:rsidR="00F41187" w:rsidRPr="00F41187" w:rsidRDefault="00F41187" w:rsidP="00F41187"/>
    <w:p w14:paraId="5132D6B5" w14:textId="20455240" w:rsidR="005E2ADB" w:rsidRDefault="005E2ADB" w:rsidP="005E2ADB">
      <w:pPr>
        <w:pStyle w:val="Caption"/>
        <w:keepNext/>
      </w:pPr>
      <w:bookmarkStart w:id="9" w:name="_Ref58090069"/>
      <w:r>
        <w:t xml:space="preserve">Table </w:t>
      </w:r>
      <w:fldSimple w:instr=" SEQ Table \* ARABIC ">
        <w:r>
          <w:rPr>
            <w:noProof/>
          </w:rPr>
          <w:t>6</w:t>
        </w:r>
      </w:fldSimple>
      <w:bookmarkEnd w:id="9"/>
      <w:r>
        <w:t xml:space="preserve">. Metrics for </w:t>
      </w:r>
      <w:r w:rsidR="005004CD">
        <w:t>best</w:t>
      </w:r>
      <w:r>
        <w:t xml:space="preserve"> simple, interpretable models ran</w:t>
      </w:r>
      <w:r w:rsidR="005004CD">
        <w:t xml:space="preserve"> for objective 1.</w:t>
      </w:r>
    </w:p>
    <w:tbl>
      <w:tblPr>
        <w:tblStyle w:val="GridTable3-Accent1"/>
        <w:tblW w:w="0" w:type="auto"/>
        <w:jc w:val="center"/>
        <w:tblLook w:val="04A0" w:firstRow="1" w:lastRow="0" w:firstColumn="1" w:lastColumn="0" w:noHBand="0" w:noVBand="1"/>
      </w:tblPr>
      <w:tblGrid>
        <w:gridCol w:w="1980"/>
        <w:gridCol w:w="1260"/>
        <w:gridCol w:w="1350"/>
        <w:gridCol w:w="1350"/>
      </w:tblGrid>
      <w:tr w:rsidR="004F73A5" w14:paraId="7BC84658" w14:textId="77777777" w:rsidTr="004F73A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Pr>
          <w:p w14:paraId="2D637AA3" w14:textId="1FBB52B8" w:rsidR="004F73A5" w:rsidRDefault="004F73A5" w:rsidP="006D58B7">
            <w:pPr>
              <w:rPr>
                <w:bCs w:val="0"/>
              </w:rPr>
            </w:pPr>
            <w:r>
              <w:rPr>
                <w:bCs w:val="0"/>
              </w:rPr>
              <w:t>Variable Selection</w:t>
            </w:r>
          </w:p>
        </w:tc>
        <w:tc>
          <w:tcPr>
            <w:tcW w:w="1260" w:type="dxa"/>
          </w:tcPr>
          <w:p w14:paraId="5C649335"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Accuracy</w:t>
            </w:r>
          </w:p>
        </w:tc>
        <w:tc>
          <w:tcPr>
            <w:tcW w:w="1350" w:type="dxa"/>
          </w:tcPr>
          <w:p w14:paraId="197049D9"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Sensitivity</w:t>
            </w:r>
          </w:p>
        </w:tc>
        <w:tc>
          <w:tcPr>
            <w:tcW w:w="1350" w:type="dxa"/>
          </w:tcPr>
          <w:p w14:paraId="03CDCB66" w14:textId="77777777" w:rsidR="004F73A5" w:rsidRDefault="004F73A5" w:rsidP="006D58B7">
            <w:pPr>
              <w:cnfStyle w:val="100000000000" w:firstRow="1" w:lastRow="0" w:firstColumn="0" w:lastColumn="0" w:oddVBand="0" w:evenVBand="0" w:oddHBand="0" w:evenHBand="0" w:firstRowFirstColumn="0" w:firstRowLastColumn="0" w:lastRowFirstColumn="0" w:lastRowLastColumn="0"/>
              <w:rPr>
                <w:bCs w:val="0"/>
              </w:rPr>
            </w:pPr>
            <w:r>
              <w:rPr>
                <w:bCs w:val="0"/>
              </w:rPr>
              <w:t>Specificity</w:t>
            </w:r>
          </w:p>
        </w:tc>
      </w:tr>
      <w:tr w:rsidR="004F73A5" w14:paraId="2FD93D1A" w14:textId="77777777" w:rsidTr="004F7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3F8C43" w14:textId="57FA882D" w:rsidR="004F73A5" w:rsidRDefault="004F73A5" w:rsidP="006D58B7">
            <w:pPr>
              <w:rPr>
                <w:bCs/>
              </w:rPr>
            </w:pPr>
            <w:r>
              <w:rPr>
                <w:bCs/>
              </w:rPr>
              <w:t>Simple</w:t>
            </w:r>
          </w:p>
        </w:tc>
        <w:tc>
          <w:tcPr>
            <w:tcW w:w="1260" w:type="dxa"/>
          </w:tcPr>
          <w:p w14:paraId="19F4CE91" w14:textId="19DDDA2C"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0.867</w:t>
            </w:r>
          </w:p>
        </w:tc>
        <w:tc>
          <w:tcPr>
            <w:tcW w:w="1350" w:type="dxa"/>
          </w:tcPr>
          <w:p w14:paraId="5FA55D8D" w14:textId="7AA241EA"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0.829</w:t>
            </w:r>
          </w:p>
        </w:tc>
        <w:tc>
          <w:tcPr>
            <w:tcW w:w="1350" w:type="dxa"/>
          </w:tcPr>
          <w:p w14:paraId="6602D1FF" w14:textId="1B744A56"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0.872</w:t>
            </w:r>
          </w:p>
        </w:tc>
      </w:tr>
      <w:tr w:rsidR="004F73A5" w14:paraId="38448909" w14:textId="77777777" w:rsidTr="004F73A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09D5A1" w14:textId="743E1A73" w:rsidR="004F73A5" w:rsidRDefault="004F73A5" w:rsidP="006D58B7">
            <w:pPr>
              <w:rPr>
                <w:bCs/>
              </w:rPr>
            </w:pPr>
            <w:r>
              <w:rPr>
                <w:bCs/>
              </w:rPr>
              <w:t>Stepwise</w:t>
            </w:r>
          </w:p>
        </w:tc>
        <w:tc>
          <w:tcPr>
            <w:tcW w:w="1260" w:type="dxa"/>
          </w:tcPr>
          <w:p w14:paraId="60554A64" w14:textId="611BB11D"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0.867</w:t>
            </w:r>
          </w:p>
        </w:tc>
        <w:tc>
          <w:tcPr>
            <w:tcW w:w="1350" w:type="dxa"/>
          </w:tcPr>
          <w:p w14:paraId="4313D46A" w14:textId="4AC126DC"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0.827</w:t>
            </w:r>
          </w:p>
        </w:tc>
        <w:tc>
          <w:tcPr>
            <w:tcW w:w="1350" w:type="dxa"/>
          </w:tcPr>
          <w:p w14:paraId="6AC8CA89" w14:textId="43551AC0" w:rsidR="004F73A5" w:rsidRDefault="004F73A5" w:rsidP="006D58B7">
            <w:pPr>
              <w:cnfStyle w:val="000000000000" w:firstRow="0" w:lastRow="0" w:firstColumn="0" w:lastColumn="0" w:oddVBand="0" w:evenVBand="0" w:oddHBand="0" w:evenHBand="0" w:firstRowFirstColumn="0" w:firstRowLastColumn="0" w:lastRowFirstColumn="0" w:lastRowLastColumn="0"/>
              <w:rPr>
                <w:bCs/>
              </w:rPr>
            </w:pPr>
            <w:r>
              <w:rPr>
                <w:bCs/>
              </w:rPr>
              <w:t>0.872</w:t>
            </w:r>
          </w:p>
        </w:tc>
      </w:tr>
      <w:tr w:rsidR="004F73A5" w14:paraId="060E4916" w14:textId="77777777" w:rsidTr="004F7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849E0A8" w14:textId="4B7E6988" w:rsidR="004F73A5" w:rsidRDefault="004F73A5" w:rsidP="006D58B7">
            <w:pPr>
              <w:rPr>
                <w:bCs/>
              </w:rPr>
            </w:pPr>
            <w:r>
              <w:rPr>
                <w:bCs/>
              </w:rPr>
              <w:t>LASSO</w:t>
            </w:r>
          </w:p>
        </w:tc>
        <w:tc>
          <w:tcPr>
            <w:tcW w:w="1260" w:type="dxa"/>
          </w:tcPr>
          <w:p w14:paraId="053C6454" w14:textId="4D60A3BB"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0.866</w:t>
            </w:r>
          </w:p>
        </w:tc>
        <w:tc>
          <w:tcPr>
            <w:tcW w:w="1350" w:type="dxa"/>
          </w:tcPr>
          <w:p w14:paraId="78E18F14" w14:textId="10A163EE"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0.851</w:t>
            </w:r>
          </w:p>
        </w:tc>
        <w:tc>
          <w:tcPr>
            <w:tcW w:w="1350" w:type="dxa"/>
          </w:tcPr>
          <w:p w14:paraId="003AE4AF" w14:textId="2B9ACCB4" w:rsidR="004F73A5" w:rsidRDefault="004F73A5" w:rsidP="006D58B7">
            <w:pPr>
              <w:cnfStyle w:val="000000100000" w:firstRow="0" w:lastRow="0" w:firstColumn="0" w:lastColumn="0" w:oddVBand="0" w:evenVBand="0" w:oddHBand="1" w:evenHBand="0" w:firstRowFirstColumn="0" w:firstRowLastColumn="0" w:lastRowFirstColumn="0" w:lastRowLastColumn="0"/>
              <w:rPr>
                <w:bCs/>
              </w:rPr>
            </w:pPr>
            <w:r>
              <w:rPr>
                <w:bCs/>
              </w:rPr>
              <w:t>0.867</w:t>
            </w:r>
          </w:p>
        </w:tc>
      </w:tr>
    </w:tbl>
    <w:p w14:paraId="04BCD18D" w14:textId="367DB1BB" w:rsidR="00861FD8" w:rsidRDefault="00861FD8" w:rsidP="00861FD8">
      <w:pPr>
        <w:pStyle w:val="Caption"/>
      </w:pPr>
    </w:p>
    <w:p w14:paraId="24696C96" w14:textId="2B897F21" w:rsidR="00ED7195" w:rsidRPr="00ED7195" w:rsidRDefault="00ED7195" w:rsidP="00ED7195"/>
    <w:p w14:paraId="344D90AE" w14:textId="73B1E837" w:rsidR="0099352E" w:rsidRDefault="00494559" w:rsidP="0099352E">
      <w:pPr>
        <w:keepNext/>
        <w:jc w:val="center"/>
      </w:pPr>
      <w:r>
        <w:rPr>
          <w:bCs/>
          <w:noProof/>
        </w:rPr>
        <w:drawing>
          <wp:inline distT="0" distB="0" distL="0" distR="0" wp14:anchorId="1C3CED94" wp14:editId="3C117B65">
            <wp:extent cx="4371975" cy="312297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0960" cy="3129391"/>
                    </a:xfrm>
                    <a:prstGeom prst="rect">
                      <a:avLst/>
                    </a:prstGeom>
                    <a:noFill/>
                    <a:ln>
                      <a:noFill/>
                    </a:ln>
                  </pic:spPr>
                </pic:pic>
              </a:graphicData>
            </a:graphic>
          </wp:inline>
        </w:drawing>
      </w:r>
    </w:p>
    <w:p w14:paraId="1EB44020" w14:textId="147F6A28" w:rsidR="0099352E" w:rsidRDefault="0099352E" w:rsidP="0099352E">
      <w:pPr>
        <w:pStyle w:val="Caption"/>
        <w:rPr>
          <w:noProof/>
        </w:rPr>
      </w:pPr>
      <w:bookmarkStart w:id="10" w:name="_Ref58016780"/>
      <w:r>
        <w:t xml:space="preserve">Figure </w:t>
      </w:r>
      <w:fldSimple w:instr=" SEQ Figure \* ARABIC ">
        <w:r w:rsidR="007018C2">
          <w:rPr>
            <w:noProof/>
          </w:rPr>
          <w:t>16</w:t>
        </w:r>
      </w:fldSimple>
      <w:bookmarkEnd w:id="10"/>
      <w:r w:rsidR="00B36795">
        <w:rPr>
          <w:noProof/>
        </w:rPr>
        <w:t>. Random forest performance for each split rule and number of predictors.</w:t>
      </w:r>
    </w:p>
    <w:p w14:paraId="7718428A" w14:textId="77777777" w:rsidR="00F41187" w:rsidRPr="00F41187" w:rsidRDefault="00F41187" w:rsidP="00F41187"/>
    <w:p w14:paraId="0C91AC56" w14:textId="77777777" w:rsidR="002B1474" w:rsidRDefault="002B1474" w:rsidP="002B1474">
      <w:pPr>
        <w:keepNext/>
        <w:jc w:val="center"/>
      </w:pPr>
      <w:r w:rsidRPr="00CE5338">
        <w:rPr>
          <w:noProof/>
        </w:rPr>
        <w:lastRenderedPageBreak/>
        <w:drawing>
          <wp:inline distT="0" distB="0" distL="0" distR="0" wp14:anchorId="7CAF7E8C" wp14:editId="5A15322C">
            <wp:extent cx="4611757" cy="2916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6008" cy="2919033"/>
                    </a:xfrm>
                    <a:prstGeom prst="rect">
                      <a:avLst/>
                    </a:prstGeom>
                  </pic:spPr>
                </pic:pic>
              </a:graphicData>
            </a:graphic>
          </wp:inline>
        </w:drawing>
      </w:r>
    </w:p>
    <w:p w14:paraId="4B8D096D" w14:textId="640E11EA" w:rsidR="002B1474" w:rsidRDefault="002B1474" w:rsidP="002B1474">
      <w:pPr>
        <w:pStyle w:val="Caption"/>
        <w:rPr>
          <w:bCs/>
        </w:rPr>
      </w:pPr>
      <w:bookmarkStart w:id="11" w:name="_Ref58075731"/>
      <w:bookmarkStart w:id="12" w:name="_Ref58075746"/>
      <w:r>
        <w:t xml:space="preserve">Figure </w:t>
      </w:r>
      <w:fldSimple w:instr=" SEQ Figure \* ARABIC ">
        <w:r w:rsidR="007018C2">
          <w:rPr>
            <w:noProof/>
          </w:rPr>
          <w:t>17</w:t>
        </w:r>
      </w:fldSimple>
      <w:bookmarkEnd w:id="11"/>
      <w:bookmarkEnd w:id="12"/>
      <w:r>
        <w:rPr>
          <w:noProof/>
        </w:rPr>
        <w:t>. Top 7 interactions from the random forest model including duration.</w:t>
      </w:r>
    </w:p>
    <w:p w14:paraId="2F6E817A" w14:textId="3D69F6C5" w:rsidR="0067553B" w:rsidRDefault="0067553B" w:rsidP="0067553B"/>
    <w:p w14:paraId="03E7A9A7" w14:textId="77777777" w:rsidR="00C836F0" w:rsidRDefault="00C836F0" w:rsidP="0067553B"/>
    <w:p w14:paraId="252CA80E" w14:textId="35E3EC29" w:rsidR="0067553B" w:rsidRDefault="0067553B" w:rsidP="0067553B">
      <w:r>
        <w:t xml:space="preserve">Link to </w:t>
      </w:r>
      <w:proofErr w:type="spellStart"/>
      <w:r>
        <w:t>Rmarkdown</w:t>
      </w:r>
      <w:proofErr w:type="spellEnd"/>
      <w:r>
        <w:t xml:space="preserve"> knit file (full notes/comments with graphics): </w:t>
      </w:r>
      <w:hyperlink r:id="rId27" w:history="1">
        <w:r w:rsidRPr="00D72718">
          <w:rPr>
            <w:rStyle w:val="Hyperlink"/>
          </w:rPr>
          <w:t>https://github.com/megball/6372-project-2/blob/main/Rmarkdown/Proje</w:t>
        </w:r>
        <w:bookmarkStart w:id="13" w:name="_GoBack"/>
        <w:bookmarkEnd w:id="13"/>
        <w:r w:rsidRPr="00D72718">
          <w:rPr>
            <w:rStyle w:val="Hyperlink"/>
          </w:rPr>
          <w:t>c</w:t>
        </w:r>
        <w:r w:rsidRPr="00D72718">
          <w:rPr>
            <w:rStyle w:val="Hyperlink"/>
          </w:rPr>
          <w:t>t2.html</w:t>
        </w:r>
      </w:hyperlink>
      <w:r>
        <w:t xml:space="preserve"> </w:t>
      </w:r>
    </w:p>
    <w:p w14:paraId="6C62DBE2" w14:textId="77777777" w:rsidR="00971012" w:rsidRPr="0067553B" w:rsidRDefault="00971012" w:rsidP="0067553B"/>
    <w:p w14:paraId="6CC9B31D" w14:textId="026F840D" w:rsidR="00991CDE" w:rsidRDefault="00991CDE" w:rsidP="003577A6">
      <w:pPr>
        <w:pStyle w:val="Heading2"/>
      </w:pPr>
    </w:p>
    <w:p w14:paraId="0B29A0CC" w14:textId="570A5CD2" w:rsidR="00F41187" w:rsidRDefault="00F41187" w:rsidP="00F41187"/>
    <w:p w14:paraId="4397C34A" w14:textId="302BC4BA" w:rsidR="00F41187" w:rsidRDefault="00F41187" w:rsidP="00F41187"/>
    <w:p w14:paraId="1A26DB0E" w14:textId="5FAE6680" w:rsidR="00F41187" w:rsidRDefault="00F41187" w:rsidP="00F41187"/>
    <w:p w14:paraId="409F221A" w14:textId="33EC24F9" w:rsidR="00F41187" w:rsidRDefault="00F41187" w:rsidP="00F41187"/>
    <w:p w14:paraId="05534305" w14:textId="663ED322" w:rsidR="00F41187" w:rsidRDefault="00F41187" w:rsidP="00F41187"/>
    <w:p w14:paraId="1336A1A9" w14:textId="31E48FDC" w:rsidR="00F41187" w:rsidRDefault="00F41187" w:rsidP="00F41187"/>
    <w:p w14:paraId="286FBEFE" w14:textId="61FEE878" w:rsidR="00F41187" w:rsidRDefault="00F41187" w:rsidP="00F41187"/>
    <w:p w14:paraId="0B292767" w14:textId="44D94BCC" w:rsidR="00F41187" w:rsidRDefault="00F41187" w:rsidP="00F41187"/>
    <w:p w14:paraId="5F3D9F7C" w14:textId="5A1C31BC" w:rsidR="00F41187" w:rsidRDefault="00F41187" w:rsidP="00F41187"/>
    <w:p w14:paraId="06ACE366" w14:textId="319C7B53" w:rsidR="00F41187" w:rsidRDefault="00F41187" w:rsidP="00F41187"/>
    <w:p w14:paraId="5B33ECA0" w14:textId="7209AF48" w:rsidR="00F41187" w:rsidRDefault="00F41187" w:rsidP="00F41187"/>
    <w:p w14:paraId="78965257" w14:textId="39E1D71B" w:rsidR="00F41187" w:rsidRDefault="00F41187" w:rsidP="00F41187"/>
    <w:p w14:paraId="2805F842" w14:textId="0811C077" w:rsidR="00F41187" w:rsidRDefault="00F41187" w:rsidP="00F41187"/>
    <w:p w14:paraId="2C114975" w14:textId="2E3BD822" w:rsidR="00F41187" w:rsidRDefault="00F41187" w:rsidP="00F41187"/>
    <w:p w14:paraId="48DF66E5" w14:textId="3D7B312A" w:rsidR="00F41187" w:rsidRDefault="00F41187" w:rsidP="00F41187"/>
    <w:p w14:paraId="3A19E728" w14:textId="0EC5CDA4" w:rsidR="00F41187" w:rsidRDefault="00F41187" w:rsidP="00F41187"/>
    <w:p w14:paraId="556EB377" w14:textId="12E7C07D" w:rsidR="00F41187" w:rsidRDefault="00F41187" w:rsidP="00F41187"/>
    <w:p w14:paraId="5FD0303C" w14:textId="50D749CF" w:rsidR="00F41187" w:rsidRDefault="00F41187" w:rsidP="00F41187"/>
    <w:p w14:paraId="6E376622" w14:textId="5E5621AF" w:rsidR="00F41187" w:rsidRDefault="00F41187" w:rsidP="00F41187"/>
    <w:p w14:paraId="29570FD1" w14:textId="0C068538" w:rsidR="00F41187" w:rsidRDefault="00F41187" w:rsidP="00F41187"/>
    <w:p w14:paraId="713162F9" w14:textId="0EAEDC0D" w:rsidR="00F41187" w:rsidRDefault="00F41187" w:rsidP="00F41187"/>
    <w:p w14:paraId="653CA048" w14:textId="61DDE7E2" w:rsidR="00F41187" w:rsidRDefault="00F41187" w:rsidP="00F41187"/>
    <w:p w14:paraId="1915C15D" w14:textId="72A7D4B7" w:rsidR="00F41187" w:rsidRDefault="00F41187" w:rsidP="00F41187"/>
    <w:p w14:paraId="2B9858B5" w14:textId="0E8FE4B5" w:rsidR="00F41187" w:rsidRDefault="00F41187" w:rsidP="00F41187"/>
    <w:p w14:paraId="4145BC23" w14:textId="2B4F5006" w:rsidR="00F41187" w:rsidRDefault="00F41187" w:rsidP="00F41187"/>
    <w:p w14:paraId="7467F9A0" w14:textId="77777777" w:rsidR="00F41187" w:rsidRPr="00F41187" w:rsidRDefault="00F41187" w:rsidP="00F41187"/>
    <w:p w14:paraId="1BDCDF69" w14:textId="32385364" w:rsidR="002F2ED6" w:rsidRPr="002F2ED6" w:rsidRDefault="002F2ED6" w:rsidP="00C836F0">
      <w:pPr>
        <w:pStyle w:val="Heading2"/>
        <w:rPr>
          <w:sz w:val="20"/>
          <w:szCs w:val="20"/>
        </w:rPr>
      </w:pPr>
    </w:p>
    <w:p w14:paraId="10B7F4F5" w14:textId="03738668" w:rsidR="003577A6" w:rsidRPr="003577A6" w:rsidRDefault="003577A6" w:rsidP="003577A6">
      <w:pPr>
        <w:pStyle w:val="Heading2"/>
      </w:pPr>
    </w:p>
    <w:p w14:paraId="2077BA06" w14:textId="77777777" w:rsidR="007E75E2" w:rsidRPr="003577A6" w:rsidRDefault="007E75E2">
      <w:pPr>
        <w:rPr>
          <w:sz w:val="20"/>
          <w:szCs w:val="20"/>
        </w:rPr>
      </w:pPr>
    </w:p>
    <w:p w14:paraId="50EACBE1" w14:textId="77777777" w:rsidR="00A330DD" w:rsidRPr="003577A6" w:rsidRDefault="00A330DD">
      <w:pPr>
        <w:rPr>
          <w:sz w:val="20"/>
          <w:szCs w:val="20"/>
        </w:rPr>
      </w:pPr>
    </w:p>
    <w:sectPr w:rsidR="00A330DD" w:rsidRPr="003577A6" w:rsidSect="00B906DA">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0EDAF" w16cex:dateUtc="2020-12-01T22:28:00Z"/>
  <w16cex:commentExtensible w16cex:durableId="237125D7" w16cex:dateUtc="2020-12-02T02:28:00Z"/>
  <w16cex:commentExtensible w16cex:durableId="2370F695" w16cex:dateUtc="2020-12-01T23:06:00Z"/>
  <w16cex:commentExtensible w16cex:durableId="2370F516" w16cex:dateUtc="2020-12-01T23:00:00Z"/>
  <w16cex:commentExtensible w16cex:durableId="2370F5BE" w16cex:dateUtc="2020-12-01T23:02:00Z"/>
  <w16cex:commentExtensible w16cex:durableId="2370F626" w16cex:dateUtc="2020-12-01T23:04:00Z"/>
  <w16cex:commentExtensible w16cex:durableId="2370F63F" w16cex:dateUtc="2020-12-01T23:0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81DFF" w14:textId="77777777" w:rsidR="00B90A5D" w:rsidRDefault="00B90A5D" w:rsidP="005507D3">
      <w:r>
        <w:separator/>
      </w:r>
    </w:p>
  </w:endnote>
  <w:endnote w:type="continuationSeparator" w:id="0">
    <w:p w14:paraId="32CE4A86" w14:textId="77777777" w:rsidR="00B90A5D" w:rsidRDefault="00B90A5D" w:rsidP="0055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2401A" w14:textId="77777777" w:rsidR="00B90A5D" w:rsidRDefault="00B90A5D" w:rsidP="005507D3">
      <w:r>
        <w:separator/>
      </w:r>
    </w:p>
  </w:footnote>
  <w:footnote w:type="continuationSeparator" w:id="0">
    <w:p w14:paraId="330EA67C" w14:textId="77777777" w:rsidR="00B90A5D" w:rsidRDefault="00B90A5D" w:rsidP="005507D3">
      <w:r>
        <w:continuationSeparator/>
      </w:r>
    </w:p>
  </w:footnote>
  <w:footnote w:id="1">
    <w:p w14:paraId="5412C221" w14:textId="6F81386C" w:rsidR="00C9033E" w:rsidRDefault="00C9033E">
      <w:pPr>
        <w:pStyle w:val="FootnoteText"/>
      </w:pPr>
      <w:r>
        <w:rPr>
          <w:rStyle w:val="FootnoteReference"/>
        </w:rPr>
        <w:footnoteRef/>
      </w:r>
      <w:r>
        <w:t xml:space="preserve"> </w:t>
      </w:r>
      <w:r w:rsidRPr="005507D3">
        <w:rPr>
          <w:sz w:val="20"/>
          <w:szCs w:val="20"/>
        </w:rPr>
        <w:t>The coefficient of duration is 0.002534</w:t>
      </w:r>
      <w:r>
        <w:rPr>
          <w:sz w:val="20"/>
          <w:szCs w:val="20"/>
        </w:rPr>
        <w:t xml:space="preserve"> with an associated odds ratio of </w:t>
      </w:r>
      <w:proofErr w:type="gramStart"/>
      <w:r>
        <w:rPr>
          <w:sz w:val="20"/>
          <w:szCs w:val="20"/>
        </w:rPr>
        <w:t>exp(</w:t>
      </w:r>
      <w:proofErr w:type="gramEnd"/>
      <w:r>
        <w:rPr>
          <w:sz w:val="20"/>
          <w:szCs w:val="20"/>
        </w:rPr>
        <w:t>0.002534) = 1.002</w:t>
      </w:r>
      <w:r w:rsidRPr="005507D3">
        <w:rPr>
          <w:sz w:val="20"/>
          <w:szCs w:val="20"/>
        </w:rPr>
        <w:t>, and the units are in seconds, hence a one minute change is equal to</w:t>
      </w:r>
      <w:r>
        <w:rPr>
          <w:sz w:val="20"/>
          <w:szCs w:val="20"/>
        </w:rPr>
        <w:t xml:space="preserve"> an odds ratio of</w:t>
      </w:r>
      <w:r w:rsidRPr="005507D3">
        <w:rPr>
          <w:sz w:val="20"/>
          <w:szCs w:val="20"/>
        </w:rPr>
        <w:t xml:space="preserve"> exp(60*0.0025) = 1.164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201"/>
    <w:multiLevelType w:val="hybridMultilevel"/>
    <w:tmpl w:val="268C253A"/>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7022C"/>
    <w:multiLevelType w:val="hybridMultilevel"/>
    <w:tmpl w:val="A0C67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F19ED"/>
    <w:multiLevelType w:val="hybridMultilevel"/>
    <w:tmpl w:val="B27EF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72E8D"/>
    <w:multiLevelType w:val="hybridMultilevel"/>
    <w:tmpl w:val="9B86CEFE"/>
    <w:lvl w:ilvl="0" w:tplc="C3BEDFD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6036E"/>
    <w:multiLevelType w:val="hybridMultilevel"/>
    <w:tmpl w:val="A9021C98"/>
    <w:lvl w:ilvl="0" w:tplc="56D0C37E">
      <w:start w:val="1"/>
      <w:numFmt w:val="bullet"/>
      <w:lvlText w:val=""/>
      <w:lvlJc w:val="left"/>
      <w:pPr>
        <w:tabs>
          <w:tab w:val="num" w:pos="720"/>
        </w:tabs>
        <w:ind w:left="720" w:hanging="360"/>
      </w:pPr>
      <w:rPr>
        <w:rFonts w:ascii="Wingdings 2" w:hAnsi="Wingdings 2" w:hint="default"/>
      </w:rPr>
    </w:lvl>
    <w:lvl w:ilvl="1" w:tplc="4BC8C2C8" w:tentative="1">
      <w:start w:val="1"/>
      <w:numFmt w:val="bullet"/>
      <w:lvlText w:val=""/>
      <w:lvlJc w:val="left"/>
      <w:pPr>
        <w:tabs>
          <w:tab w:val="num" w:pos="1440"/>
        </w:tabs>
        <w:ind w:left="1440" w:hanging="360"/>
      </w:pPr>
      <w:rPr>
        <w:rFonts w:ascii="Wingdings 2" w:hAnsi="Wingdings 2" w:hint="default"/>
      </w:rPr>
    </w:lvl>
    <w:lvl w:ilvl="2" w:tplc="E54630D2" w:tentative="1">
      <w:start w:val="1"/>
      <w:numFmt w:val="bullet"/>
      <w:lvlText w:val=""/>
      <w:lvlJc w:val="left"/>
      <w:pPr>
        <w:tabs>
          <w:tab w:val="num" w:pos="2160"/>
        </w:tabs>
        <w:ind w:left="2160" w:hanging="360"/>
      </w:pPr>
      <w:rPr>
        <w:rFonts w:ascii="Wingdings 2" w:hAnsi="Wingdings 2" w:hint="default"/>
      </w:rPr>
    </w:lvl>
    <w:lvl w:ilvl="3" w:tplc="55028D44" w:tentative="1">
      <w:start w:val="1"/>
      <w:numFmt w:val="bullet"/>
      <w:lvlText w:val=""/>
      <w:lvlJc w:val="left"/>
      <w:pPr>
        <w:tabs>
          <w:tab w:val="num" w:pos="2880"/>
        </w:tabs>
        <w:ind w:left="2880" w:hanging="360"/>
      </w:pPr>
      <w:rPr>
        <w:rFonts w:ascii="Wingdings 2" w:hAnsi="Wingdings 2" w:hint="default"/>
      </w:rPr>
    </w:lvl>
    <w:lvl w:ilvl="4" w:tplc="FF7E26BE" w:tentative="1">
      <w:start w:val="1"/>
      <w:numFmt w:val="bullet"/>
      <w:lvlText w:val=""/>
      <w:lvlJc w:val="left"/>
      <w:pPr>
        <w:tabs>
          <w:tab w:val="num" w:pos="3600"/>
        </w:tabs>
        <w:ind w:left="3600" w:hanging="360"/>
      </w:pPr>
      <w:rPr>
        <w:rFonts w:ascii="Wingdings 2" w:hAnsi="Wingdings 2" w:hint="default"/>
      </w:rPr>
    </w:lvl>
    <w:lvl w:ilvl="5" w:tplc="C5AAB6E4" w:tentative="1">
      <w:start w:val="1"/>
      <w:numFmt w:val="bullet"/>
      <w:lvlText w:val=""/>
      <w:lvlJc w:val="left"/>
      <w:pPr>
        <w:tabs>
          <w:tab w:val="num" w:pos="4320"/>
        </w:tabs>
        <w:ind w:left="4320" w:hanging="360"/>
      </w:pPr>
      <w:rPr>
        <w:rFonts w:ascii="Wingdings 2" w:hAnsi="Wingdings 2" w:hint="default"/>
      </w:rPr>
    </w:lvl>
    <w:lvl w:ilvl="6" w:tplc="F8FC909A" w:tentative="1">
      <w:start w:val="1"/>
      <w:numFmt w:val="bullet"/>
      <w:lvlText w:val=""/>
      <w:lvlJc w:val="left"/>
      <w:pPr>
        <w:tabs>
          <w:tab w:val="num" w:pos="5040"/>
        </w:tabs>
        <w:ind w:left="5040" w:hanging="360"/>
      </w:pPr>
      <w:rPr>
        <w:rFonts w:ascii="Wingdings 2" w:hAnsi="Wingdings 2" w:hint="default"/>
      </w:rPr>
    </w:lvl>
    <w:lvl w:ilvl="7" w:tplc="D60AF73E" w:tentative="1">
      <w:start w:val="1"/>
      <w:numFmt w:val="bullet"/>
      <w:lvlText w:val=""/>
      <w:lvlJc w:val="left"/>
      <w:pPr>
        <w:tabs>
          <w:tab w:val="num" w:pos="5760"/>
        </w:tabs>
        <w:ind w:left="5760" w:hanging="360"/>
      </w:pPr>
      <w:rPr>
        <w:rFonts w:ascii="Wingdings 2" w:hAnsi="Wingdings 2" w:hint="default"/>
      </w:rPr>
    </w:lvl>
    <w:lvl w:ilvl="8" w:tplc="C0D4330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70CD2DE"/>
    <w:multiLevelType w:val="multilevel"/>
    <w:tmpl w:val="30B04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17C93627"/>
    <w:multiLevelType w:val="hybridMultilevel"/>
    <w:tmpl w:val="61045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462C7"/>
    <w:multiLevelType w:val="hybridMultilevel"/>
    <w:tmpl w:val="95B0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F4B6E"/>
    <w:multiLevelType w:val="hybridMultilevel"/>
    <w:tmpl w:val="EC90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0442E"/>
    <w:multiLevelType w:val="hybridMultilevel"/>
    <w:tmpl w:val="57D04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C662D"/>
    <w:multiLevelType w:val="hybridMultilevel"/>
    <w:tmpl w:val="47A61BF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95CEA"/>
    <w:multiLevelType w:val="hybridMultilevel"/>
    <w:tmpl w:val="7C487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1166A"/>
    <w:multiLevelType w:val="hybridMultilevel"/>
    <w:tmpl w:val="23B0805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3A5511A"/>
    <w:multiLevelType w:val="hybridMultilevel"/>
    <w:tmpl w:val="9084BA72"/>
    <w:lvl w:ilvl="0" w:tplc="459E186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4569D9"/>
    <w:multiLevelType w:val="hybridMultilevel"/>
    <w:tmpl w:val="1EF024E2"/>
    <w:lvl w:ilvl="0" w:tplc="70AE3F94">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4442F"/>
    <w:multiLevelType w:val="hybridMultilevel"/>
    <w:tmpl w:val="DE48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980F76"/>
    <w:multiLevelType w:val="hybridMultilevel"/>
    <w:tmpl w:val="4558B884"/>
    <w:lvl w:ilvl="0" w:tplc="A72A6640">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276D2"/>
    <w:multiLevelType w:val="hybridMultilevel"/>
    <w:tmpl w:val="421ECB14"/>
    <w:lvl w:ilvl="0" w:tplc="9F18E4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5"/>
  </w:num>
  <w:num w:numId="4">
    <w:abstractNumId w:val="14"/>
  </w:num>
  <w:num w:numId="5">
    <w:abstractNumId w:val="4"/>
  </w:num>
  <w:num w:numId="6">
    <w:abstractNumId w:val="20"/>
  </w:num>
  <w:num w:numId="7">
    <w:abstractNumId w:val="3"/>
  </w:num>
  <w:num w:numId="8">
    <w:abstractNumId w:val="6"/>
  </w:num>
  <w:num w:numId="9">
    <w:abstractNumId w:val="2"/>
  </w:num>
  <w:num w:numId="10">
    <w:abstractNumId w:val="8"/>
  </w:num>
  <w:num w:numId="11">
    <w:abstractNumId w:val="0"/>
  </w:num>
  <w:num w:numId="12">
    <w:abstractNumId w:val="22"/>
  </w:num>
  <w:num w:numId="13">
    <w:abstractNumId w:val="11"/>
  </w:num>
  <w:num w:numId="14">
    <w:abstractNumId w:val="7"/>
  </w:num>
  <w:num w:numId="15">
    <w:abstractNumId w:val="10"/>
  </w:num>
  <w:num w:numId="16">
    <w:abstractNumId w:val="12"/>
  </w:num>
  <w:num w:numId="17">
    <w:abstractNumId w:val="13"/>
  </w:num>
  <w:num w:numId="18">
    <w:abstractNumId w:val="19"/>
  </w:num>
  <w:num w:numId="19">
    <w:abstractNumId w:val="1"/>
  </w:num>
  <w:num w:numId="20">
    <w:abstractNumId w:val="16"/>
  </w:num>
  <w:num w:numId="21">
    <w:abstractNumId w:val="18"/>
  </w:num>
  <w:num w:numId="22">
    <w:abstractNumId w:val="17"/>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89"/>
    <w:rsid w:val="00004569"/>
    <w:rsid w:val="00012EFA"/>
    <w:rsid w:val="00017AA5"/>
    <w:rsid w:val="00024187"/>
    <w:rsid w:val="00031AE0"/>
    <w:rsid w:val="000626C2"/>
    <w:rsid w:val="000878C1"/>
    <w:rsid w:val="00091153"/>
    <w:rsid w:val="000B3188"/>
    <w:rsid w:val="000B6F03"/>
    <w:rsid w:val="000B7279"/>
    <w:rsid w:val="000E2A6F"/>
    <w:rsid w:val="000E5F72"/>
    <w:rsid w:val="00110A96"/>
    <w:rsid w:val="00116130"/>
    <w:rsid w:val="001534E8"/>
    <w:rsid w:val="001771FB"/>
    <w:rsid w:val="001A1A66"/>
    <w:rsid w:val="001A31F5"/>
    <w:rsid w:val="001A71DE"/>
    <w:rsid w:val="001B4366"/>
    <w:rsid w:val="001C0B55"/>
    <w:rsid w:val="001C6AE8"/>
    <w:rsid w:val="001E531B"/>
    <w:rsid w:val="001E6D61"/>
    <w:rsid w:val="001F7355"/>
    <w:rsid w:val="0021361F"/>
    <w:rsid w:val="00221E55"/>
    <w:rsid w:val="0023147F"/>
    <w:rsid w:val="002470CF"/>
    <w:rsid w:val="00261D1E"/>
    <w:rsid w:val="00262F1E"/>
    <w:rsid w:val="002A51B1"/>
    <w:rsid w:val="002B1474"/>
    <w:rsid w:val="002E0F61"/>
    <w:rsid w:val="002F2ED6"/>
    <w:rsid w:val="002F4D38"/>
    <w:rsid w:val="00305591"/>
    <w:rsid w:val="00347D9E"/>
    <w:rsid w:val="003577A6"/>
    <w:rsid w:val="0036104F"/>
    <w:rsid w:val="003F4358"/>
    <w:rsid w:val="00400D8A"/>
    <w:rsid w:val="00417968"/>
    <w:rsid w:val="004508AB"/>
    <w:rsid w:val="004545DC"/>
    <w:rsid w:val="00463A1B"/>
    <w:rsid w:val="00463BC6"/>
    <w:rsid w:val="00475561"/>
    <w:rsid w:val="00484972"/>
    <w:rsid w:val="00494559"/>
    <w:rsid w:val="004B4F18"/>
    <w:rsid w:val="004B69FF"/>
    <w:rsid w:val="004F0DE9"/>
    <w:rsid w:val="004F73A5"/>
    <w:rsid w:val="005004CD"/>
    <w:rsid w:val="00531BF0"/>
    <w:rsid w:val="00536972"/>
    <w:rsid w:val="005507D3"/>
    <w:rsid w:val="00560A93"/>
    <w:rsid w:val="00562FD0"/>
    <w:rsid w:val="00585AF3"/>
    <w:rsid w:val="005860F1"/>
    <w:rsid w:val="005B142F"/>
    <w:rsid w:val="005B6707"/>
    <w:rsid w:val="005E2ADB"/>
    <w:rsid w:val="005F3510"/>
    <w:rsid w:val="0060223F"/>
    <w:rsid w:val="0061595A"/>
    <w:rsid w:val="006251F2"/>
    <w:rsid w:val="00654319"/>
    <w:rsid w:val="0065559D"/>
    <w:rsid w:val="006576E8"/>
    <w:rsid w:val="0067553B"/>
    <w:rsid w:val="006A29E5"/>
    <w:rsid w:val="006A6E36"/>
    <w:rsid w:val="006C5DAB"/>
    <w:rsid w:val="006D5A59"/>
    <w:rsid w:val="006F30FA"/>
    <w:rsid w:val="007018C2"/>
    <w:rsid w:val="00733279"/>
    <w:rsid w:val="0074114D"/>
    <w:rsid w:val="00752A5A"/>
    <w:rsid w:val="00763F2F"/>
    <w:rsid w:val="0077373C"/>
    <w:rsid w:val="0079419E"/>
    <w:rsid w:val="007A60B5"/>
    <w:rsid w:val="007B3B9F"/>
    <w:rsid w:val="007C6DE6"/>
    <w:rsid w:val="007C7025"/>
    <w:rsid w:val="007E52F7"/>
    <w:rsid w:val="007E75E2"/>
    <w:rsid w:val="007F6AAF"/>
    <w:rsid w:val="007F6E04"/>
    <w:rsid w:val="00803B9A"/>
    <w:rsid w:val="00815C0B"/>
    <w:rsid w:val="0081715F"/>
    <w:rsid w:val="0082062D"/>
    <w:rsid w:val="00832B01"/>
    <w:rsid w:val="00861FD8"/>
    <w:rsid w:val="00874677"/>
    <w:rsid w:val="0087530D"/>
    <w:rsid w:val="00893372"/>
    <w:rsid w:val="00897C1F"/>
    <w:rsid w:val="008A05D5"/>
    <w:rsid w:val="008B15F1"/>
    <w:rsid w:val="008D0BEB"/>
    <w:rsid w:val="008D5B44"/>
    <w:rsid w:val="008D6F66"/>
    <w:rsid w:val="008D79D3"/>
    <w:rsid w:val="008F411D"/>
    <w:rsid w:val="00946DAC"/>
    <w:rsid w:val="00947D6A"/>
    <w:rsid w:val="00960660"/>
    <w:rsid w:val="00961835"/>
    <w:rsid w:val="00971012"/>
    <w:rsid w:val="009759BC"/>
    <w:rsid w:val="0098435D"/>
    <w:rsid w:val="00991CDE"/>
    <w:rsid w:val="00992078"/>
    <w:rsid w:val="0099352E"/>
    <w:rsid w:val="009D2F14"/>
    <w:rsid w:val="009F1ADB"/>
    <w:rsid w:val="00A032E6"/>
    <w:rsid w:val="00A2786B"/>
    <w:rsid w:val="00A330DD"/>
    <w:rsid w:val="00A35B27"/>
    <w:rsid w:val="00A74F2E"/>
    <w:rsid w:val="00A777D1"/>
    <w:rsid w:val="00A932A2"/>
    <w:rsid w:val="00A945D5"/>
    <w:rsid w:val="00AA4C03"/>
    <w:rsid w:val="00AC4F55"/>
    <w:rsid w:val="00AE37F7"/>
    <w:rsid w:val="00AF6429"/>
    <w:rsid w:val="00B14B1C"/>
    <w:rsid w:val="00B36795"/>
    <w:rsid w:val="00B51E2C"/>
    <w:rsid w:val="00B71243"/>
    <w:rsid w:val="00B82499"/>
    <w:rsid w:val="00B826D7"/>
    <w:rsid w:val="00B906DA"/>
    <w:rsid w:val="00B90A5D"/>
    <w:rsid w:val="00BB1080"/>
    <w:rsid w:val="00BC72C1"/>
    <w:rsid w:val="00C12BDA"/>
    <w:rsid w:val="00C678F6"/>
    <w:rsid w:val="00C836F0"/>
    <w:rsid w:val="00C8422F"/>
    <w:rsid w:val="00C871F0"/>
    <w:rsid w:val="00C9033E"/>
    <w:rsid w:val="00C93E03"/>
    <w:rsid w:val="00CC4F32"/>
    <w:rsid w:val="00CC6617"/>
    <w:rsid w:val="00CE5338"/>
    <w:rsid w:val="00CF79D0"/>
    <w:rsid w:val="00D35C48"/>
    <w:rsid w:val="00D41C84"/>
    <w:rsid w:val="00D64145"/>
    <w:rsid w:val="00D65CD8"/>
    <w:rsid w:val="00D709E6"/>
    <w:rsid w:val="00D7773F"/>
    <w:rsid w:val="00D8188A"/>
    <w:rsid w:val="00D91411"/>
    <w:rsid w:val="00D92E89"/>
    <w:rsid w:val="00DA3F6C"/>
    <w:rsid w:val="00DB090B"/>
    <w:rsid w:val="00DC117E"/>
    <w:rsid w:val="00DC1468"/>
    <w:rsid w:val="00DD24CC"/>
    <w:rsid w:val="00DE22C8"/>
    <w:rsid w:val="00E05345"/>
    <w:rsid w:val="00E22A7C"/>
    <w:rsid w:val="00E3347A"/>
    <w:rsid w:val="00E40434"/>
    <w:rsid w:val="00E42B5B"/>
    <w:rsid w:val="00E462F4"/>
    <w:rsid w:val="00E66246"/>
    <w:rsid w:val="00E67BA3"/>
    <w:rsid w:val="00E96047"/>
    <w:rsid w:val="00EC40FA"/>
    <w:rsid w:val="00EC50E6"/>
    <w:rsid w:val="00ED7195"/>
    <w:rsid w:val="00EE0F70"/>
    <w:rsid w:val="00EE237A"/>
    <w:rsid w:val="00EF6508"/>
    <w:rsid w:val="00F215BB"/>
    <w:rsid w:val="00F333E0"/>
    <w:rsid w:val="00F41187"/>
    <w:rsid w:val="00F840E8"/>
    <w:rsid w:val="00FA7FC9"/>
    <w:rsid w:val="00FB5CFA"/>
    <w:rsid w:val="00FB7052"/>
    <w:rsid w:val="00FC5973"/>
    <w:rsid w:val="00FD1109"/>
    <w:rsid w:val="00FD3C82"/>
    <w:rsid w:val="00FE31AD"/>
    <w:rsid w:val="00FF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DF40"/>
  <w15:chartTrackingRefBased/>
  <w15:docId w15:val="{606E2CB6-A940-417A-8261-0DD332C82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E89"/>
    <w:pPr>
      <w:spacing w:after="0" w:line="240" w:lineRule="auto"/>
    </w:pPr>
    <w:rPr>
      <w:sz w:val="24"/>
      <w:szCs w:val="24"/>
    </w:rPr>
  </w:style>
  <w:style w:type="paragraph" w:styleId="Heading1">
    <w:name w:val="heading 1"/>
    <w:basedOn w:val="Normal"/>
    <w:next w:val="Normal"/>
    <w:link w:val="Heading1Char"/>
    <w:uiPriority w:val="9"/>
    <w:qFormat/>
    <w:rsid w:val="00D92E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2E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E8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597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67553B"/>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67553B"/>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67553B"/>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67553B"/>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67553B"/>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E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2E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nhideWhenUsed/>
    <w:rsid w:val="00D92E89"/>
    <w:rPr>
      <w:color w:val="0000FF"/>
      <w:u w:val="single"/>
    </w:rPr>
  </w:style>
  <w:style w:type="paragraph" w:styleId="Title">
    <w:name w:val="Title"/>
    <w:basedOn w:val="Normal"/>
    <w:next w:val="BodyText"/>
    <w:link w:val="TitleChar"/>
    <w:qFormat/>
    <w:rsid w:val="00D92E8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D92E89"/>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D92E89"/>
    <w:pPr>
      <w:keepNext/>
      <w:keepLines/>
      <w:spacing w:after="200" w:line="240" w:lineRule="auto"/>
      <w:jc w:val="center"/>
    </w:pPr>
    <w:rPr>
      <w:sz w:val="24"/>
      <w:szCs w:val="24"/>
    </w:rPr>
  </w:style>
  <w:style w:type="paragraph" w:styleId="BodyText">
    <w:name w:val="Body Text"/>
    <w:basedOn w:val="Normal"/>
    <w:link w:val="BodyTextChar"/>
    <w:unhideWhenUsed/>
    <w:qFormat/>
    <w:rsid w:val="00D92E89"/>
    <w:pPr>
      <w:spacing w:after="120"/>
    </w:pPr>
  </w:style>
  <w:style w:type="character" w:customStyle="1" w:styleId="BodyTextChar">
    <w:name w:val="Body Text Char"/>
    <w:basedOn w:val="DefaultParagraphFont"/>
    <w:link w:val="BodyText"/>
    <w:rsid w:val="00D92E89"/>
    <w:rPr>
      <w:sz w:val="24"/>
      <w:szCs w:val="24"/>
    </w:rPr>
  </w:style>
  <w:style w:type="paragraph" w:customStyle="1" w:styleId="FirstParagraph">
    <w:name w:val="First Paragraph"/>
    <w:basedOn w:val="BodyText"/>
    <w:next w:val="BodyText"/>
    <w:qFormat/>
    <w:rsid w:val="00D92E89"/>
  </w:style>
  <w:style w:type="character" w:customStyle="1" w:styleId="VerbatimChar">
    <w:name w:val="Verbatim Char"/>
    <w:basedOn w:val="DefaultParagraphFont"/>
    <w:link w:val="SourceCode"/>
    <w:rsid w:val="00D92E89"/>
    <w:rPr>
      <w:rFonts w:ascii="Consolas" w:hAnsi="Consolas"/>
      <w:shd w:val="clear" w:color="auto" w:fill="F8F8F8"/>
    </w:rPr>
  </w:style>
  <w:style w:type="paragraph" w:customStyle="1" w:styleId="SourceCode">
    <w:name w:val="Source Code"/>
    <w:basedOn w:val="Normal"/>
    <w:link w:val="VerbatimChar"/>
    <w:rsid w:val="00D92E89"/>
    <w:pPr>
      <w:shd w:val="clear" w:color="auto" w:fill="F8F8F8"/>
      <w:wordWrap w:val="0"/>
      <w:spacing w:after="200"/>
    </w:pPr>
    <w:rPr>
      <w:rFonts w:ascii="Consolas" w:hAnsi="Consolas"/>
      <w:sz w:val="22"/>
      <w:szCs w:val="22"/>
    </w:rPr>
  </w:style>
  <w:style w:type="table" w:styleId="GridTable4-Accent1">
    <w:name w:val="Grid Table 4 Accent 1"/>
    <w:basedOn w:val="TableNormal"/>
    <w:uiPriority w:val="49"/>
    <w:rsid w:val="00D92E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92E89"/>
    <w:pPr>
      <w:ind w:left="720"/>
      <w:contextualSpacing/>
    </w:pPr>
  </w:style>
  <w:style w:type="paragraph" w:styleId="Caption">
    <w:name w:val="caption"/>
    <w:basedOn w:val="Normal"/>
    <w:next w:val="Normal"/>
    <w:link w:val="CaptionChar"/>
    <w:unhideWhenUsed/>
    <w:qFormat/>
    <w:rsid w:val="00D92E8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C1468"/>
    <w:rPr>
      <w:sz w:val="16"/>
      <w:szCs w:val="16"/>
    </w:rPr>
  </w:style>
  <w:style w:type="paragraph" w:styleId="CommentText">
    <w:name w:val="annotation text"/>
    <w:basedOn w:val="Normal"/>
    <w:link w:val="CommentTextChar"/>
    <w:uiPriority w:val="99"/>
    <w:unhideWhenUsed/>
    <w:rsid w:val="00DC1468"/>
    <w:rPr>
      <w:sz w:val="20"/>
      <w:szCs w:val="20"/>
    </w:rPr>
  </w:style>
  <w:style w:type="character" w:customStyle="1" w:styleId="CommentTextChar">
    <w:name w:val="Comment Text Char"/>
    <w:basedOn w:val="DefaultParagraphFont"/>
    <w:link w:val="CommentText"/>
    <w:uiPriority w:val="99"/>
    <w:rsid w:val="00DC1468"/>
    <w:rPr>
      <w:sz w:val="20"/>
      <w:szCs w:val="20"/>
    </w:rPr>
  </w:style>
  <w:style w:type="paragraph" w:styleId="CommentSubject">
    <w:name w:val="annotation subject"/>
    <w:basedOn w:val="CommentText"/>
    <w:next w:val="CommentText"/>
    <w:link w:val="CommentSubjectChar"/>
    <w:uiPriority w:val="99"/>
    <w:semiHidden/>
    <w:unhideWhenUsed/>
    <w:rsid w:val="00DC1468"/>
    <w:rPr>
      <w:b/>
      <w:bCs/>
    </w:rPr>
  </w:style>
  <w:style w:type="character" w:customStyle="1" w:styleId="CommentSubjectChar">
    <w:name w:val="Comment Subject Char"/>
    <w:basedOn w:val="CommentTextChar"/>
    <w:link w:val="CommentSubject"/>
    <w:uiPriority w:val="99"/>
    <w:semiHidden/>
    <w:rsid w:val="00DC1468"/>
    <w:rPr>
      <w:b/>
      <w:bCs/>
      <w:sz w:val="20"/>
      <w:szCs w:val="20"/>
    </w:rPr>
  </w:style>
  <w:style w:type="paragraph" w:styleId="BalloonText">
    <w:name w:val="Balloon Text"/>
    <w:basedOn w:val="Normal"/>
    <w:link w:val="BalloonTextChar"/>
    <w:semiHidden/>
    <w:unhideWhenUsed/>
    <w:rsid w:val="00DC1468"/>
    <w:rPr>
      <w:rFonts w:ascii="Segoe UI" w:hAnsi="Segoe UI" w:cs="Segoe UI"/>
      <w:sz w:val="18"/>
      <w:szCs w:val="18"/>
    </w:rPr>
  </w:style>
  <w:style w:type="character" w:customStyle="1" w:styleId="BalloonTextChar">
    <w:name w:val="Balloon Text Char"/>
    <w:basedOn w:val="DefaultParagraphFont"/>
    <w:link w:val="BalloonText"/>
    <w:semiHidden/>
    <w:rsid w:val="00DC1468"/>
    <w:rPr>
      <w:rFonts w:ascii="Segoe UI" w:hAnsi="Segoe UI" w:cs="Segoe UI"/>
      <w:sz w:val="18"/>
      <w:szCs w:val="18"/>
    </w:rPr>
  </w:style>
  <w:style w:type="character" w:styleId="PlaceholderText">
    <w:name w:val="Placeholder Text"/>
    <w:basedOn w:val="DefaultParagraphFont"/>
    <w:uiPriority w:val="99"/>
    <w:semiHidden/>
    <w:rsid w:val="000E5F72"/>
    <w:rPr>
      <w:color w:val="808080"/>
    </w:rPr>
  </w:style>
  <w:style w:type="paragraph" w:customStyle="1" w:styleId="msonormal0">
    <w:name w:val="msonormal"/>
    <w:basedOn w:val="Normal"/>
    <w:rsid w:val="003577A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357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77A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77A6"/>
    <w:rPr>
      <w:rFonts w:ascii="Courier New" w:eastAsia="Times New Roman" w:hAnsi="Courier New" w:cs="Courier New"/>
      <w:sz w:val="20"/>
      <w:szCs w:val="20"/>
    </w:rPr>
  </w:style>
  <w:style w:type="character" w:customStyle="1" w:styleId="hljs-literal">
    <w:name w:val="hljs-literal"/>
    <w:basedOn w:val="DefaultParagraphFont"/>
    <w:rsid w:val="003577A6"/>
  </w:style>
  <w:style w:type="character" w:customStyle="1" w:styleId="hljs-comment">
    <w:name w:val="hljs-comment"/>
    <w:basedOn w:val="DefaultParagraphFont"/>
    <w:rsid w:val="003577A6"/>
  </w:style>
  <w:style w:type="character" w:customStyle="1" w:styleId="hljs-keyword">
    <w:name w:val="hljs-keyword"/>
    <w:basedOn w:val="DefaultParagraphFont"/>
    <w:rsid w:val="003577A6"/>
  </w:style>
  <w:style w:type="character" w:customStyle="1" w:styleId="hljs-string">
    <w:name w:val="hljs-string"/>
    <w:basedOn w:val="DefaultParagraphFont"/>
    <w:rsid w:val="003577A6"/>
  </w:style>
  <w:style w:type="character" w:customStyle="1" w:styleId="hljs-number">
    <w:name w:val="hljs-number"/>
    <w:basedOn w:val="DefaultParagraphFont"/>
    <w:rsid w:val="003577A6"/>
  </w:style>
  <w:style w:type="character" w:styleId="UnresolvedMention">
    <w:name w:val="Unresolved Mention"/>
    <w:basedOn w:val="DefaultParagraphFont"/>
    <w:uiPriority w:val="99"/>
    <w:semiHidden/>
    <w:unhideWhenUsed/>
    <w:rsid w:val="007A60B5"/>
    <w:rPr>
      <w:color w:val="605E5C"/>
      <w:shd w:val="clear" w:color="auto" w:fill="E1DFDD"/>
    </w:rPr>
  </w:style>
  <w:style w:type="table" w:styleId="TableGrid">
    <w:name w:val="Table Grid"/>
    <w:basedOn w:val="TableNormal"/>
    <w:uiPriority w:val="39"/>
    <w:rsid w:val="00B7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32B0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2B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Heading4Char">
    <w:name w:val="Heading 4 Char"/>
    <w:basedOn w:val="DefaultParagraphFont"/>
    <w:link w:val="Heading4"/>
    <w:uiPriority w:val="9"/>
    <w:rsid w:val="00FC5973"/>
    <w:rPr>
      <w:rFonts w:asciiTheme="majorHAnsi" w:eastAsiaTheme="majorEastAsia" w:hAnsiTheme="majorHAnsi" w:cstheme="majorBidi"/>
      <w:i/>
      <w:iCs/>
      <w:color w:val="2F5496" w:themeColor="accent1" w:themeShade="BF"/>
      <w:sz w:val="24"/>
      <w:szCs w:val="24"/>
    </w:rPr>
  </w:style>
  <w:style w:type="table" w:styleId="GridTable3-Accent5">
    <w:name w:val="Grid Table 3 Accent 5"/>
    <w:basedOn w:val="TableNormal"/>
    <w:uiPriority w:val="48"/>
    <w:rsid w:val="00C678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5Char">
    <w:name w:val="Heading 5 Char"/>
    <w:basedOn w:val="DefaultParagraphFont"/>
    <w:link w:val="Heading5"/>
    <w:uiPriority w:val="9"/>
    <w:rsid w:val="0067553B"/>
    <w:rPr>
      <w:rFonts w:asciiTheme="majorHAnsi" w:eastAsiaTheme="majorEastAsia" w:hAnsiTheme="majorHAnsi" w:cstheme="majorBidi"/>
      <w:i/>
      <w:iCs/>
      <w:color w:val="4472C4" w:themeColor="accent1"/>
      <w:sz w:val="24"/>
      <w:szCs w:val="24"/>
    </w:rPr>
  </w:style>
  <w:style w:type="character" w:customStyle="1" w:styleId="Heading6Char">
    <w:name w:val="Heading 6 Char"/>
    <w:basedOn w:val="DefaultParagraphFont"/>
    <w:link w:val="Heading6"/>
    <w:uiPriority w:val="9"/>
    <w:rsid w:val="0067553B"/>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67553B"/>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67553B"/>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67553B"/>
    <w:rPr>
      <w:rFonts w:asciiTheme="majorHAnsi" w:eastAsiaTheme="majorEastAsia" w:hAnsiTheme="majorHAnsi" w:cstheme="majorBidi"/>
      <w:color w:val="4472C4" w:themeColor="accent1"/>
      <w:sz w:val="24"/>
      <w:szCs w:val="24"/>
    </w:rPr>
  </w:style>
  <w:style w:type="paragraph" w:customStyle="1" w:styleId="Compact">
    <w:name w:val="Compact"/>
    <w:basedOn w:val="BodyText"/>
    <w:qFormat/>
    <w:rsid w:val="0067553B"/>
    <w:pPr>
      <w:spacing w:before="36" w:after="36"/>
    </w:pPr>
  </w:style>
  <w:style w:type="paragraph" w:styleId="Subtitle">
    <w:name w:val="Subtitle"/>
    <w:basedOn w:val="Title"/>
    <w:next w:val="BodyText"/>
    <w:link w:val="SubtitleChar"/>
    <w:qFormat/>
    <w:rsid w:val="0067553B"/>
    <w:pPr>
      <w:spacing w:before="240"/>
    </w:pPr>
    <w:rPr>
      <w:sz w:val="30"/>
      <w:szCs w:val="30"/>
    </w:rPr>
  </w:style>
  <w:style w:type="character" w:customStyle="1" w:styleId="SubtitleChar">
    <w:name w:val="Subtitle Char"/>
    <w:basedOn w:val="DefaultParagraphFont"/>
    <w:link w:val="Subtitle"/>
    <w:rsid w:val="0067553B"/>
    <w:rPr>
      <w:rFonts w:asciiTheme="majorHAnsi" w:eastAsiaTheme="majorEastAsia" w:hAnsiTheme="majorHAnsi" w:cstheme="majorBidi"/>
      <w:b/>
      <w:bCs/>
      <w:color w:val="2D4F8E" w:themeColor="accent1" w:themeShade="B5"/>
      <w:sz w:val="30"/>
      <w:szCs w:val="30"/>
    </w:rPr>
  </w:style>
  <w:style w:type="paragraph" w:styleId="Date">
    <w:name w:val="Date"/>
    <w:next w:val="BodyText"/>
    <w:link w:val="DateChar"/>
    <w:qFormat/>
    <w:rsid w:val="0067553B"/>
    <w:pPr>
      <w:keepNext/>
      <w:keepLines/>
      <w:spacing w:after="200" w:line="240" w:lineRule="auto"/>
      <w:jc w:val="center"/>
    </w:pPr>
    <w:rPr>
      <w:sz w:val="24"/>
      <w:szCs w:val="24"/>
    </w:rPr>
  </w:style>
  <w:style w:type="character" w:customStyle="1" w:styleId="DateChar">
    <w:name w:val="Date Char"/>
    <w:basedOn w:val="DefaultParagraphFont"/>
    <w:link w:val="Date"/>
    <w:rsid w:val="0067553B"/>
    <w:rPr>
      <w:sz w:val="24"/>
      <w:szCs w:val="24"/>
    </w:rPr>
  </w:style>
  <w:style w:type="paragraph" w:customStyle="1" w:styleId="Abstract">
    <w:name w:val="Abstract"/>
    <w:basedOn w:val="Normal"/>
    <w:next w:val="BodyText"/>
    <w:qFormat/>
    <w:rsid w:val="0067553B"/>
    <w:pPr>
      <w:keepNext/>
      <w:keepLines/>
      <w:spacing w:before="300" w:after="300"/>
    </w:pPr>
    <w:rPr>
      <w:sz w:val="20"/>
      <w:szCs w:val="20"/>
    </w:rPr>
  </w:style>
  <w:style w:type="paragraph" w:styleId="Bibliography">
    <w:name w:val="Bibliography"/>
    <w:basedOn w:val="Normal"/>
    <w:qFormat/>
    <w:rsid w:val="0067553B"/>
    <w:pPr>
      <w:spacing w:after="200"/>
    </w:pPr>
  </w:style>
  <w:style w:type="paragraph" w:styleId="BlockText">
    <w:name w:val="Block Text"/>
    <w:basedOn w:val="BodyText"/>
    <w:next w:val="BodyText"/>
    <w:uiPriority w:val="9"/>
    <w:unhideWhenUsed/>
    <w:qFormat/>
    <w:rsid w:val="0067553B"/>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7553B"/>
    <w:pPr>
      <w:spacing w:after="200"/>
    </w:pPr>
  </w:style>
  <w:style w:type="character" w:customStyle="1" w:styleId="FootnoteTextChar">
    <w:name w:val="Footnote Text Char"/>
    <w:basedOn w:val="DefaultParagraphFont"/>
    <w:link w:val="FootnoteText"/>
    <w:uiPriority w:val="9"/>
    <w:rsid w:val="0067553B"/>
    <w:rPr>
      <w:sz w:val="24"/>
      <w:szCs w:val="24"/>
    </w:rPr>
  </w:style>
  <w:style w:type="table" w:customStyle="1" w:styleId="Table">
    <w:name w:val="Table"/>
    <w:semiHidden/>
    <w:unhideWhenUsed/>
    <w:qFormat/>
    <w:rsid w:val="0067553B"/>
    <w:pPr>
      <w:spacing w:after="200" w:line="240" w:lineRule="auto"/>
    </w:pPr>
    <w:rPr>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67553B"/>
    <w:pPr>
      <w:keepNext/>
      <w:keepLines/>
    </w:pPr>
    <w:rPr>
      <w:b/>
    </w:rPr>
  </w:style>
  <w:style w:type="paragraph" w:customStyle="1" w:styleId="Definition">
    <w:name w:val="Definition"/>
    <w:basedOn w:val="Normal"/>
    <w:rsid w:val="0067553B"/>
    <w:pPr>
      <w:spacing w:after="200"/>
    </w:pPr>
  </w:style>
  <w:style w:type="paragraph" w:customStyle="1" w:styleId="TableCaption">
    <w:name w:val="Table Caption"/>
    <w:basedOn w:val="Caption"/>
    <w:rsid w:val="0067553B"/>
    <w:pPr>
      <w:keepNext/>
      <w:spacing w:after="120"/>
    </w:pPr>
    <w:rPr>
      <w:iCs w:val="0"/>
      <w:color w:val="auto"/>
      <w:sz w:val="24"/>
      <w:szCs w:val="24"/>
    </w:rPr>
  </w:style>
  <w:style w:type="paragraph" w:customStyle="1" w:styleId="ImageCaption">
    <w:name w:val="Image Caption"/>
    <w:basedOn w:val="Caption"/>
    <w:rsid w:val="0067553B"/>
    <w:pPr>
      <w:spacing w:after="120"/>
    </w:pPr>
    <w:rPr>
      <w:iCs w:val="0"/>
      <w:color w:val="auto"/>
      <w:sz w:val="24"/>
      <w:szCs w:val="24"/>
    </w:rPr>
  </w:style>
  <w:style w:type="paragraph" w:customStyle="1" w:styleId="Figure">
    <w:name w:val="Figure"/>
    <w:basedOn w:val="Normal"/>
    <w:rsid w:val="0067553B"/>
    <w:pPr>
      <w:spacing w:after="200"/>
    </w:pPr>
  </w:style>
  <w:style w:type="paragraph" w:customStyle="1" w:styleId="CaptionedFigure">
    <w:name w:val="Captioned Figure"/>
    <w:basedOn w:val="Figure"/>
    <w:rsid w:val="0067553B"/>
    <w:pPr>
      <w:keepNext/>
    </w:pPr>
  </w:style>
  <w:style w:type="character" w:customStyle="1" w:styleId="CaptionChar">
    <w:name w:val="Caption Char"/>
    <w:basedOn w:val="DefaultParagraphFont"/>
    <w:link w:val="Caption"/>
    <w:rsid w:val="0067553B"/>
    <w:rPr>
      <w:i/>
      <w:iCs/>
      <w:color w:val="44546A" w:themeColor="text2"/>
      <w:sz w:val="18"/>
      <w:szCs w:val="18"/>
    </w:rPr>
  </w:style>
  <w:style w:type="character" w:styleId="FootnoteReference">
    <w:name w:val="footnote reference"/>
    <w:basedOn w:val="CaptionChar"/>
    <w:rsid w:val="0067553B"/>
    <w:rPr>
      <w:i/>
      <w:iCs/>
      <w:color w:val="44546A" w:themeColor="text2"/>
      <w:sz w:val="18"/>
      <w:szCs w:val="18"/>
      <w:vertAlign w:val="superscript"/>
    </w:rPr>
  </w:style>
  <w:style w:type="paragraph" w:styleId="TOCHeading">
    <w:name w:val="TOC Heading"/>
    <w:basedOn w:val="Heading1"/>
    <w:next w:val="BodyText"/>
    <w:uiPriority w:val="39"/>
    <w:unhideWhenUsed/>
    <w:qFormat/>
    <w:rsid w:val="0067553B"/>
    <w:pPr>
      <w:spacing w:line="259" w:lineRule="auto"/>
      <w:outlineLvl w:val="9"/>
    </w:pPr>
  </w:style>
  <w:style w:type="character" w:customStyle="1" w:styleId="KeywordTok">
    <w:name w:val="KeywordTok"/>
    <w:basedOn w:val="VerbatimChar"/>
    <w:rsid w:val="0067553B"/>
    <w:rPr>
      <w:rFonts w:ascii="Consolas" w:hAnsi="Consolas"/>
      <w:b/>
      <w:color w:val="204A87"/>
      <w:sz w:val="22"/>
      <w:shd w:val="clear" w:color="auto" w:fill="F8F8F8"/>
    </w:rPr>
  </w:style>
  <w:style w:type="character" w:customStyle="1" w:styleId="DataTypeTok">
    <w:name w:val="DataTypeTok"/>
    <w:basedOn w:val="VerbatimChar"/>
    <w:rsid w:val="0067553B"/>
    <w:rPr>
      <w:rFonts w:ascii="Consolas" w:hAnsi="Consolas"/>
      <w:color w:val="204A87"/>
      <w:sz w:val="22"/>
      <w:shd w:val="clear" w:color="auto" w:fill="F8F8F8"/>
    </w:rPr>
  </w:style>
  <w:style w:type="character" w:customStyle="1" w:styleId="DecValTok">
    <w:name w:val="DecValTok"/>
    <w:basedOn w:val="VerbatimChar"/>
    <w:rsid w:val="0067553B"/>
    <w:rPr>
      <w:rFonts w:ascii="Consolas" w:hAnsi="Consolas"/>
      <w:color w:val="0000CF"/>
      <w:sz w:val="22"/>
      <w:shd w:val="clear" w:color="auto" w:fill="F8F8F8"/>
    </w:rPr>
  </w:style>
  <w:style w:type="character" w:customStyle="1" w:styleId="BaseNTok">
    <w:name w:val="BaseNTok"/>
    <w:basedOn w:val="VerbatimChar"/>
    <w:rsid w:val="0067553B"/>
    <w:rPr>
      <w:rFonts w:ascii="Consolas" w:hAnsi="Consolas"/>
      <w:color w:val="0000CF"/>
      <w:sz w:val="22"/>
      <w:shd w:val="clear" w:color="auto" w:fill="F8F8F8"/>
    </w:rPr>
  </w:style>
  <w:style w:type="character" w:customStyle="1" w:styleId="FloatTok">
    <w:name w:val="FloatTok"/>
    <w:basedOn w:val="VerbatimChar"/>
    <w:rsid w:val="0067553B"/>
    <w:rPr>
      <w:rFonts w:ascii="Consolas" w:hAnsi="Consolas"/>
      <w:color w:val="0000CF"/>
      <w:sz w:val="22"/>
      <w:shd w:val="clear" w:color="auto" w:fill="F8F8F8"/>
    </w:rPr>
  </w:style>
  <w:style w:type="character" w:customStyle="1" w:styleId="ConstantTok">
    <w:name w:val="ConstantTok"/>
    <w:basedOn w:val="VerbatimChar"/>
    <w:rsid w:val="0067553B"/>
    <w:rPr>
      <w:rFonts w:ascii="Consolas" w:hAnsi="Consolas"/>
      <w:color w:val="000000"/>
      <w:sz w:val="22"/>
      <w:shd w:val="clear" w:color="auto" w:fill="F8F8F8"/>
    </w:rPr>
  </w:style>
  <w:style w:type="character" w:customStyle="1" w:styleId="CharTok">
    <w:name w:val="CharTok"/>
    <w:basedOn w:val="VerbatimChar"/>
    <w:rsid w:val="0067553B"/>
    <w:rPr>
      <w:rFonts w:ascii="Consolas" w:hAnsi="Consolas"/>
      <w:color w:val="4E9A06"/>
      <w:sz w:val="22"/>
      <w:shd w:val="clear" w:color="auto" w:fill="F8F8F8"/>
    </w:rPr>
  </w:style>
  <w:style w:type="character" w:customStyle="1" w:styleId="SpecialCharTok">
    <w:name w:val="SpecialCharTok"/>
    <w:basedOn w:val="VerbatimChar"/>
    <w:rsid w:val="0067553B"/>
    <w:rPr>
      <w:rFonts w:ascii="Consolas" w:hAnsi="Consolas"/>
      <w:color w:val="000000"/>
      <w:sz w:val="22"/>
      <w:shd w:val="clear" w:color="auto" w:fill="F8F8F8"/>
    </w:rPr>
  </w:style>
  <w:style w:type="character" w:customStyle="1" w:styleId="StringTok">
    <w:name w:val="StringTok"/>
    <w:basedOn w:val="VerbatimChar"/>
    <w:rsid w:val="0067553B"/>
    <w:rPr>
      <w:rFonts w:ascii="Consolas" w:hAnsi="Consolas"/>
      <w:color w:val="4E9A06"/>
      <w:sz w:val="22"/>
      <w:shd w:val="clear" w:color="auto" w:fill="F8F8F8"/>
    </w:rPr>
  </w:style>
  <w:style w:type="character" w:customStyle="1" w:styleId="VerbatimStringTok">
    <w:name w:val="VerbatimStringTok"/>
    <w:basedOn w:val="VerbatimChar"/>
    <w:rsid w:val="0067553B"/>
    <w:rPr>
      <w:rFonts w:ascii="Consolas" w:hAnsi="Consolas"/>
      <w:color w:val="4E9A06"/>
      <w:sz w:val="22"/>
      <w:shd w:val="clear" w:color="auto" w:fill="F8F8F8"/>
    </w:rPr>
  </w:style>
  <w:style w:type="character" w:customStyle="1" w:styleId="SpecialStringTok">
    <w:name w:val="SpecialStringTok"/>
    <w:basedOn w:val="VerbatimChar"/>
    <w:rsid w:val="0067553B"/>
    <w:rPr>
      <w:rFonts w:ascii="Consolas" w:hAnsi="Consolas"/>
      <w:color w:val="4E9A06"/>
      <w:sz w:val="22"/>
      <w:shd w:val="clear" w:color="auto" w:fill="F8F8F8"/>
    </w:rPr>
  </w:style>
  <w:style w:type="character" w:customStyle="1" w:styleId="ImportTok">
    <w:name w:val="ImportTok"/>
    <w:basedOn w:val="VerbatimChar"/>
    <w:rsid w:val="0067553B"/>
    <w:rPr>
      <w:rFonts w:ascii="Consolas" w:hAnsi="Consolas"/>
      <w:sz w:val="22"/>
      <w:shd w:val="clear" w:color="auto" w:fill="F8F8F8"/>
    </w:rPr>
  </w:style>
  <w:style w:type="character" w:customStyle="1" w:styleId="CommentTok">
    <w:name w:val="CommentTok"/>
    <w:basedOn w:val="VerbatimChar"/>
    <w:rsid w:val="0067553B"/>
    <w:rPr>
      <w:rFonts w:ascii="Consolas" w:hAnsi="Consolas"/>
      <w:i/>
      <w:color w:val="8F5902"/>
      <w:sz w:val="22"/>
      <w:shd w:val="clear" w:color="auto" w:fill="F8F8F8"/>
    </w:rPr>
  </w:style>
  <w:style w:type="character" w:customStyle="1" w:styleId="DocumentationTok">
    <w:name w:val="DocumentationTok"/>
    <w:basedOn w:val="VerbatimChar"/>
    <w:rsid w:val="0067553B"/>
    <w:rPr>
      <w:rFonts w:ascii="Consolas" w:hAnsi="Consolas"/>
      <w:b/>
      <w:i/>
      <w:color w:val="8F5902"/>
      <w:sz w:val="22"/>
      <w:shd w:val="clear" w:color="auto" w:fill="F8F8F8"/>
    </w:rPr>
  </w:style>
  <w:style w:type="character" w:customStyle="1" w:styleId="AnnotationTok">
    <w:name w:val="AnnotationTok"/>
    <w:basedOn w:val="VerbatimChar"/>
    <w:rsid w:val="0067553B"/>
    <w:rPr>
      <w:rFonts w:ascii="Consolas" w:hAnsi="Consolas"/>
      <w:b/>
      <w:i/>
      <w:color w:val="8F5902"/>
      <w:sz w:val="22"/>
      <w:shd w:val="clear" w:color="auto" w:fill="F8F8F8"/>
    </w:rPr>
  </w:style>
  <w:style w:type="character" w:customStyle="1" w:styleId="CommentVarTok">
    <w:name w:val="CommentVarTok"/>
    <w:basedOn w:val="VerbatimChar"/>
    <w:rsid w:val="0067553B"/>
    <w:rPr>
      <w:rFonts w:ascii="Consolas" w:hAnsi="Consolas"/>
      <w:b/>
      <w:i/>
      <w:color w:val="8F5902"/>
      <w:sz w:val="22"/>
      <w:shd w:val="clear" w:color="auto" w:fill="F8F8F8"/>
    </w:rPr>
  </w:style>
  <w:style w:type="character" w:customStyle="1" w:styleId="OtherTok">
    <w:name w:val="OtherTok"/>
    <w:basedOn w:val="VerbatimChar"/>
    <w:rsid w:val="0067553B"/>
    <w:rPr>
      <w:rFonts w:ascii="Consolas" w:hAnsi="Consolas"/>
      <w:color w:val="8F5902"/>
      <w:sz w:val="22"/>
      <w:shd w:val="clear" w:color="auto" w:fill="F8F8F8"/>
    </w:rPr>
  </w:style>
  <w:style w:type="character" w:customStyle="1" w:styleId="FunctionTok">
    <w:name w:val="FunctionTok"/>
    <w:basedOn w:val="VerbatimChar"/>
    <w:rsid w:val="0067553B"/>
    <w:rPr>
      <w:rFonts w:ascii="Consolas" w:hAnsi="Consolas"/>
      <w:color w:val="000000"/>
      <w:sz w:val="22"/>
      <w:shd w:val="clear" w:color="auto" w:fill="F8F8F8"/>
    </w:rPr>
  </w:style>
  <w:style w:type="character" w:customStyle="1" w:styleId="VariableTok">
    <w:name w:val="VariableTok"/>
    <w:basedOn w:val="VerbatimChar"/>
    <w:rsid w:val="0067553B"/>
    <w:rPr>
      <w:rFonts w:ascii="Consolas" w:hAnsi="Consolas"/>
      <w:color w:val="000000"/>
      <w:sz w:val="22"/>
      <w:shd w:val="clear" w:color="auto" w:fill="F8F8F8"/>
    </w:rPr>
  </w:style>
  <w:style w:type="character" w:customStyle="1" w:styleId="ControlFlowTok">
    <w:name w:val="ControlFlowTok"/>
    <w:basedOn w:val="VerbatimChar"/>
    <w:rsid w:val="0067553B"/>
    <w:rPr>
      <w:rFonts w:ascii="Consolas" w:hAnsi="Consolas"/>
      <w:b/>
      <w:color w:val="204A87"/>
      <w:sz w:val="22"/>
      <w:shd w:val="clear" w:color="auto" w:fill="F8F8F8"/>
    </w:rPr>
  </w:style>
  <w:style w:type="character" w:customStyle="1" w:styleId="OperatorTok">
    <w:name w:val="OperatorTok"/>
    <w:basedOn w:val="VerbatimChar"/>
    <w:rsid w:val="0067553B"/>
    <w:rPr>
      <w:rFonts w:ascii="Consolas" w:hAnsi="Consolas"/>
      <w:b/>
      <w:color w:val="CE5C00"/>
      <w:sz w:val="22"/>
      <w:shd w:val="clear" w:color="auto" w:fill="F8F8F8"/>
    </w:rPr>
  </w:style>
  <w:style w:type="character" w:customStyle="1" w:styleId="BuiltInTok">
    <w:name w:val="BuiltInTok"/>
    <w:basedOn w:val="VerbatimChar"/>
    <w:rsid w:val="0067553B"/>
    <w:rPr>
      <w:rFonts w:ascii="Consolas" w:hAnsi="Consolas"/>
      <w:sz w:val="22"/>
      <w:shd w:val="clear" w:color="auto" w:fill="F8F8F8"/>
    </w:rPr>
  </w:style>
  <w:style w:type="character" w:customStyle="1" w:styleId="ExtensionTok">
    <w:name w:val="ExtensionTok"/>
    <w:basedOn w:val="VerbatimChar"/>
    <w:rsid w:val="0067553B"/>
    <w:rPr>
      <w:rFonts w:ascii="Consolas" w:hAnsi="Consolas"/>
      <w:sz w:val="22"/>
      <w:shd w:val="clear" w:color="auto" w:fill="F8F8F8"/>
    </w:rPr>
  </w:style>
  <w:style w:type="character" w:customStyle="1" w:styleId="PreprocessorTok">
    <w:name w:val="PreprocessorTok"/>
    <w:basedOn w:val="VerbatimChar"/>
    <w:rsid w:val="0067553B"/>
    <w:rPr>
      <w:rFonts w:ascii="Consolas" w:hAnsi="Consolas"/>
      <w:i/>
      <w:color w:val="8F5902"/>
      <w:sz w:val="22"/>
      <w:shd w:val="clear" w:color="auto" w:fill="F8F8F8"/>
    </w:rPr>
  </w:style>
  <w:style w:type="character" w:customStyle="1" w:styleId="AttributeTok">
    <w:name w:val="AttributeTok"/>
    <w:basedOn w:val="VerbatimChar"/>
    <w:rsid w:val="0067553B"/>
    <w:rPr>
      <w:rFonts w:ascii="Consolas" w:hAnsi="Consolas"/>
      <w:color w:val="C4A000"/>
      <w:sz w:val="22"/>
      <w:shd w:val="clear" w:color="auto" w:fill="F8F8F8"/>
    </w:rPr>
  </w:style>
  <w:style w:type="character" w:customStyle="1" w:styleId="RegionMarkerTok">
    <w:name w:val="RegionMarkerTok"/>
    <w:basedOn w:val="VerbatimChar"/>
    <w:rsid w:val="0067553B"/>
    <w:rPr>
      <w:rFonts w:ascii="Consolas" w:hAnsi="Consolas"/>
      <w:sz w:val="22"/>
      <w:shd w:val="clear" w:color="auto" w:fill="F8F8F8"/>
    </w:rPr>
  </w:style>
  <w:style w:type="character" w:customStyle="1" w:styleId="InformationTok">
    <w:name w:val="InformationTok"/>
    <w:basedOn w:val="VerbatimChar"/>
    <w:rsid w:val="0067553B"/>
    <w:rPr>
      <w:rFonts w:ascii="Consolas" w:hAnsi="Consolas"/>
      <w:b/>
      <w:i/>
      <w:color w:val="8F5902"/>
      <w:sz w:val="22"/>
      <w:shd w:val="clear" w:color="auto" w:fill="F8F8F8"/>
    </w:rPr>
  </w:style>
  <w:style w:type="character" w:customStyle="1" w:styleId="WarningTok">
    <w:name w:val="WarningTok"/>
    <w:basedOn w:val="VerbatimChar"/>
    <w:rsid w:val="0067553B"/>
    <w:rPr>
      <w:rFonts w:ascii="Consolas" w:hAnsi="Consolas"/>
      <w:b/>
      <w:i/>
      <w:color w:val="8F5902"/>
      <w:sz w:val="22"/>
      <w:shd w:val="clear" w:color="auto" w:fill="F8F8F8"/>
    </w:rPr>
  </w:style>
  <w:style w:type="character" w:customStyle="1" w:styleId="AlertTok">
    <w:name w:val="AlertTok"/>
    <w:basedOn w:val="VerbatimChar"/>
    <w:rsid w:val="0067553B"/>
    <w:rPr>
      <w:rFonts w:ascii="Consolas" w:hAnsi="Consolas"/>
      <w:color w:val="EF2929"/>
      <w:sz w:val="22"/>
      <w:shd w:val="clear" w:color="auto" w:fill="F8F8F8"/>
    </w:rPr>
  </w:style>
  <w:style w:type="character" w:customStyle="1" w:styleId="ErrorTok">
    <w:name w:val="ErrorTok"/>
    <w:basedOn w:val="VerbatimChar"/>
    <w:rsid w:val="0067553B"/>
    <w:rPr>
      <w:rFonts w:ascii="Consolas" w:hAnsi="Consolas"/>
      <w:b/>
      <w:color w:val="A40000"/>
      <w:sz w:val="22"/>
      <w:shd w:val="clear" w:color="auto" w:fill="F8F8F8"/>
    </w:rPr>
  </w:style>
  <w:style w:type="character" w:customStyle="1" w:styleId="NormalTok">
    <w:name w:val="NormalTok"/>
    <w:basedOn w:val="VerbatimChar"/>
    <w:rsid w:val="0067553B"/>
    <w:rPr>
      <w:rFonts w:ascii="Consolas" w:hAnsi="Consolas"/>
      <w:sz w:val="22"/>
      <w:shd w:val="clear" w:color="auto" w:fill="F8F8F8"/>
    </w:rPr>
  </w:style>
  <w:style w:type="character" w:styleId="FollowedHyperlink">
    <w:name w:val="FollowedHyperlink"/>
    <w:basedOn w:val="DefaultParagraphFont"/>
    <w:uiPriority w:val="99"/>
    <w:semiHidden/>
    <w:unhideWhenUsed/>
    <w:rsid w:val="002F2E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8365">
      <w:bodyDiv w:val="1"/>
      <w:marLeft w:val="0"/>
      <w:marRight w:val="0"/>
      <w:marTop w:val="0"/>
      <w:marBottom w:val="0"/>
      <w:divBdr>
        <w:top w:val="none" w:sz="0" w:space="0" w:color="auto"/>
        <w:left w:val="none" w:sz="0" w:space="0" w:color="auto"/>
        <w:bottom w:val="none" w:sz="0" w:space="0" w:color="auto"/>
        <w:right w:val="none" w:sz="0" w:space="0" w:color="auto"/>
      </w:divBdr>
    </w:div>
    <w:div w:id="123471488">
      <w:bodyDiv w:val="1"/>
      <w:marLeft w:val="0"/>
      <w:marRight w:val="0"/>
      <w:marTop w:val="0"/>
      <w:marBottom w:val="0"/>
      <w:divBdr>
        <w:top w:val="none" w:sz="0" w:space="0" w:color="auto"/>
        <w:left w:val="none" w:sz="0" w:space="0" w:color="auto"/>
        <w:bottom w:val="none" w:sz="0" w:space="0" w:color="auto"/>
        <w:right w:val="none" w:sz="0" w:space="0" w:color="auto"/>
      </w:divBdr>
    </w:div>
    <w:div w:id="302200619">
      <w:bodyDiv w:val="1"/>
      <w:marLeft w:val="0"/>
      <w:marRight w:val="0"/>
      <w:marTop w:val="0"/>
      <w:marBottom w:val="0"/>
      <w:divBdr>
        <w:top w:val="none" w:sz="0" w:space="0" w:color="auto"/>
        <w:left w:val="none" w:sz="0" w:space="0" w:color="auto"/>
        <w:bottom w:val="none" w:sz="0" w:space="0" w:color="auto"/>
        <w:right w:val="none" w:sz="0" w:space="0" w:color="auto"/>
      </w:divBdr>
      <w:divsChild>
        <w:div w:id="700669992">
          <w:marLeft w:val="432"/>
          <w:marRight w:val="0"/>
          <w:marTop w:val="96"/>
          <w:marBottom w:val="0"/>
          <w:divBdr>
            <w:top w:val="none" w:sz="0" w:space="0" w:color="auto"/>
            <w:left w:val="none" w:sz="0" w:space="0" w:color="auto"/>
            <w:bottom w:val="none" w:sz="0" w:space="0" w:color="auto"/>
            <w:right w:val="none" w:sz="0" w:space="0" w:color="auto"/>
          </w:divBdr>
        </w:div>
      </w:divsChild>
    </w:div>
    <w:div w:id="884217581">
      <w:bodyDiv w:val="1"/>
      <w:marLeft w:val="0"/>
      <w:marRight w:val="0"/>
      <w:marTop w:val="0"/>
      <w:marBottom w:val="0"/>
      <w:divBdr>
        <w:top w:val="none" w:sz="0" w:space="0" w:color="auto"/>
        <w:left w:val="none" w:sz="0" w:space="0" w:color="auto"/>
        <w:bottom w:val="none" w:sz="0" w:space="0" w:color="auto"/>
        <w:right w:val="none" w:sz="0" w:space="0" w:color="auto"/>
      </w:divBdr>
    </w:div>
    <w:div w:id="1114250222">
      <w:bodyDiv w:val="1"/>
      <w:marLeft w:val="0"/>
      <w:marRight w:val="0"/>
      <w:marTop w:val="0"/>
      <w:marBottom w:val="0"/>
      <w:divBdr>
        <w:top w:val="none" w:sz="0" w:space="0" w:color="auto"/>
        <w:left w:val="none" w:sz="0" w:space="0" w:color="auto"/>
        <w:bottom w:val="none" w:sz="0" w:space="0" w:color="auto"/>
        <w:right w:val="none" w:sz="0" w:space="0" w:color="auto"/>
      </w:divBdr>
    </w:div>
    <w:div w:id="1180197733">
      <w:bodyDiv w:val="1"/>
      <w:marLeft w:val="0"/>
      <w:marRight w:val="0"/>
      <w:marTop w:val="0"/>
      <w:marBottom w:val="0"/>
      <w:divBdr>
        <w:top w:val="none" w:sz="0" w:space="0" w:color="auto"/>
        <w:left w:val="none" w:sz="0" w:space="0" w:color="auto"/>
        <w:bottom w:val="none" w:sz="0" w:space="0" w:color="auto"/>
        <w:right w:val="none" w:sz="0" w:space="0" w:color="auto"/>
      </w:divBdr>
    </w:div>
    <w:div w:id="1272542804">
      <w:bodyDiv w:val="1"/>
      <w:marLeft w:val="120"/>
      <w:marRight w:val="120"/>
      <w:marTop w:val="0"/>
      <w:marBottom w:val="0"/>
      <w:divBdr>
        <w:top w:val="none" w:sz="0" w:space="0" w:color="auto"/>
        <w:left w:val="none" w:sz="0" w:space="0" w:color="auto"/>
        <w:bottom w:val="none" w:sz="0" w:space="0" w:color="auto"/>
        <w:right w:val="none" w:sz="0" w:space="0" w:color="auto"/>
      </w:divBdr>
      <w:divsChild>
        <w:div w:id="1481268412">
          <w:marLeft w:val="0"/>
          <w:marRight w:val="0"/>
          <w:marTop w:val="0"/>
          <w:marBottom w:val="0"/>
          <w:divBdr>
            <w:top w:val="none" w:sz="0" w:space="0" w:color="auto"/>
            <w:left w:val="none" w:sz="0" w:space="0" w:color="auto"/>
            <w:bottom w:val="none" w:sz="0" w:space="0" w:color="auto"/>
            <w:right w:val="none" w:sz="0" w:space="0" w:color="auto"/>
          </w:divBdr>
          <w:divsChild>
            <w:div w:id="10831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6813">
      <w:bodyDiv w:val="1"/>
      <w:marLeft w:val="0"/>
      <w:marRight w:val="0"/>
      <w:marTop w:val="0"/>
      <w:marBottom w:val="0"/>
      <w:divBdr>
        <w:top w:val="none" w:sz="0" w:space="0" w:color="auto"/>
        <w:left w:val="none" w:sz="0" w:space="0" w:color="auto"/>
        <w:bottom w:val="none" w:sz="0" w:space="0" w:color="auto"/>
        <w:right w:val="none" w:sz="0" w:space="0" w:color="auto"/>
      </w:divBdr>
      <w:divsChild>
        <w:div w:id="1923636649">
          <w:marLeft w:val="0"/>
          <w:marRight w:val="0"/>
          <w:marTop w:val="0"/>
          <w:marBottom w:val="0"/>
          <w:divBdr>
            <w:top w:val="none" w:sz="0" w:space="0" w:color="auto"/>
            <w:left w:val="none" w:sz="0" w:space="0" w:color="auto"/>
            <w:bottom w:val="none" w:sz="0" w:space="0" w:color="auto"/>
            <w:right w:val="none" w:sz="0" w:space="0" w:color="auto"/>
          </w:divBdr>
        </w:div>
      </w:divsChild>
    </w:div>
    <w:div w:id="1316255435">
      <w:bodyDiv w:val="1"/>
      <w:marLeft w:val="0"/>
      <w:marRight w:val="0"/>
      <w:marTop w:val="0"/>
      <w:marBottom w:val="0"/>
      <w:divBdr>
        <w:top w:val="none" w:sz="0" w:space="0" w:color="auto"/>
        <w:left w:val="none" w:sz="0" w:space="0" w:color="auto"/>
        <w:bottom w:val="none" w:sz="0" w:space="0" w:color="auto"/>
        <w:right w:val="none" w:sz="0" w:space="0" w:color="auto"/>
      </w:divBdr>
    </w:div>
    <w:div w:id="1475222285">
      <w:bodyDiv w:val="1"/>
      <w:marLeft w:val="0"/>
      <w:marRight w:val="0"/>
      <w:marTop w:val="0"/>
      <w:marBottom w:val="0"/>
      <w:divBdr>
        <w:top w:val="none" w:sz="0" w:space="0" w:color="auto"/>
        <w:left w:val="none" w:sz="0" w:space="0" w:color="auto"/>
        <w:bottom w:val="none" w:sz="0" w:space="0" w:color="auto"/>
        <w:right w:val="none" w:sz="0" w:space="0" w:color="auto"/>
      </w:divBdr>
    </w:div>
    <w:div w:id="1492137460">
      <w:bodyDiv w:val="1"/>
      <w:marLeft w:val="0"/>
      <w:marRight w:val="0"/>
      <w:marTop w:val="0"/>
      <w:marBottom w:val="0"/>
      <w:divBdr>
        <w:top w:val="none" w:sz="0" w:space="0" w:color="auto"/>
        <w:left w:val="none" w:sz="0" w:space="0" w:color="auto"/>
        <w:bottom w:val="none" w:sz="0" w:space="0" w:color="auto"/>
        <w:right w:val="none" w:sz="0" w:space="0" w:color="auto"/>
      </w:divBdr>
    </w:div>
    <w:div w:id="1885024007">
      <w:bodyDiv w:val="1"/>
      <w:marLeft w:val="0"/>
      <w:marRight w:val="0"/>
      <w:marTop w:val="0"/>
      <w:marBottom w:val="0"/>
      <w:divBdr>
        <w:top w:val="none" w:sz="0" w:space="0" w:color="auto"/>
        <w:left w:val="none" w:sz="0" w:space="0" w:color="auto"/>
        <w:bottom w:val="none" w:sz="0" w:space="0" w:color="auto"/>
        <w:right w:val="none" w:sz="0" w:space="0" w:color="auto"/>
      </w:divBdr>
      <w:divsChild>
        <w:div w:id="477578761">
          <w:marLeft w:val="0"/>
          <w:marRight w:val="0"/>
          <w:marTop w:val="0"/>
          <w:marBottom w:val="0"/>
          <w:divBdr>
            <w:top w:val="none" w:sz="0" w:space="0" w:color="auto"/>
            <w:left w:val="none" w:sz="0" w:space="0" w:color="auto"/>
            <w:bottom w:val="none" w:sz="0" w:space="0" w:color="auto"/>
            <w:right w:val="none" w:sz="0" w:space="0" w:color="auto"/>
          </w:divBdr>
        </w:div>
      </w:divsChild>
    </w:div>
    <w:div w:id="1939674883">
      <w:bodyDiv w:val="1"/>
      <w:marLeft w:val="0"/>
      <w:marRight w:val="0"/>
      <w:marTop w:val="0"/>
      <w:marBottom w:val="0"/>
      <w:divBdr>
        <w:top w:val="none" w:sz="0" w:space="0" w:color="auto"/>
        <w:left w:val="none" w:sz="0" w:space="0" w:color="auto"/>
        <w:bottom w:val="none" w:sz="0" w:space="0" w:color="auto"/>
        <w:right w:val="none" w:sz="0" w:space="0" w:color="auto"/>
      </w:divBdr>
    </w:div>
    <w:div w:id="1988588059">
      <w:bodyDiv w:val="1"/>
      <w:marLeft w:val="0"/>
      <w:marRight w:val="0"/>
      <w:marTop w:val="0"/>
      <w:marBottom w:val="0"/>
      <w:divBdr>
        <w:top w:val="none" w:sz="0" w:space="0" w:color="auto"/>
        <w:left w:val="none" w:sz="0" w:space="0" w:color="auto"/>
        <w:bottom w:val="none" w:sz="0" w:space="0" w:color="auto"/>
        <w:right w:val="none" w:sz="0" w:space="0" w:color="auto"/>
      </w:divBdr>
    </w:div>
    <w:div w:id="2081826421">
      <w:bodyDiv w:val="1"/>
      <w:marLeft w:val="0"/>
      <w:marRight w:val="0"/>
      <w:marTop w:val="0"/>
      <w:marBottom w:val="0"/>
      <w:divBdr>
        <w:top w:val="none" w:sz="0" w:space="0" w:color="auto"/>
        <w:left w:val="none" w:sz="0" w:space="0" w:color="auto"/>
        <w:bottom w:val="none" w:sz="0" w:space="0" w:color="auto"/>
        <w:right w:val="none" w:sz="0" w:space="0" w:color="auto"/>
      </w:divBdr>
    </w:div>
    <w:div w:id="21357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megball/6372-project-2/blob/main/Rmarkdown/Project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1F2F0-CDED-489F-80CE-CFE69243A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14</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Ball</dc:creator>
  <cp:keywords/>
  <dc:description/>
  <cp:lastModifiedBy>Megan Ball</cp:lastModifiedBy>
  <cp:revision>85</cp:revision>
  <dcterms:created xsi:type="dcterms:W3CDTF">2020-12-05T05:21:00Z</dcterms:created>
  <dcterms:modified xsi:type="dcterms:W3CDTF">2020-12-06T02:02:00Z</dcterms:modified>
</cp:coreProperties>
</file>