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3DA1B" w14:textId="77777777" w:rsidR="00863977" w:rsidRPr="00662E92" w:rsidRDefault="00863977" w:rsidP="00E96BE7">
      <w:pPr>
        <w:spacing w:line="276" w:lineRule="auto"/>
        <w:rPr>
          <w:rFonts w:ascii="Arial" w:hAnsi="Arial" w:cs="Arial"/>
        </w:rPr>
      </w:pPr>
      <w:r w:rsidRPr="00662E92">
        <w:rPr>
          <w:rFonts w:ascii="Arial" w:hAnsi="Arial" w:cs="Arial"/>
        </w:rPr>
        <w:t> </w:t>
      </w:r>
    </w:p>
    <w:p w14:paraId="4DC3FFA0" w14:textId="37DB62ED" w:rsidR="004B0167" w:rsidRPr="00662E92" w:rsidRDefault="5FD25A10" w:rsidP="00750A64">
      <w:pPr>
        <w:pStyle w:val="Title"/>
        <w:spacing w:line="276" w:lineRule="auto"/>
        <w:rPr>
          <w:rFonts w:ascii="Arial" w:hAnsi="Arial" w:cs="Arial"/>
          <w:sz w:val="40"/>
          <w:szCs w:val="40"/>
        </w:rPr>
      </w:pPr>
      <w:r w:rsidRPr="00662E92">
        <w:rPr>
          <w:rFonts w:ascii="Arial" w:hAnsi="Arial" w:cs="Arial"/>
          <w:sz w:val="40"/>
          <w:szCs w:val="40"/>
        </w:rPr>
        <w:t>Design Status Memorandum</w:t>
      </w:r>
      <w:r w:rsidR="00443FDD" w:rsidRPr="00662E92">
        <w:rPr>
          <w:rFonts w:ascii="Arial" w:hAnsi="Arial" w:cs="Arial"/>
          <w:sz w:val="40"/>
          <w:szCs w:val="40"/>
        </w:rPr>
        <w:t>:</w:t>
      </w:r>
    </w:p>
    <w:p w14:paraId="3FF268F4" w14:textId="226B52E9" w:rsidR="007D2CEA" w:rsidRPr="00662E92" w:rsidRDefault="5FD25A10" w:rsidP="00006350">
      <w:pPr>
        <w:pStyle w:val="Subtitle"/>
        <w:numPr>
          <w:ilvl w:val="0"/>
          <w:numId w:val="0"/>
        </w:numPr>
        <w:rPr>
          <w:rFonts w:ascii="Arial" w:hAnsi="Arial" w:cs="Arial"/>
          <w:b/>
          <w:bCs/>
        </w:rPr>
      </w:pPr>
      <w:r w:rsidRPr="00662E92">
        <w:rPr>
          <w:rFonts w:ascii="Arial" w:hAnsi="Arial" w:cs="Arial"/>
          <w:b/>
          <w:bCs/>
        </w:rPr>
        <w:t>Objectives</w:t>
      </w:r>
      <w:r w:rsidR="00E437E7" w:rsidRPr="00662E92">
        <w:rPr>
          <w:rFonts w:ascii="Arial" w:hAnsi="Arial" w:cs="Arial"/>
          <w:b/>
          <w:bCs/>
        </w:rPr>
        <w:t>:</w:t>
      </w:r>
      <w:r w:rsidR="00E54250">
        <w:rPr>
          <w:rFonts w:ascii="Arial" w:hAnsi="Arial" w:cs="Arial"/>
          <w:b/>
          <w:bCs/>
        </w:rPr>
        <w:t xml:space="preserve"> </w:t>
      </w:r>
      <w:r w:rsidR="00C14B40" w:rsidRPr="00662E92">
        <w:rPr>
          <w:rFonts w:ascii="Arial" w:hAnsi="Arial" w:cs="Arial"/>
          <w:color w:val="auto"/>
          <w:sz w:val="22"/>
          <w:szCs w:val="22"/>
        </w:rPr>
        <w:t>T</w:t>
      </w:r>
      <w:r w:rsidR="00006350" w:rsidRPr="00662E92">
        <w:rPr>
          <w:rFonts w:ascii="Arial" w:hAnsi="Arial" w:cs="Arial"/>
          <w:color w:val="auto"/>
          <w:sz w:val="22"/>
          <w:szCs w:val="22"/>
        </w:rPr>
        <w:t>h</w:t>
      </w:r>
      <w:r w:rsidR="00C14B40" w:rsidRPr="00C14B40">
        <w:rPr>
          <w:rFonts w:ascii="Arial" w:hAnsi="Arial" w:cs="Arial"/>
          <w:color w:val="auto"/>
          <w:sz w:val="22"/>
          <w:szCs w:val="22"/>
        </w:rPr>
        <w:t>e main objective of this project is enhancing the previously built rover, which is battery powered, by integrating solar power, autonomous power switching between solar and battery power, and an independent cleaning system for the solar panel.</w:t>
      </w:r>
      <w:r w:rsidR="00C14B40" w:rsidRPr="00C14B40">
        <w:rPr>
          <w:rFonts w:ascii="Arial" w:hAnsi="Arial" w:cs="Arial"/>
          <w:b/>
          <w:bCs/>
          <w:color w:val="auto"/>
        </w:rPr>
        <w:t xml:space="preserve"> </w:t>
      </w:r>
    </w:p>
    <w:p w14:paraId="742EDAB5" w14:textId="5DE9CD3E" w:rsidR="007D2CEA" w:rsidRPr="00662E92" w:rsidRDefault="5FD25A10" w:rsidP="0031553A">
      <w:pPr>
        <w:pStyle w:val="Subtitle"/>
        <w:rPr>
          <w:rFonts w:ascii="Arial" w:eastAsia="Arial" w:hAnsi="Arial" w:cs="Arial"/>
          <w:color w:val="auto"/>
        </w:rPr>
      </w:pPr>
      <w:r w:rsidRPr="00662E92">
        <w:rPr>
          <w:rFonts w:ascii="Arial" w:eastAsia="Arial" w:hAnsi="Arial" w:cs="Arial"/>
          <w:b/>
          <w:bCs/>
        </w:rPr>
        <w:t>Major Deliverables Promised</w:t>
      </w:r>
      <w:r w:rsidR="0031553A" w:rsidRPr="00662E92">
        <w:rPr>
          <w:rFonts w:ascii="Arial" w:eastAsia="Arial" w:hAnsi="Arial" w:cs="Arial"/>
          <w:b/>
          <w:bCs/>
        </w:rPr>
        <w:t>:</w:t>
      </w:r>
      <w:r w:rsidR="0031553A" w:rsidRPr="00662E92">
        <w:rPr>
          <w:rFonts w:ascii="Arial" w:eastAsia="Arial" w:hAnsi="Arial" w:cs="Arial"/>
        </w:rPr>
        <w:t xml:space="preserve"> </w:t>
      </w:r>
      <w:r w:rsidRPr="00662E92">
        <w:rPr>
          <w:rFonts w:ascii="Arial" w:hAnsi="Arial" w:cs="Arial"/>
          <w:color w:val="auto"/>
          <w:sz w:val="22"/>
          <w:szCs w:val="22"/>
        </w:rPr>
        <w:t xml:space="preserve">Upon completion of our project, we will be delivering a functional solar power system which will be added onto the existing planetary exploration rover LOUIS. This solar power system will have autonomous power switching between battery and solar power, depending on available sunlight and user preference. We will also have an autonomous cleaning system incorporated into our design to clean the solar panel of dust or debris </w:t>
      </w:r>
      <w:r w:rsidR="4089A4EF" w:rsidRPr="00662E92">
        <w:rPr>
          <w:rFonts w:ascii="Arial" w:hAnsi="Arial" w:cs="Arial"/>
          <w:color w:val="auto"/>
          <w:sz w:val="22"/>
          <w:szCs w:val="22"/>
        </w:rPr>
        <w:t>which will be set on a timer.</w:t>
      </w:r>
      <w:r w:rsidRPr="00662E92">
        <w:rPr>
          <w:rFonts w:ascii="Arial" w:hAnsi="Arial" w:cs="Arial"/>
          <w:color w:val="auto"/>
          <w:sz w:val="22"/>
          <w:szCs w:val="22"/>
        </w:rPr>
        <w:t xml:space="preserve"> Our team will ensure that the additions we make will only be improvements to the rover, without losing any of the general functionality existing prior to our additions. Other deliverables include comprehensive reports and presentations, as well as complete engineering analyses detailing the technical aspects of the project.</w:t>
      </w:r>
    </w:p>
    <w:p w14:paraId="70E07595" w14:textId="74485E69" w:rsidR="05BE22F9" w:rsidRPr="00662E92" w:rsidRDefault="5FD25A10" w:rsidP="00E437E7">
      <w:pPr>
        <w:pStyle w:val="Subtitle"/>
        <w:rPr>
          <w:rFonts w:ascii="Arial" w:hAnsi="Arial" w:cs="Arial"/>
        </w:rPr>
      </w:pPr>
      <w:r w:rsidRPr="00662E92">
        <w:rPr>
          <w:rFonts w:ascii="Arial" w:hAnsi="Arial" w:cs="Arial"/>
          <w:b/>
          <w:bCs/>
        </w:rPr>
        <w:t>General Timeline</w:t>
      </w:r>
      <w:r w:rsidR="00E437E7" w:rsidRPr="00662E92">
        <w:rPr>
          <w:rFonts w:ascii="Arial" w:hAnsi="Arial" w:cs="Arial"/>
          <w:b/>
          <w:bCs/>
        </w:rPr>
        <w:t>:</w:t>
      </w:r>
      <w:r w:rsidR="00E437E7" w:rsidRPr="00662E92">
        <w:rPr>
          <w:rFonts w:ascii="Arial" w:hAnsi="Arial" w:cs="Arial"/>
        </w:rPr>
        <w:t xml:space="preserve"> </w:t>
      </w:r>
      <w:r w:rsidR="05BE22F9" w:rsidRPr="00662E92">
        <w:rPr>
          <w:rFonts w:ascii="Arial" w:hAnsi="Arial" w:cs="Arial"/>
          <w:color w:val="auto"/>
          <w:sz w:val="22"/>
          <w:szCs w:val="22"/>
        </w:rPr>
        <w:t xml:space="preserve">Since the start of our project, our team has surpassed the </w:t>
      </w:r>
      <w:r w:rsidR="00C30CE3">
        <w:rPr>
          <w:rFonts w:ascii="Arial" w:hAnsi="Arial" w:cs="Arial"/>
          <w:color w:val="auto"/>
          <w:sz w:val="22"/>
          <w:szCs w:val="22"/>
        </w:rPr>
        <w:t>p</w:t>
      </w:r>
      <w:r w:rsidR="05BE22F9" w:rsidRPr="00662E92">
        <w:rPr>
          <w:rFonts w:ascii="Arial" w:hAnsi="Arial" w:cs="Arial"/>
          <w:color w:val="auto"/>
          <w:sz w:val="22"/>
          <w:szCs w:val="22"/>
        </w:rPr>
        <w:t>lanning stages of the project</w:t>
      </w:r>
      <w:r w:rsidR="002C1C29">
        <w:rPr>
          <w:rFonts w:ascii="Arial" w:hAnsi="Arial" w:cs="Arial"/>
          <w:color w:val="auto"/>
          <w:sz w:val="22"/>
          <w:szCs w:val="22"/>
        </w:rPr>
        <w:t>,</w:t>
      </w:r>
      <w:r w:rsidR="05BE22F9" w:rsidRPr="00662E92">
        <w:rPr>
          <w:rFonts w:ascii="Arial" w:hAnsi="Arial" w:cs="Arial"/>
          <w:color w:val="auto"/>
          <w:sz w:val="22"/>
          <w:szCs w:val="22"/>
        </w:rPr>
        <w:t xml:space="preserve"> and we are now in the </w:t>
      </w:r>
      <w:r w:rsidR="002C1C29">
        <w:rPr>
          <w:rFonts w:ascii="Arial" w:hAnsi="Arial" w:cs="Arial"/>
          <w:color w:val="auto"/>
          <w:sz w:val="22"/>
          <w:szCs w:val="22"/>
        </w:rPr>
        <w:t>a</w:t>
      </w:r>
      <w:r w:rsidR="05BE22F9" w:rsidRPr="00662E92">
        <w:rPr>
          <w:rFonts w:ascii="Arial" w:hAnsi="Arial" w:cs="Arial"/>
          <w:color w:val="auto"/>
          <w:sz w:val="22"/>
          <w:szCs w:val="22"/>
        </w:rPr>
        <w:t xml:space="preserve">nalysis stage of our project. Here, we plan to verify the feasibility of our project. To do so, our group </w:t>
      </w:r>
      <w:r w:rsidR="00E35850">
        <w:rPr>
          <w:rFonts w:ascii="Arial" w:hAnsi="Arial" w:cs="Arial"/>
          <w:color w:val="auto"/>
          <w:sz w:val="22"/>
          <w:szCs w:val="22"/>
        </w:rPr>
        <w:t>h</w:t>
      </w:r>
      <w:r w:rsidR="05BE22F9" w:rsidRPr="00662E92">
        <w:rPr>
          <w:rFonts w:ascii="Arial" w:hAnsi="Arial" w:cs="Arial"/>
          <w:color w:val="auto"/>
          <w:sz w:val="22"/>
          <w:szCs w:val="22"/>
        </w:rPr>
        <w:t>as devised certain analys</w:t>
      </w:r>
      <w:r w:rsidR="00E35850">
        <w:rPr>
          <w:rFonts w:ascii="Arial" w:hAnsi="Arial" w:cs="Arial"/>
          <w:color w:val="auto"/>
          <w:sz w:val="22"/>
          <w:szCs w:val="22"/>
        </w:rPr>
        <w:t>es</w:t>
      </w:r>
      <w:r w:rsidR="05BE22F9" w:rsidRPr="00662E92">
        <w:rPr>
          <w:rFonts w:ascii="Arial" w:hAnsi="Arial" w:cs="Arial"/>
          <w:color w:val="auto"/>
          <w:sz w:val="22"/>
          <w:szCs w:val="22"/>
        </w:rPr>
        <w:t xml:space="preserve"> that aim to test the feasibility of our functions. These analyses involve simulations and calculations that will produce specific results and scenarios that we can analyze to drive our project to the next stage. Moving forward to the Spring 2025 Semester, our team is aiming to reach the </w:t>
      </w:r>
      <w:r w:rsidR="00D46493">
        <w:rPr>
          <w:rFonts w:ascii="Arial" w:hAnsi="Arial" w:cs="Arial"/>
          <w:color w:val="auto"/>
          <w:sz w:val="22"/>
          <w:szCs w:val="22"/>
        </w:rPr>
        <w:t>m</w:t>
      </w:r>
      <w:r w:rsidR="05BE22F9" w:rsidRPr="00662E92">
        <w:rPr>
          <w:rFonts w:ascii="Arial" w:hAnsi="Arial" w:cs="Arial"/>
          <w:color w:val="auto"/>
          <w:sz w:val="22"/>
          <w:szCs w:val="22"/>
        </w:rPr>
        <w:t xml:space="preserve">anufacturing and </w:t>
      </w:r>
      <w:r w:rsidR="00D46493">
        <w:rPr>
          <w:rFonts w:ascii="Arial" w:hAnsi="Arial" w:cs="Arial"/>
          <w:color w:val="auto"/>
          <w:sz w:val="22"/>
          <w:szCs w:val="22"/>
        </w:rPr>
        <w:t>t</w:t>
      </w:r>
      <w:r w:rsidR="05BE22F9" w:rsidRPr="00662E92">
        <w:rPr>
          <w:rFonts w:ascii="Arial" w:hAnsi="Arial" w:cs="Arial"/>
          <w:color w:val="auto"/>
          <w:sz w:val="22"/>
          <w:szCs w:val="22"/>
        </w:rPr>
        <w:t xml:space="preserve">esting stages of our project. During the </w:t>
      </w:r>
      <w:r w:rsidR="00D46493">
        <w:rPr>
          <w:rFonts w:ascii="Arial" w:hAnsi="Arial" w:cs="Arial"/>
          <w:color w:val="auto"/>
          <w:sz w:val="22"/>
          <w:szCs w:val="22"/>
        </w:rPr>
        <w:t>m</w:t>
      </w:r>
      <w:r w:rsidR="05BE22F9" w:rsidRPr="00662E92">
        <w:rPr>
          <w:rFonts w:ascii="Arial" w:hAnsi="Arial" w:cs="Arial"/>
          <w:color w:val="auto"/>
          <w:sz w:val="22"/>
          <w:szCs w:val="22"/>
        </w:rPr>
        <w:t xml:space="preserve">anufacturing stage, our team is expecting to receive all ordered items to begin the assemblies of our functions, which will then be implemented onto our existing rover. </w:t>
      </w:r>
      <w:r w:rsidR="14E6B2AC" w:rsidRPr="00662E92">
        <w:rPr>
          <w:rFonts w:ascii="Arial" w:hAnsi="Arial" w:cs="Arial"/>
          <w:color w:val="auto"/>
          <w:sz w:val="22"/>
          <w:szCs w:val="22"/>
        </w:rPr>
        <w:t xml:space="preserve">Once our manufacturing is complete, we hope to test these functions and full system during the </w:t>
      </w:r>
      <w:r w:rsidR="00416F94">
        <w:rPr>
          <w:rFonts w:ascii="Arial" w:hAnsi="Arial" w:cs="Arial"/>
          <w:color w:val="auto"/>
          <w:sz w:val="22"/>
          <w:szCs w:val="22"/>
        </w:rPr>
        <w:t>t</w:t>
      </w:r>
      <w:r w:rsidR="14E6B2AC" w:rsidRPr="00662E92">
        <w:rPr>
          <w:rFonts w:ascii="Arial" w:hAnsi="Arial" w:cs="Arial"/>
          <w:color w:val="auto"/>
          <w:sz w:val="22"/>
          <w:szCs w:val="22"/>
        </w:rPr>
        <w:t>esting stage of the project. For testing, our group aims to put our functions and systems through a multitude of real-world scenarios that we can observe and collect data from</w:t>
      </w:r>
      <w:r w:rsidR="7A74F163" w:rsidRPr="00662E92">
        <w:rPr>
          <w:rFonts w:ascii="Arial" w:hAnsi="Arial" w:cs="Arial"/>
          <w:color w:val="auto"/>
          <w:sz w:val="22"/>
          <w:szCs w:val="22"/>
        </w:rPr>
        <w:t xml:space="preserve"> based on the performances that our systems yield.</w:t>
      </w:r>
      <w:r w:rsidR="14E6B2AC" w:rsidRPr="00662E92">
        <w:rPr>
          <w:rFonts w:ascii="Arial" w:hAnsi="Arial" w:cs="Arial"/>
          <w:color w:val="auto"/>
          <w:sz w:val="22"/>
          <w:szCs w:val="22"/>
        </w:rPr>
        <w:t xml:space="preserve"> Using this data and testing, we will be able to </w:t>
      </w:r>
      <w:r w:rsidR="7A74F163" w:rsidRPr="00662E92">
        <w:rPr>
          <w:rFonts w:ascii="Arial" w:hAnsi="Arial" w:cs="Arial"/>
          <w:color w:val="auto"/>
          <w:sz w:val="22"/>
          <w:szCs w:val="22"/>
        </w:rPr>
        <w:t>fine-tune and finalize our rover for peak performance.</w:t>
      </w:r>
    </w:p>
    <w:p w14:paraId="788A3F3D" w14:textId="1631E00C" w:rsidR="05BE22F9" w:rsidRPr="00662E92" w:rsidRDefault="5FD25A10" w:rsidP="00D82163">
      <w:pPr>
        <w:pStyle w:val="Subtitle"/>
        <w:rPr>
          <w:rFonts w:ascii="Arial" w:hAnsi="Arial" w:cs="Arial"/>
        </w:rPr>
      </w:pPr>
      <w:r w:rsidRPr="00662E92">
        <w:rPr>
          <w:rFonts w:ascii="Arial" w:hAnsi="Arial" w:cs="Arial"/>
          <w:b/>
          <w:bCs/>
        </w:rPr>
        <w:t>Summary Statement</w:t>
      </w:r>
      <w:r w:rsidR="00D82163" w:rsidRPr="00662E92">
        <w:rPr>
          <w:rFonts w:ascii="Arial" w:hAnsi="Arial" w:cs="Arial"/>
        </w:rPr>
        <w:t>:</w:t>
      </w:r>
      <w:r w:rsidR="00D82163" w:rsidRPr="00662E92">
        <w:rPr>
          <w:rFonts w:ascii="Arial" w:hAnsi="Arial" w:cs="Arial"/>
          <w:sz w:val="22"/>
          <w:szCs w:val="22"/>
        </w:rPr>
        <w:t xml:space="preserve"> </w:t>
      </w:r>
      <w:r w:rsidR="7A74F163" w:rsidRPr="00662E92">
        <w:rPr>
          <w:rFonts w:ascii="Arial" w:hAnsi="Arial" w:cs="Arial"/>
          <w:color w:val="auto"/>
          <w:sz w:val="22"/>
          <w:szCs w:val="22"/>
        </w:rPr>
        <w:t>Based on the current progress of our project, it appears that our group is on-target with our schedule. We also have a Gantt chart to visualize the pre-determined milestones that have been set forth by our group</w:t>
      </w:r>
      <w:r w:rsidR="00DD3F21">
        <w:rPr>
          <w:rFonts w:ascii="Arial" w:hAnsi="Arial" w:cs="Arial"/>
          <w:color w:val="auto"/>
          <w:sz w:val="22"/>
          <w:szCs w:val="22"/>
        </w:rPr>
        <w:t>,</w:t>
      </w:r>
      <w:r w:rsidR="7A74F163" w:rsidRPr="00662E92">
        <w:rPr>
          <w:rFonts w:ascii="Arial" w:hAnsi="Arial" w:cs="Arial"/>
          <w:color w:val="auto"/>
          <w:sz w:val="22"/>
          <w:szCs w:val="22"/>
        </w:rPr>
        <w:t xml:space="preserve"> and it appears that we are still on pace with our schedule as well. We have efficiently utilized</w:t>
      </w:r>
      <w:r w:rsidR="49AE9D4D" w:rsidRPr="00662E92">
        <w:rPr>
          <w:rFonts w:ascii="Arial" w:hAnsi="Arial" w:cs="Arial"/>
          <w:color w:val="auto"/>
          <w:sz w:val="22"/>
          <w:szCs w:val="22"/>
        </w:rPr>
        <w:t xml:space="preserve"> time during the </w:t>
      </w:r>
      <w:r w:rsidR="34E46222" w:rsidRPr="00662E92">
        <w:rPr>
          <w:rFonts w:ascii="Arial" w:hAnsi="Arial" w:cs="Arial"/>
          <w:color w:val="auto"/>
          <w:sz w:val="22"/>
          <w:szCs w:val="22"/>
        </w:rPr>
        <w:t xml:space="preserve">Planning </w:t>
      </w:r>
      <w:r w:rsidR="4EF1AADC" w:rsidRPr="00662E92">
        <w:rPr>
          <w:rFonts w:ascii="Arial" w:hAnsi="Arial" w:cs="Arial"/>
          <w:color w:val="auto"/>
          <w:sz w:val="22"/>
          <w:szCs w:val="22"/>
        </w:rPr>
        <w:t xml:space="preserve">stage </w:t>
      </w:r>
      <w:r w:rsidR="37288BDF" w:rsidRPr="00662E92">
        <w:rPr>
          <w:rFonts w:ascii="Arial" w:hAnsi="Arial" w:cs="Arial"/>
          <w:color w:val="auto"/>
          <w:sz w:val="22"/>
          <w:szCs w:val="22"/>
        </w:rPr>
        <w:t xml:space="preserve">to </w:t>
      </w:r>
      <w:r w:rsidR="71ED7B36" w:rsidRPr="00662E92">
        <w:rPr>
          <w:rFonts w:ascii="Arial" w:hAnsi="Arial" w:cs="Arial"/>
          <w:color w:val="auto"/>
          <w:sz w:val="22"/>
          <w:szCs w:val="22"/>
        </w:rPr>
        <w:t xml:space="preserve">provide adequate </w:t>
      </w:r>
      <w:r w:rsidR="6906438C" w:rsidRPr="00662E92">
        <w:rPr>
          <w:rFonts w:ascii="Arial" w:hAnsi="Arial" w:cs="Arial"/>
          <w:color w:val="auto"/>
          <w:sz w:val="22"/>
          <w:szCs w:val="22"/>
        </w:rPr>
        <w:t xml:space="preserve">time for </w:t>
      </w:r>
      <w:r w:rsidR="320000C1" w:rsidRPr="00662E92">
        <w:rPr>
          <w:rFonts w:ascii="Arial" w:hAnsi="Arial" w:cs="Arial"/>
          <w:color w:val="auto"/>
          <w:sz w:val="22"/>
          <w:szCs w:val="22"/>
        </w:rPr>
        <w:t xml:space="preserve">our </w:t>
      </w:r>
      <w:r w:rsidR="5E693ABA" w:rsidRPr="00662E92">
        <w:rPr>
          <w:rFonts w:ascii="Arial" w:hAnsi="Arial" w:cs="Arial"/>
          <w:color w:val="auto"/>
          <w:sz w:val="22"/>
          <w:szCs w:val="22"/>
        </w:rPr>
        <w:t xml:space="preserve">current Analysis </w:t>
      </w:r>
      <w:r w:rsidR="63169027" w:rsidRPr="00662E92">
        <w:rPr>
          <w:rFonts w:ascii="Arial" w:hAnsi="Arial" w:cs="Arial"/>
          <w:color w:val="auto"/>
          <w:sz w:val="22"/>
          <w:szCs w:val="22"/>
        </w:rPr>
        <w:t xml:space="preserve">phase </w:t>
      </w:r>
      <w:r w:rsidR="5EA5D2F7" w:rsidRPr="00662E92">
        <w:rPr>
          <w:rFonts w:ascii="Arial" w:hAnsi="Arial" w:cs="Arial"/>
          <w:color w:val="auto"/>
          <w:sz w:val="22"/>
          <w:szCs w:val="22"/>
        </w:rPr>
        <w:t xml:space="preserve">and future </w:t>
      </w:r>
      <w:r w:rsidR="120CFD96" w:rsidRPr="00662E92">
        <w:rPr>
          <w:rFonts w:ascii="Arial" w:hAnsi="Arial" w:cs="Arial"/>
          <w:color w:val="auto"/>
          <w:sz w:val="22"/>
          <w:szCs w:val="22"/>
        </w:rPr>
        <w:t xml:space="preserve">Manufacturing and Testing </w:t>
      </w:r>
      <w:r w:rsidR="72C44403" w:rsidRPr="00662E92">
        <w:rPr>
          <w:rFonts w:ascii="Arial" w:hAnsi="Arial" w:cs="Arial"/>
          <w:color w:val="auto"/>
          <w:sz w:val="22"/>
          <w:szCs w:val="22"/>
        </w:rPr>
        <w:t xml:space="preserve">stages. </w:t>
      </w:r>
      <w:r w:rsidR="0B760BDE" w:rsidRPr="00662E92">
        <w:rPr>
          <w:rFonts w:ascii="Arial" w:hAnsi="Arial" w:cs="Arial"/>
          <w:color w:val="auto"/>
          <w:sz w:val="22"/>
          <w:szCs w:val="22"/>
        </w:rPr>
        <w:t xml:space="preserve">Even though our group </w:t>
      </w:r>
      <w:r w:rsidR="0D724263" w:rsidRPr="00662E92">
        <w:rPr>
          <w:rFonts w:ascii="Arial" w:hAnsi="Arial" w:cs="Arial"/>
          <w:color w:val="auto"/>
          <w:sz w:val="22"/>
          <w:szCs w:val="22"/>
        </w:rPr>
        <w:t>is on-</w:t>
      </w:r>
      <w:r w:rsidR="66D382A1" w:rsidRPr="00662E92">
        <w:rPr>
          <w:rFonts w:ascii="Arial" w:hAnsi="Arial" w:cs="Arial"/>
          <w:color w:val="auto"/>
          <w:sz w:val="22"/>
          <w:szCs w:val="22"/>
        </w:rPr>
        <w:t xml:space="preserve">target, we </w:t>
      </w:r>
      <w:r w:rsidR="32784A0A" w:rsidRPr="00662E92">
        <w:rPr>
          <w:rFonts w:ascii="Arial" w:hAnsi="Arial" w:cs="Arial"/>
          <w:color w:val="auto"/>
          <w:sz w:val="22"/>
          <w:szCs w:val="22"/>
        </w:rPr>
        <w:t xml:space="preserve">aspire to </w:t>
      </w:r>
      <w:r w:rsidR="72E1F199" w:rsidRPr="00662E92">
        <w:rPr>
          <w:rFonts w:ascii="Arial" w:hAnsi="Arial" w:cs="Arial"/>
          <w:color w:val="auto"/>
          <w:sz w:val="22"/>
          <w:szCs w:val="22"/>
        </w:rPr>
        <w:t xml:space="preserve">work even </w:t>
      </w:r>
      <w:r w:rsidR="274A39DB" w:rsidRPr="00662E92">
        <w:rPr>
          <w:rFonts w:ascii="Arial" w:hAnsi="Arial" w:cs="Arial"/>
          <w:color w:val="auto"/>
          <w:sz w:val="22"/>
          <w:szCs w:val="22"/>
        </w:rPr>
        <w:t xml:space="preserve">more diligently and </w:t>
      </w:r>
      <w:r w:rsidR="4440AF17" w:rsidRPr="00662E92">
        <w:rPr>
          <w:rFonts w:ascii="Arial" w:hAnsi="Arial" w:cs="Arial"/>
          <w:color w:val="auto"/>
          <w:sz w:val="22"/>
          <w:szCs w:val="22"/>
        </w:rPr>
        <w:t xml:space="preserve">efficiently </w:t>
      </w:r>
      <w:r w:rsidR="075C2BB6" w:rsidRPr="00662E92">
        <w:rPr>
          <w:rFonts w:ascii="Arial" w:hAnsi="Arial" w:cs="Arial"/>
          <w:color w:val="auto"/>
          <w:sz w:val="22"/>
          <w:szCs w:val="22"/>
        </w:rPr>
        <w:t xml:space="preserve">to </w:t>
      </w:r>
      <w:r w:rsidR="3F1262D3" w:rsidRPr="00662E92">
        <w:rPr>
          <w:rFonts w:ascii="Arial" w:hAnsi="Arial" w:cs="Arial"/>
          <w:color w:val="auto"/>
          <w:sz w:val="22"/>
          <w:szCs w:val="22"/>
        </w:rPr>
        <w:t xml:space="preserve">potentially </w:t>
      </w:r>
      <w:r w:rsidR="062AF48B" w:rsidRPr="00662E92">
        <w:rPr>
          <w:rFonts w:ascii="Arial" w:hAnsi="Arial" w:cs="Arial"/>
          <w:color w:val="auto"/>
          <w:sz w:val="22"/>
          <w:szCs w:val="22"/>
        </w:rPr>
        <w:t xml:space="preserve">be ahead of </w:t>
      </w:r>
      <w:r w:rsidR="2DAA660E" w:rsidRPr="00662E92">
        <w:rPr>
          <w:rFonts w:ascii="Arial" w:hAnsi="Arial" w:cs="Arial"/>
          <w:color w:val="auto"/>
          <w:sz w:val="22"/>
          <w:szCs w:val="22"/>
        </w:rPr>
        <w:t>our schedule.</w:t>
      </w:r>
    </w:p>
    <w:p w14:paraId="3EE4559B" w14:textId="54169861" w:rsidR="00B41F15" w:rsidRPr="00662E92" w:rsidRDefault="5FD25A10" w:rsidP="00D82163">
      <w:pPr>
        <w:pStyle w:val="Subtitle"/>
        <w:rPr>
          <w:rFonts w:ascii="Arial" w:hAnsi="Arial" w:cs="Arial"/>
          <w:b/>
          <w:bCs/>
        </w:rPr>
      </w:pPr>
      <w:r w:rsidRPr="00662E92">
        <w:rPr>
          <w:rFonts w:ascii="Arial" w:hAnsi="Arial" w:cs="Arial"/>
          <w:b/>
          <w:bCs/>
        </w:rPr>
        <w:t>Accomplished Work</w:t>
      </w:r>
      <w:r w:rsidR="00D82163" w:rsidRPr="00662E92">
        <w:rPr>
          <w:rFonts w:ascii="Arial" w:hAnsi="Arial" w:cs="Arial"/>
          <w:b/>
          <w:bCs/>
        </w:rPr>
        <w:t>:</w:t>
      </w:r>
    </w:p>
    <w:p w14:paraId="3F093D8B" w14:textId="6F6E276E" w:rsidR="007351CA" w:rsidRPr="00662E92" w:rsidRDefault="00170164" w:rsidP="44094AA0">
      <w:pPr>
        <w:jc w:val="center"/>
        <w:rPr>
          <w:rFonts w:ascii="Arial" w:hAnsi="Arial" w:cs="Arial"/>
        </w:rPr>
      </w:pPr>
      <w:r>
        <w:rPr>
          <w:noProof/>
        </w:rPr>
        <w:drawing>
          <wp:inline distT="0" distB="0" distL="0" distR="0" wp14:anchorId="6FEB9268" wp14:editId="12E8D543">
            <wp:extent cx="2808051" cy="1310814"/>
            <wp:effectExtent l="0" t="0" r="0" b="3810"/>
            <wp:docPr id="2141215309" name="Picture 2" descr="A diagram of a conveyor bel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15309" name="Picture 2" descr="A diagram of a conveyor belt&#10;&#10;Description automatically generated"/>
                    <pic:cNvPicPr/>
                  </pic:nvPicPr>
                  <pic:blipFill rotWithShape="1">
                    <a:blip r:embed="rId5" cstate="print">
                      <a:extLst>
                        <a:ext uri="{28A0092B-C50C-407E-A947-70E740481C1C}">
                          <a14:useLocalDpi xmlns:a14="http://schemas.microsoft.com/office/drawing/2010/main" val="0"/>
                        </a:ext>
                      </a:extLst>
                    </a:blip>
                    <a:srcRect l="8218" t="17149" r="8583" b="14250"/>
                    <a:stretch/>
                  </pic:blipFill>
                  <pic:spPr bwMode="auto">
                    <a:xfrm>
                      <a:off x="0" y="0"/>
                      <a:ext cx="2841836" cy="1326585"/>
                    </a:xfrm>
                    <a:prstGeom prst="rect">
                      <a:avLst/>
                    </a:prstGeom>
                    <a:ln>
                      <a:noFill/>
                    </a:ln>
                    <a:extLst>
                      <a:ext uri="{53640926-AAD7-44D8-BBD7-CCE9431645EC}">
                        <a14:shadowObscured xmlns:a14="http://schemas.microsoft.com/office/drawing/2010/main"/>
                      </a:ext>
                    </a:extLst>
                  </pic:spPr>
                </pic:pic>
              </a:graphicData>
            </a:graphic>
          </wp:inline>
        </w:drawing>
      </w:r>
    </w:p>
    <w:p w14:paraId="4A6DB871" w14:textId="0D6FECF7" w:rsidR="00B3582B" w:rsidRPr="00662E92" w:rsidRDefault="00733CDA" w:rsidP="00B178E9">
      <w:pPr>
        <w:pStyle w:val="ListParagraph"/>
        <w:jc w:val="center"/>
        <w:rPr>
          <w:rStyle w:val="SubtleEmphasis"/>
          <w:rFonts w:ascii="Arial" w:hAnsi="Arial" w:cs="Arial"/>
        </w:rPr>
      </w:pPr>
      <w:r w:rsidRPr="00662E92">
        <w:rPr>
          <w:rStyle w:val="SubtleEmphasis"/>
          <w:rFonts w:ascii="Arial" w:hAnsi="Arial" w:cs="Arial"/>
        </w:rPr>
        <w:t>Figure 1</w:t>
      </w:r>
      <w:r w:rsidR="00C80C56" w:rsidRPr="00662E92">
        <w:rPr>
          <w:rStyle w:val="SubtleEmphasis"/>
          <w:rFonts w:ascii="Arial" w:hAnsi="Arial" w:cs="Arial"/>
        </w:rPr>
        <w:t>: Fusion Drawing</w:t>
      </w:r>
      <w:r w:rsidR="0071715C" w:rsidRPr="00662E92">
        <w:rPr>
          <w:rStyle w:val="SubtleEmphasis"/>
          <w:rFonts w:ascii="Arial" w:hAnsi="Arial" w:cs="Arial"/>
        </w:rPr>
        <w:t xml:space="preserve"> of </w:t>
      </w:r>
      <w:r w:rsidR="00FB6477" w:rsidRPr="00662E92">
        <w:rPr>
          <w:rStyle w:val="SubtleEmphasis"/>
          <w:rFonts w:ascii="Arial" w:hAnsi="Arial" w:cs="Arial"/>
        </w:rPr>
        <w:t>Ideation</w:t>
      </w:r>
    </w:p>
    <w:p w14:paraId="5E19178D" w14:textId="427FEB52" w:rsidR="00605474" w:rsidRPr="00662E92" w:rsidRDefault="00127482" w:rsidP="00951550">
      <w:pPr>
        <w:pStyle w:val="Subtitle"/>
        <w:numPr>
          <w:ilvl w:val="0"/>
          <w:numId w:val="5"/>
        </w:numPr>
        <w:rPr>
          <w:rFonts w:ascii="Arial" w:hAnsi="Arial" w:cs="Arial"/>
          <w:color w:val="auto"/>
          <w:sz w:val="22"/>
          <w:szCs w:val="22"/>
        </w:rPr>
      </w:pPr>
      <w:r w:rsidRPr="00662E92">
        <w:rPr>
          <w:rFonts w:ascii="Arial" w:hAnsi="Arial" w:cs="Arial"/>
          <w:b/>
          <w:bCs/>
        </w:rPr>
        <w:t>Solar Panel:</w:t>
      </w:r>
      <w:r w:rsidR="16D4FAF1" w:rsidRPr="00662E92">
        <w:rPr>
          <w:rFonts w:ascii="Arial" w:hAnsi="Arial" w:cs="Arial"/>
        </w:rPr>
        <w:t xml:space="preserve"> </w:t>
      </w:r>
      <w:r w:rsidR="00D82163" w:rsidRPr="00662E92">
        <w:rPr>
          <w:rFonts w:ascii="Arial" w:hAnsi="Arial" w:cs="Arial"/>
          <w:color w:val="auto"/>
          <w:sz w:val="22"/>
          <w:szCs w:val="22"/>
        </w:rPr>
        <w:t>T</w:t>
      </w:r>
      <w:r w:rsidR="2A958C9D" w:rsidRPr="00662E92">
        <w:rPr>
          <w:rFonts w:ascii="Arial" w:hAnsi="Arial" w:cs="Arial"/>
          <w:color w:val="auto"/>
          <w:sz w:val="22"/>
          <w:szCs w:val="22"/>
        </w:rPr>
        <w:t>he team</w:t>
      </w:r>
      <w:r w:rsidR="23C477F0" w:rsidRPr="00662E92">
        <w:rPr>
          <w:rFonts w:ascii="Arial" w:hAnsi="Arial" w:cs="Arial"/>
          <w:color w:val="auto"/>
          <w:sz w:val="22"/>
          <w:szCs w:val="22"/>
        </w:rPr>
        <w:t xml:space="preserve"> selected </w:t>
      </w:r>
      <w:r w:rsidR="5DAE52D9" w:rsidRPr="00662E92">
        <w:rPr>
          <w:rFonts w:ascii="Arial" w:hAnsi="Arial" w:cs="Arial"/>
          <w:color w:val="auto"/>
          <w:sz w:val="22"/>
          <w:szCs w:val="22"/>
        </w:rPr>
        <w:t xml:space="preserve">the </w:t>
      </w:r>
      <w:r w:rsidR="07C1C325" w:rsidRPr="00662E92">
        <w:rPr>
          <w:rFonts w:ascii="Arial" w:hAnsi="Arial" w:cs="Arial"/>
          <w:color w:val="auto"/>
          <w:sz w:val="22"/>
          <w:szCs w:val="22"/>
        </w:rPr>
        <w:t>monocrystalline solar</w:t>
      </w:r>
      <w:r w:rsidR="6C958411" w:rsidRPr="00662E92">
        <w:rPr>
          <w:rFonts w:ascii="Arial" w:hAnsi="Arial" w:cs="Arial"/>
          <w:color w:val="auto"/>
          <w:sz w:val="22"/>
          <w:szCs w:val="22"/>
        </w:rPr>
        <w:t xml:space="preserve"> panel to </w:t>
      </w:r>
      <w:r w:rsidR="0E845915" w:rsidRPr="00662E92">
        <w:rPr>
          <w:rFonts w:ascii="Arial" w:hAnsi="Arial" w:cs="Arial"/>
          <w:color w:val="auto"/>
          <w:sz w:val="22"/>
          <w:szCs w:val="22"/>
        </w:rPr>
        <w:t>provide power to the rover</w:t>
      </w:r>
      <w:r w:rsidR="39D96102" w:rsidRPr="00662E92">
        <w:rPr>
          <w:rFonts w:ascii="Arial" w:hAnsi="Arial" w:cs="Arial"/>
          <w:color w:val="auto"/>
          <w:sz w:val="22"/>
          <w:szCs w:val="22"/>
        </w:rPr>
        <w:t xml:space="preserve">. This panel </w:t>
      </w:r>
      <w:r w:rsidR="1F9B64E0" w:rsidRPr="00662E92">
        <w:rPr>
          <w:rFonts w:ascii="Arial" w:hAnsi="Arial" w:cs="Arial"/>
          <w:color w:val="auto"/>
          <w:sz w:val="22"/>
          <w:szCs w:val="22"/>
        </w:rPr>
        <w:t xml:space="preserve">provides the </w:t>
      </w:r>
      <w:r w:rsidR="207EE2A0" w:rsidRPr="00662E92">
        <w:rPr>
          <w:rFonts w:ascii="Arial" w:hAnsi="Arial" w:cs="Arial"/>
          <w:color w:val="auto"/>
          <w:sz w:val="22"/>
          <w:szCs w:val="22"/>
        </w:rPr>
        <w:t xml:space="preserve">highest </w:t>
      </w:r>
      <w:r w:rsidR="1FB14BD4" w:rsidRPr="00662E92">
        <w:rPr>
          <w:rFonts w:ascii="Arial" w:hAnsi="Arial" w:cs="Arial"/>
          <w:color w:val="auto"/>
          <w:sz w:val="22"/>
          <w:szCs w:val="22"/>
        </w:rPr>
        <w:t>efficiency</w:t>
      </w:r>
      <w:r w:rsidR="005D701C">
        <w:rPr>
          <w:rFonts w:ascii="Arial" w:hAnsi="Arial" w:cs="Arial"/>
          <w:color w:val="auto"/>
          <w:sz w:val="22"/>
          <w:szCs w:val="22"/>
        </w:rPr>
        <w:t>,</w:t>
      </w:r>
      <w:r w:rsidR="1FB14BD4" w:rsidRPr="00662E92">
        <w:rPr>
          <w:rFonts w:ascii="Arial" w:hAnsi="Arial" w:cs="Arial"/>
          <w:color w:val="auto"/>
          <w:sz w:val="22"/>
          <w:szCs w:val="22"/>
        </w:rPr>
        <w:t xml:space="preserve"> and</w:t>
      </w:r>
      <w:r w:rsidR="2396A518" w:rsidRPr="00662E92">
        <w:rPr>
          <w:rFonts w:ascii="Arial" w:hAnsi="Arial" w:cs="Arial"/>
          <w:color w:val="auto"/>
          <w:sz w:val="22"/>
          <w:szCs w:val="22"/>
        </w:rPr>
        <w:t xml:space="preserve"> its </w:t>
      </w:r>
      <w:r w:rsidR="4D936E19" w:rsidRPr="00662E92">
        <w:rPr>
          <w:rFonts w:ascii="Arial" w:hAnsi="Arial" w:cs="Arial"/>
          <w:color w:val="auto"/>
          <w:sz w:val="22"/>
          <w:szCs w:val="22"/>
        </w:rPr>
        <w:t xml:space="preserve">lower heat </w:t>
      </w:r>
      <w:r w:rsidR="2252FDCC" w:rsidRPr="00662E92">
        <w:rPr>
          <w:rFonts w:ascii="Arial" w:hAnsi="Arial" w:cs="Arial"/>
          <w:color w:val="auto"/>
          <w:sz w:val="22"/>
          <w:szCs w:val="22"/>
        </w:rPr>
        <w:t>coefficient</w:t>
      </w:r>
      <w:r w:rsidR="75CAB7D6" w:rsidRPr="00662E92">
        <w:rPr>
          <w:rFonts w:ascii="Arial" w:hAnsi="Arial" w:cs="Arial"/>
          <w:color w:val="auto"/>
          <w:sz w:val="22"/>
          <w:szCs w:val="22"/>
        </w:rPr>
        <w:t xml:space="preserve"> </w:t>
      </w:r>
      <w:r w:rsidR="73078F71" w:rsidRPr="00662E92">
        <w:rPr>
          <w:rFonts w:ascii="Arial" w:hAnsi="Arial" w:cs="Arial"/>
          <w:color w:val="auto"/>
          <w:sz w:val="22"/>
          <w:szCs w:val="22"/>
        </w:rPr>
        <w:t xml:space="preserve">allows for </w:t>
      </w:r>
      <w:r w:rsidR="13D32E59" w:rsidRPr="00662E92">
        <w:rPr>
          <w:rFonts w:ascii="Arial" w:hAnsi="Arial" w:cs="Arial"/>
          <w:color w:val="auto"/>
          <w:sz w:val="22"/>
          <w:szCs w:val="22"/>
        </w:rPr>
        <w:t xml:space="preserve">better </w:t>
      </w:r>
      <w:r w:rsidR="1799F3D7" w:rsidRPr="00662E92">
        <w:rPr>
          <w:rFonts w:ascii="Arial" w:hAnsi="Arial" w:cs="Arial"/>
          <w:color w:val="auto"/>
          <w:sz w:val="22"/>
          <w:szCs w:val="22"/>
        </w:rPr>
        <w:t xml:space="preserve">output in the </w:t>
      </w:r>
      <w:r w:rsidR="222A1F22" w:rsidRPr="00662E92">
        <w:rPr>
          <w:rFonts w:ascii="Arial" w:hAnsi="Arial" w:cs="Arial"/>
          <w:color w:val="auto"/>
          <w:sz w:val="22"/>
          <w:szCs w:val="22"/>
        </w:rPr>
        <w:t>Louisiana</w:t>
      </w:r>
      <w:r w:rsidR="759D1A93" w:rsidRPr="00662E92">
        <w:rPr>
          <w:rFonts w:ascii="Arial" w:hAnsi="Arial" w:cs="Arial"/>
          <w:color w:val="auto"/>
          <w:sz w:val="22"/>
          <w:szCs w:val="22"/>
        </w:rPr>
        <w:t xml:space="preserve"> </w:t>
      </w:r>
      <w:r w:rsidR="1C9CED97" w:rsidRPr="00662E92">
        <w:rPr>
          <w:rFonts w:ascii="Arial" w:hAnsi="Arial" w:cs="Arial"/>
          <w:color w:val="auto"/>
          <w:sz w:val="22"/>
          <w:szCs w:val="22"/>
        </w:rPr>
        <w:t>climate</w:t>
      </w:r>
      <w:r w:rsidR="5BB47F06" w:rsidRPr="00662E92">
        <w:rPr>
          <w:rFonts w:ascii="Arial" w:hAnsi="Arial" w:cs="Arial"/>
          <w:color w:val="auto"/>
          <w:sz w:val="22"/>
          <w:szCs w:val="22"/>
        </w:rPr>
        <w:t>.</w:t>
      </w:r>
      <w:r w:rsidR="2913B1A3" w:rsidRPr="00662E92">
        <w:rPr>
          <w:rFonts w:ascii="Arial" w:hAnsi="Arial" w:cs="Arial"/>
          <w:color w:val="auto"/>
          <w:sz w:val="22"/>
          <w:szCs w:val="22"/>
        </w:rPr>
        <w:t xml:space="preserve"> </w:t>
      </w:r>
      <w:r w:rsidR="4279735E" w:rsidRPr="00662E92">
        <w:rPr>
          <w:rFonts w:ascii="Arial" w:hAnsi="Arial" w:cs="Arial"/>
          <w:color w:val="auto"/>
          <w:sz w:val="22"/>
          <w:szCs w:val="22"/>
        </w:rPr>
        <w:t xml:space="preserve">Although these panels are the </w:t>
      </w:r>
      <w:r w:rsidR="1235C828" w:rsidRPr="00662E92">
        <w:rPr>
          <w:rFonts w:ascii="Arial" w:hAnsi="Arial" w:cs="Arial"/>
          <w:color w:val="auto"/>
          <w:sz w:val="22"/>
          <w:szCs w:val="22"/>
        </w:rPr>
        <w:t xml:space="preserve">most </w:t>
      </w:r>
      <w:r w:rsidR="3B72764F" w:rsidRPr="00662E92">
        <w:rPr>
          <w:rFonts w:ascii="Arial" w:hAnsi="Arial" w:cs="Arial"/>
          <w:color w:val="auto"/>
          <w:sz w:val="22"/>
          <w:szCs w:val="22"/>
        </w:rPr>
        <w:t>expensive</w:t>
      </w:r>
      <w:r w:rsidR="00DD59A8">
        <w:rPr>
          <w:rFonts w:ascii="Arial" w:hAnsi="Arial" w:cs="Arial"/>
          <w:color w:val="auto"/>
          <w:sz w:val="22"/>
          <w:szCs w:val="22"/>
        </w:rPr>
        <w:t>,</w:t>
      </w:r>
      <w:r w:rsidR="3B72764F" w:rsidRPr="00662E92">
        <w:rPr>
          <w:rFonts w:ascii="Arial" w:hAnsi="Arial" w:cs="Arial"/>
          <w:color w:val="auto"/>
          <w:sz w:val="22"/>
          <w:szCs w:val="22"/>
        </w:rPr>
        <w:t xml:space="preserve"> its higher </w:t>
      </w:r>
      <w:r w:rsidR="7E712FA1" w:rsidRPr="00662E92">
        <w:rPr>
          <w:rFonts w:ascii="Arial" w:hAnsi="Arial" w:cs="Arial"/>
          <w:color w:val="auto"/>
          <w:sz w:val="22"/>
          <w:szCs w:val="22"/>
        </w:rPr>
        <w:t>efficiency</w:t>
      </w:r>
      <w:r w:rsidR="411B7F82" w:rsidRPr="00662E92">
        <w:rPr>
          <w:rFonts w:ascii="Arial" w:hAnsi="Arial" w:cs="Arial"/>
          <w:color w:val="auto"/>
          <w:sz w:val="22"/>
          <w:szCs w:val="22"/>
        </w:rPr>
        <w:t xml:space="preserve"> </w:t>
      </w:r>
      <w:r w:rsidR="581B08EB" w:rsidRPr="00662E92">
        <w:rPr>
          <w:rFonts w:ascii="Arial" w:hAnsi="Arial" w:cs="Arial"/>
          <w:color w:val="auto"/>
          <w:sz w:val="22"/>
          <w:szCs w:val="22"/>
        </w:rPr>
        <w:t xml:space="preserve">will allow the team to reach the </w:t>
      </w:r>
      <w:r w:rsidR="748B537A" w:rsidRPr="00662E92">
        <w:rPr>
          <w:rFonts w:ascii="Arial" w:hAnsi="Arial" w:cs="Arial"/>
          <w:color w:val="auto"/>
          <w:sz w:val="22"/>
          <w:szCs w:val="22"/>
        </w:rPr>
        <w:t xml:space="preserve">desired power </w:t>
      </w:r>
      <w:r w:rsidR="32957E76" w:rsidRPr="00662E92">
        <w:rPr>
          <w:rFonts w:ascii="Arial" w:hAnsi="Arial" w:cs="Arial"/>
          <w:color w:val="auto"/>
          <w:sz w:val="22"/>
          <w:szCs w:val="22"/>
        </w:rPr>
        <w:t xml:space="preserve">output with a </w:t>
      </w:r>
      <w:r w:rsidR="7FEDD16D" w:rsidRPr="00662E92">
        <w:rPr>
          <w:rFonts w:ascii="Arial" w:hAnsi="Arial" w:cs="Arial"/>
          <w:color w:val="auto"/>
          <w:sz w:val="22"/>
          <w:szCs w:val="22"/>
        </w:rPr>
        <w:t>smaller panel</w:t>
      </w:r>
      <w:r w:rsidR="1439E59F" w:rsidRPr="00662E92">
        <w:rPr>
          <w:rFonts w:ascii="Arial" w:hAnsi="Arial" w:cs="Arial"/>
          <w:color w:val="auto"/>
          <w:sz w:val="22"/>
          <w:szCs w:val="22"/>
        </w:rPr>
        <w:t>.</w:t>
      </w:r>
      <w:r w:rsidR="18C3D24D" w:rsidRPr="00662E92">
        <w:rPr>
          <w:rFonts w:ascii="Arial" w:hAnsi="Arial" w:cs="Arial"/>
          <w:color w:val="auto"/>
          <w:sz w:val="22"/>
          <w:szCs w:val="22"/>
        </w:rPr>
        <w:t xml:space="preserve"> We are still researching specific panels to find a good balance of open circuit voltage to short-circuit current.</w:t>
      </w:r>
    </w:p>
    <w:p w14:paraId="5A7F3200" w14:textId="414F6A2E" w:rsidR="00127482" w:rsidRPr="00662E92" w:rsidRDefault="5FD25A10" w:rsidP="00951550">
      <w:pPr>
        <w:pStyle w:val="Subtitle"/>
        <w:numPr>
          <w:ilvl w:val="0"/>
          <w:numId w:val="5"/>
        </w:numPr>
        <w:rPr>
          <w:rFonts w:ascii="Arial" w:hAnsi="Arial" w:cs="Arial"/>
          <w:color w:val="auto"/>
          <w:sz w:val="22"/>
          <w:szCs w:val="22"/>
        </w:rPr>
      </w:pPr>
      <w:r w:rsidRPr="00662E92">
        <w:rPr>
          <w:rFonts w:ascii="Arial" w:hAnsi="Arial" w:cs="Arial"/>
          <w:b/>
          <w:bCs/>
        </w:rPr>
        <w:t>Autonomous Power Switching:</w:t>
      </w:r>
      <w:r w:rsidRPr="00662E92">
        <w:rPr>
          <w:rFonts w:ascii="Arial" w:hAnsi="Arial" w:cs="Arial"/>
        </w:rPr>
        <w:t xml:space="preserve"> </w:t>
      </w:r>
      <w:r w:rsidRPr="00662E92">
        <w:rPr>
          <w:rFonts w:ascii="Arial" w:hAnsi="Arial" w:cs="Arial"/>
          <w:color w:val="auto"/>
          <w:sz w:val="22"/>
          <w:szCs w:val="22"/>
        </w:rPr>
        <w:t xml:space="preserve">The team selected the solar charge controller to perform the autonomous power switching. This method provides the best quality in its ability to easily and accurately monitor the power generation of the solar panels and decide whether to use battery power. Although this was the most expensive of the options, the functionality it provides highly outweighs the price. We have met with the solar electronic company, Morningstar, to get some advice on the types of charge controllers they have and which ones would work best for us. </w:t>
      </w:r>
    </w:p>
    <w:p w14:paraId="731A465D" w14:textId="6BDCD973" w:rsidR="00B92C14" w:rsidRPr="00662E92" w:rsidRDefault="009545DA" w:rsidP="00951550">
      <w:pPr>
        <w:pStyle w:val="Subtitle"/>
        <w:numPr>
          <w:ilvl w:val="0"/>
          <w:numId w:val="5"/>
        </w:numPr>
        <w:rPr>
          <w:rFonts w:ascii="Arial" w:hAnsi="Arial" w:cs="Arial"/>
          <w:color w:val="auto"/>
          <w:sz w:val="22"/>
          <w:szCs w:val="22"/>
        </w:rPr>
      </w:pPr>
      <w:r w:rsidRPr="00662E92">
        <w:rPr>
          <w:rFonts w:ascii="Arial" w:hAnsi="Arial" w:cs="Arial"/>
          <w:b/>
          <w:bCs/>
        </w:rPr>
        <w:t>Cleaning System:</w:t>
      </w:r>
      <w:r w:rsidR="00150E0B" w:rsidRPr="00662E92">
        <w:rPr>
          <w:rFonts w:ascii="Arial" w:hAnsi="Arial" w:cs="Arial"/>
        </w:rPr>
        <w:t xml:space="preserve"> </w:t>
      </w:r>
      <w:r w:rsidR="00FE725B" w:rsidRPr="00662E92">
        <w:rPr>
          <w:rFonts w:ascii="Arial" w:hAnsi="Arial" w:cs="Arial"/>
          <w:color w:val="auto"/>
          <w:sz w:val="22"/>
          <w:szCs w:val="22"/>
        </w:rPr>
        <w:t xml:space="preserve">As </w:t>
      </w:r>
      <w:r w:rsidR="001F4008" w:rsidRPr="00662E92">
        <w:rPr>
          <w:rFonts w:ascii="Arial" w:hAnsi="Arial" w:cs="Arial"/>
          <w:color w:val="auto"/>
          <w:sz w:val="22"/>
          <w:szCs w:val="22"/>
        </w:rPr>
        <w:t xml:space="preserve">seen </w:t>
      </w:r>
      <w:r w:rsidR="00EF1276" w:rsidRPr="00662E92">
        <w:rPr>
          <w:rFonts w:ascii="Arial" w:hAnsi="Arial" w:cs="Arial"/>
          <w:color w:val="auto"/>
          <w:sz w:val="22"/>
          <w:szCs w:val="22"/>
        </w:rPr>
        <w:t xml:space="preserve">in </w:t>
      </w:r>
      <w:r w:rsidR="006B49E7" w:rsidRPr="00662E92">
        <w:rPr>
          <w:rFonts w:ascii="Arial" w:hAnsi="Arial" w:cs="Arial"/>
          <w:color w:val="auto"/>
          <w:sz w:val="22"/>
          <w:szCs w:val="22"/>
        </w:rPr>
        <w:t xml:space="preserve">the above drawing, the team decided to move forward with </w:t>
      </w:r>
      <w:r w:rsidR="00183EC3" w:rsidRPr="00662E92">
        <w:rPr>
          <w:rFonts w:ascii="Arial" w:hAnsi="Arial" w:cs="Arial"/>
          <w:color w:val="auto"/>
          <w:sz w:val="22"/>
          <w:szCs w:val="22"/>
        </w:rPr>
        <w:t xml:space="preserve">a rolling, </w:t>
      </w:r>
      <w:r w:rsidR="00537C32" w:rsidRPr="00662E92">
        <w:rPr>
          <w:rFonts w:ascii="Arial" w:hAnsi="Arial" w:cs="Arial"/>
          <w:color w:val="auto"/>
          <w:sz w:val="22"/>
          <w:szCs w:val="22"/>
        </w:rPr>
        <w:t xml:space="preserve">soft-bristle brush </w:t>
      </w:r>
      <w:r w:rsidR="00536FEC" w:rsidRPr="00662E92">
        <w:rPr>
          <w:rFonts w:ascii="Arial" w:hAnsi="Arial" w:cs="Arial"/>
          <w:color w:val="auto"/>
          <w:sz w:val="22"/>
          <w:szCs w:val="22"/>
        </w:rPr>
        <w:t xml:space="preserve">for the main method of cleaning. It will move across the panel via </w:t>
      </w:r>
      <w:r w:rsidR="00602A13" w:rsidRPr="00662E92">
        <w:rPr>
          <w:rFonts w:ascii="Arial" w:hAnsi="Arial" w:cs="Arial"/>
          <w:color w:val="auto"/>
          <w:sz w:val="22"/>
          <w:szCs w:val="22"/>
        </w:rPr>
        <w:t xml:space="preserve">a linear actuator. </w:t>
      </w:r>
      <w:r w:rsidR="005360B7" w:rsidRPr="00662E92">
        <w:rPr>
          <w:rFonts w:ascii="Arial" w:hAnsi="Arial" w:cs="Arial"/>
          <w:color w:val="auto"/>
          <w:sz w:val="22"/>
          <w:szCs w:val="22"/>
        </w:rPr>
        <w:t xml:space="preserve">After looking into the electrostatic </w:t>
      </w:r>
      <w:r w:rsidR="00167662" w:rsidRPr="00662E92">
        <w:rPr>
          <w:rFonts w:ascii="Arial" w:hAnsi="Arial" w:cs="Arial"/>
          <w:color w:val="auto"/>
          <w:sz w:val="22"/>
          <w:szCs w:val="22"/>
        </w:rPr>
        <w:t xml:space="preserve">removal technique and the air compressor method, the brush method </w:t>
      </w:r>
      <w:r w:rsidR="00243DA2" w:rsidRPr="00662E92">
        <w:rPr>
          <w:rFonts w:ascii="Arial" w:hAnsi="Arial" w:cs="Arial"/>
          <w:color w:val="auto"/>
          <w:sz w:val="22"/>
          <w:szCs w:val="22"/>
        </w:rPr>
        <w:t xml:space="preserve">was </w:t>
      </w:r>
      <w:r w:rsidR="00641DC3" w:rsidRPr="00662E92">
        <w:rPr>
          <w:rFonts w:ascii="Arial" w:hAnsi="Arial" w:cs="Arial"/>
          <w:color w:val="auto"/>
          <w:sz w:val="22"/>
          <w:szCs w:val="22"/>
        </w:rPr>
        <w:t>overall cheaper</w:t>
      </w:r>
      <w:r w:rsidR="00C77459" w:rsidRPr="00662E92">
        <w:rPr>
          <w:rFonts w:ascii="Arial" w:hAnsi="Arial" w:cs="Arial"/>
          <w:color w:val="auto"/>
          <w:sz w:val="22"/>
          <w:szCs w:val="22"/>
        </w:rPr>
        <w:t>, lighter,</w:t>
      </w:r>
      <w:r w:rsidR="00B779FF" w:rsidRPr="00662E92">
        <w:rPr>
          <w:rFonts w:ascii="Arial" w:hAnsi="Arial" w:cs="Arial"/>
          <w:color w:val="auto"/>
          <w:sz w:val="22"/>
          <w:szCs w:val="22"/>
        </w:rPr>
        <w:t xml:space="preserve"> and </w:t>
      </w:r>
      <w:r w:rsidR="00C77459" w:rsidRPr="00662E92">
        <w:rPr>
          <w:rFonts w:ascii="Arial" w:hAnsi="Arial" w:cs="Arial"/>
          <w:color w:val="auto"/>
          <w:sz w:val="22"/>
          <w:szCs w:val="22"/>
        </w:rPr>
        <w:t>will clean relatively effectively</w:t>
      </w:r>
      <w:r w:rsidR="00993B42" w:rsidRPr="00662E92">
        <w:rPr>
          <w:rFonts w:ascii="Arial" w:hAnsi="Arial" w:cs="Arial"/>
          <w:color w:val="auto"/>
          <w:sz w:val="22"/>
          <w:szCs w:val="22"/>
        </w:rPr>
        <w:t>, despite concerns over potential scratching.</w:t>
      </w:r>
      <w:r w:rsidR="002C009D" w:rsidRPr="00662E92">
        <w:rPr>
          <w:rFonts w:ascii="Arial" w:hAnsi="Arial" w:cs="Arial"/>
          <w:color w:val="auto"/>
          <w:sz w:val="22"/>
          <w:szCs w:val="22"/>
        </w:rPr>
        <w:t xml:space="preserve"> Due to the durability of the solar </w:t>
      </w:r>
      <w:r w:rsidR="00A07182" w:rsidRPr="00662E92">
        <w:rPr>
          <w:rFonts w:ascii="Arial" w:hAnsi="Arial" w:cs="Arial"/>
          <w:color w:val="auto"/>
          <w:sz w:val="22"/>
          <w:szCs w:val="22"/>
        </w:rPr>
        <w:t xml:space="preserve">panel </w:t>
      </w:r>
      <w:r w:rsidR="002C009D" w:rsidRPr="00662E92">
        <w:rPr>
          <w:rFonts w:ascii="Arial" w:hAnsi="Arial" w:cs="Arial"/>
          <w:color w:val="auto"/>
          <w:sz w:val="22"/>
          <w:szCs w:val="22"/>
        </w:rPr>
        <w:t xml:space="preserve">we selected, scratching should not be an issue. </w:t>
      </w:r>
      <w:r w:rsidR="00A07182" w:rsidRPr="00662E92">
        <w:rPr>
          <w:rFonts w:ascii="Arial" w:hAnsi="Arial" w:cs="Arial"/>
          <w:color w:val="auto"/>
          <w:sz w:val="22"/>
          <w:szCs w:val="22"/>
        </w:rPr>
        <w:t>Furthermore, we have begun to</w:t>
      </w:r>
      <w:r w:rsidR="000338A1" w:rsidRPr="00662E92">
        <w:rPr>
          <w:rFonts w:ascii="Arial" w:hAnsi="Arial" w:cs="Arial"/>
          <w:color w:val="auto"/>
          <w:sz w:val="22"/>
          <w:szCs w:val="22"/>
        </w:rPr>
        <w:t xml:space="preserve"> create speed profiles of the</w:t>
      </w:r>
      <w:r w:rsidR="00414044" w:rsidRPr="00662E92">
        <w:rPr>
          <w:rFonts w:ascii="Arial" w:hAnsi="Arial" w:cs="Arial"/>
          <w:color w:val="auto"/>
          <w:sz w:val="22"/>
          <w:szCs w:val="22"/>
        </w:rPr>
        <w:t xml:space="preserve"> </w:t>
      </w:r>
      <w:r w:rsidR="00586D97">
        <w:rPr>
          <w:rFonts w:ascii="Arial" w:hAnsi="Arial" w:cs="Arial"/>
          <w:color w:val="auto"/>
          <w:sz w:val="22"/>
          <w:szCs w:val="22"/>
        </w:rPr>
        <w:t xml:space="preserve">linear actuator </w:t>
      </w:r>
      <w:r w:rsidR="00586D97" w:rsidRPr="00662E92">
        <w:rPr>
          <w:rFonts w:ascii="Arial" w:hAnsi="Arial" w:cs="Arial"/>
          <w:color w:val="auto"/>
          <w:sz w:val="22"/>
          <w:szCs w:val="22"/>
        </w:rPr>
        <w:t>motors (</w:t>
      </w:r>
      <w:r w:rsidR="00725148" w:rsidRPr="00662E92">
        <w:rPr>
          <w:rFonts w:ascii="Arial" w:hAnsi="Arial" w:cs="Arial"/>
          <w:color w:val="auto"/>
          <w:sz w:val="22"/>
          <w:szCs w:val="22"/>
        </w:rPr>
        <w:t xml:space="preserve">see Figure </w:t>
      </w:r>
      <w:r w:rsidR="00E66BE2" w:rsidRPr="00662E92">
        <w:rPr>
          <w:rFonts w:ascii="Arial" w:hAnsi="Arial" w:cs="Arial"/>
          <w:color w:val="auto"/>
          <w:sz w:val="22"/>
          <w:szCs w:val="22"/>
        </w:rPr>
        <w:t>2)</w:t>
      </w:r>
      <w:r w:rsidR="001B5E15" w:rsidRPr="00662E92">
        <w:rPr>
          <w:rFonts w:ascii="Arial" w:hAnsi="Arial" w:cs="Arial"/>
          <w:color w:val="auto"/>
          <w:sz w:val="22"/>
          <w:szCs w:val="22"/>
        </w:rPr>
        <w:t xml:space="preserve">, have </w:t>
      </w:r>
      <w:r w:rsidR="009255D8" w:rsidRPr="00662E92">
        <w:rPr>
          <w:rFonts w:ascii="Arial" w:hAnsi="Arial" w:cs="Arial"/>
          <w:color w:val="auto"/>
          <w:sz w:val="22"/>
          <w:szCs w:val="22"/>
        </w:rPr>
        <w:t xml:space="preserve">reached out to vendors for </w:t>
      </w:r>
      <w:r w:rsidR="00E733C7" w:rsidRPr="00662E92">
        <w:rPr>
          <w:rFonts w:ascii="Arial" w:hAnsi="Arial" w:cs="Arial"/>
          <w:color w:val="auto"/>
          <w:sz w:val="22"/>
          <w:szCs w:val="22"/>
        </w:rPr>
        <w:t>brush quotes</w:t>
      </w:r>
      <w:r w:rsidR="009255D8" w:rsidRPr="00662E92">
        <w:rPr>
          <w:rFonts w:ascii="Arial" w:hAnsi="Arial" w:cs="Arial"/>
          <w:color w:val="auto"/>
          <w:sz w:val="22"/>
          <w:szCs w:val="22"/>
        </w:rPr>
        <w:t xml:space="preserve">, and </w:t>
      </w:r>
      <w:r w:rsidR="000A1A2D" w:rsidRPr="00662E92">
        <w:rPr>
          <w:rFonts w:ascii="Arial" w:hAnsi="Arial" w:cs="Arial"/>
          <w:color w:val="auto"/>
          <w:sz w:val="22"/>
          <w:szCs w:val="22"/>
        </w:rPr>
        <w:t xml:space="preserve">selected OpenBuilds as our </w:t>
      </w:r>
      <w:r w:rsidR="008062DB" w:rsidRPr="00662E92">
        <w:rPr>
          <w:rFonts w:ascii="Arial" w:hAnsi="Arial" w:cs="Arial"/>
          <w:color w:val="auto"/>
          <w:sz w:val="22"/>
          <w:szCs w:val="22"/>
        </w:rPr>
        <w:t>linear</w:t>
      </w:r>
      <w:r w:rsidR="00B21F72" w:rsidRPr="00662E92">
        <w:rPr>
          <w:rFonts w:ascii="Arial" w:hAnsi="Arial" w:cs="Arial"/>
          <w:color w:val="auto"/>
          <w:sz w:val="22"/>
          <w:szCs w:val="22"/>
        </w:rPr>
        <w:t xml:space="preserve"> actuator vendor. </w:t>
      </w:r>
    </w:p>
    <w:p w14:paraId="00C798E4" w14:textId="2320D123" w:rsidR="00BD4B79" w:rsidRPr="00662E92" w:rsidRDefault="00353F64" w:rsidP="009C24F3">
      <w:pPr>
        <w:jc w:val="center"/>
        <w:rPr>
          <w:rFonts w:ascii="Arial" w:hAnsi="Arial" w:cs="Arial"/>
        </w:rPr>
      </w:pPr>
      <w:r w:rsidRPr="00662E92">
        <w:rPr>
          <w:rFonts w:ascii="Arial" w:hAnsi="Arial" w:cs="Arial"/>
          <w:noProof/>
        </w:rPr>
        <w:drawing>
          <wp:inline distT="0" distB="0" distL="0" distR="0" wp14:anchorId="2C2183B2" wp14:editId="7B09750B">
            <wp:extent cx="3209925" cy="1986312"/>
            <wp:effectExtent l="0" t="0" r="0" b="8255"/>
            <wp:docPr id="1430883180"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9925" cy="1986312"/>
                    </a:xfrm>
                    <a:prstGeom prst="rect">
                      <a:avLst/>
                    </a:prstGeom>
                  </pic:spPr>
                </pic:pic>
              </a:graphicData>
            </a:graphic>
          </wp:inline>
        </w:drawing>
      </w:r>
    </w:p>
    <w:p w14:paraId="3DE48E79" w14:textId="7A8F3049" w:rsidR="00B41F15" w:rsidRPr="00662E92" w:rsidRDefault="5FD25A10" w:rsidP="005023F8">
      <w:pPr>
        <w:pStyle w:val="Subtitle"/>
        <w:rPr>
          <w:rFonts w:ascii="Arial" w:hAnsi="Arial" w:cs="Arial"/>
          <w:b/>
          <w:bCs/>
        </w:rPr>
      </w:pPr>
      <w:r w:rsidRPr="00662E92">
        <w:rPr>
          <w:rFonts w:ascii="Arial" w:hAnsi="Arial" w:cs="Arial"/>
          <w:b/>
          <w:bCs/>
        </w:rPr>
        <w:t>Remaining Work</w:t>
      </w:r>
      <w:r w:rsidR="005023F8" w:rsidRPr="00662E92">
        <w:rPr>
          <w:rFonts w:ascii="Arial" w:hAnsi="Arial" w:cs="Arial"/>
          <w:b/>
          <w:bCs/>
        </w:rPr>
        <w:t>:</w:t>
      </w:r>
    </w:p>
    <w:p w14:paraId="49E6CF26" w14:textId="392076A3" w:rsidR="009545DA" w:rsidRPr="00662E92" w:rsidRDefault="1AD787AE" w:rsidP="1AD787AE">
      <w:pPr>
        <w:pStyle w:val="Subtitle"/>
        <w:rPr>
          <w:rFonts w:ascii="Arial" w:hAnsi="Arial" w:cs="Arial"/>
          <w:color w:val="auto"/>
          <w:sz w:val="22"/>
          <w:szCs w:val="22"/>
        </w:rPr>
      </w:pPr>
      <w:r w:rsidRPr="1AD787AE">
        <w:rPr>
          <w:rFonts w:ascii="Arial" w:hAnsi="Arial" w:cs="Arial"/>
          <w:b/>
          <w:bCs/>
        </w:rPr>
        <w:t>Solar Panel:</w:t>
      </w:r>
      <w:r w:rsidRPr="1AD787AE">
        <w:rPr>
          <w:rFonts w:ascii="Arial" w:hAnsi="Arial" w:cs="Arial"/>
        </w:rPr>
        <w:t xml:space="preserve"> </w:t>
      </w:r>
      <w:r w:rsidRPr="1AD787AE">
        <w:rPr>
          <w:rFonts w:ascii="Arial" w:hAnsi="Arial" w:cs="Arial"/>
          <w:color w:val="auto"/>
          <w:sz w:val="22"/>
          <w:szCs w:val="22"/>
        </w:rPr>
        <w:t>The team has narrowed down our solar panel selection to a few companies including but not limited to Sunpower and LG. The team will reach out to both of these companies for further clarification on both price and applicability to the project. The team would also like to meet with our advisor for clarification on selection of solar panels as if focusing on only the max power would be advisable or if both the voltage and current also matter. Hopefully, the panel will be selected by November 11</w:t>
      </w:r>
      <w:r w:rsidRPr="1AD787AE">
        <w:rPr>
          <w:rFonts w:ascii="Arial" w:hAnsi="Arial" w:cs="Arial"/>
          <w:color w:val="auto"/>
          <w:sz w:val="22"/>
          <w:szCs w:val="22"/>
          <w:vertAlign w:val="superscript"/>
        </w:rPr>
        <w:t>th</w:t>
      </w:r>
      <w:r w:rsidRPr="1AD787AE">
        <w:rPr>
          <w:rFonts w:ascii="Arial" w:hAnsi="Arial" w:cs="Arial"/>
          <w:color w:val="auto"/>
          <w:sz w:val="22"/>
          <w:szCs w:val="22"/>
        </w:rPr>
        <w:t xml:space="preserve">.   </w:t>
      </w:r>
    </w:p>
    <w:p w14:paraId="36A5D054" w14:textId="01036375" w:rsidR="009545DA" w:rsidRPr="00662E92" w:rsidRDefault="5FD25A10" w:rsidP="00B10594">
      <w:pPr>
        <w:pStyle w:val="Subtitle"/>
        <w:numPr>
          <w:ilvl w:val="0"/>
          <w:numId w:val="5"/>
        </w:numPr>
        <w:rPr>
          <w:rFonts w:ascii="Arial" w:hAnsi="Arial" w:cs="Arial"/>
          <w:color w:val="auto"/>
          <w:sz w:val="22"/>
          <w:szCs w:val="22"/>
        </w:rPr>
      </w:pPr>
      <w:r w:rsidRPr="00662E92">
        <w:rPr>
          <w:rFonts w:ascii="Arial" w:hAnsi="Arial" w:cs="Arial"/>
          <w:b/>
          <w:bCs/>
        </w:rPr>
        <w:t>Autonomous Power Switching:</w:t>
      </w:r>
      <w:r w:rsidRPr="00662E92">
        <w:rPr>
          <w:rFonts w:ascii="Arial" w:hAnsi="Arial" w:cs="Arial"/>
        </w:rPr>
        <w:t xml:space="preserve"> </w:t>
      </w:r>
      <w:r w:rsidRPr="00662E92">
        <w:rPr>
          <w:rFonts w:ascii="Arial" w:hAnsi="Arial" w:cs="Arial"/>
          <w:color w:val="auto"/>
          <w:sz w:val="22"/>
          <w:szCs w:val="22"/>
        </w:rPr>
        <w:t xml:space="preserve">The team has reached out to Morningstar again to get some quotes on some charge controllers and are still waiting </w:t>
      </w:r>
      <w:r w:rsidR="002F251B">
        <w:rPr>
          <w:rFonts w:ascii="Arial" w:hAnsi="Arial" w:cs="Arial"/>
          <w:color w:val="auto"/>
          <w:sz w:val="22"/>
          <w:szCs w:val="22"/>
        </w:rPr>
        <w:t xml:space="preserve">on </w:t>
      </w:r>
      <w:r w:rsidRPr="00662E92">
        <w:rPr>
          <w:rFonts w:ascii="Arial" w:hAnsi="Arial" w:cs="Arial"/>
          <w:color w:val="auto"/>
          <w:sz w:val="22"/>
          <w:szCs w:val="22"/>
        </w:rPr>
        <w:t>a response for that. The two main concerns are voltage range</w:t>
      </w:r>
      <w:r w:rsidR="005C0769" w:rsidRPr="00662E92">
        <w:rPr>
          <w:rFonts w:ascii="Arial" w:hAnsi="Arial" w:cs="Arial"/>
          <w:color w:val="auto"/>
          <w:sz w:val="22"/>
          <w:szCs w:val="22"/>
        </w:rPr>
        <w:t xml:space="preserve">, </w:t>
      </w:r>
      <w:r w:rsidRPr="00662E92">
        <w:rPr>
          <w:rFonts w:ascii="Arial" w:hAnsi="Arial" w:cs="Arial"/>
          <w:color w:val="auto"/>
          <w:sz w:val="22"/>
          <w:szCs w:val="22"/>
        </w:rPr>
        <w:t>weight</w:t>
      </w:r>
      <w:r w:rsidR="005C0769" w:rsidRPr="00662E92">
        <w:rPr>
          <w:rFonts w:ascii="Arial" w:hAnsi="Arial" w:cs="Arial"/>
          <w:color w:val="auto"/>
          <w:sz w:val="22"/>
          <w:szCs w:val="22"/>
        </w:rPr>
        <w:t>,</w:t>
      </w:r>
      <w:r w:rsidRPr="00662E92">
        <w:rPr>
          <w:rFonts w:ascii="Arial" w:hAnsi="Arial" w:cs="Arial"/>
          <w:color w:val="auto"/>
          <w:sz w:val="22"/>
          <w:szCs w:val="22"/>
        </w:rPr>
        <w:t xml:space="preserve"> and size. The two best options we have right now are the Genstar and the Tristar. Once we have made this decision, we will be able to simulate the wiring and powering of the system. </w:t>
      </w:r>
      <w:r w:rsidR="4089A4EF" w:rsidRPr="00662E92">
        <w:rPr>
          <w:rFonts w:ascii="Arial" w:hAnsi="Arial" w:cs="Arial"/>
          <w:color w:val="auto"/>
          <w:sz w:val="22"/>
          <w:szCs w:val="22"/>
        </w:rPr>
        <w:t xml:space="preserve">Morningstar also told us they will work closely with us to help us program the controller to best fit the needs of our project. </w:t>
      </w:r>
      <w:r w:rsidR="00C91737">
        <w:rPr>
          <w:rFonts w:ascii="Arial" w:hAnsi="Arial" w:cs="Arial"/>
          <w:color w:val="auto"/>
          <w:sz w:val="22"/>
          <w:szCs w:val="22"/>
        </w:rPr>
        <w:t xml:space="preserve">Hopefully, the </w:t>
      </w:r>
      <w:r w:rsidR="004977FD">
        <w:rPr>
          <w:rFonts w:ascii="Arial" w:hAnsi="Arial" w:cs="Arial"/>
          <w:color w:val="auto"/>
          <w:sz w:val="22"/>
          <w:szCs w:val="22"/>
        </w:rPr>
        <w:t xml:space="preserve">components will be selected by November </w:t>
      </w:r>
      <w:r w:rsidR="000D5412">
        <w:rPr>
          <w:rFonts w:ascii="Arial" w:hAnsi="Arial" w:cs="Arial"/>
          <w:color w:val="auto"/>
          <w:sz w:val="22"/>
          <w:szCs w:val="22"/>
        </w:rPr>
        <w:t>15</w:t>
      </w:r>
      <w:r w:rsidR="00A6736F" w:rsidRPr="00A6736F">
        <w:rPr>
          <w:rFonts w:ascii="Arial" w:hAnsi="Arial" w:cs="Arial"/>
          <w:color w:val="auto"/>
          <w:sz w:val="22"/>
          <w:szCs w:val="22"/>
          <w:vertAlign w:val="superscript"/>
        </w:rPr>
        <w:t>th</w:t>
      </w:r>
      <w:r w:rsidR="00A6736F">
        <w:rPr>
          <w:rFonts w:ascii="Arial" w:hAnsi="Arial" w:cs="Arial"/>
          <w:color w:val="auto"/>
          <w:sz w:val="22"/>
          <w:szCs w:val="22"/>
        </w:rPr>
        <w:t xml:space="preserve">. </w:t>
      </w:r>
    </w:p>
    <w:p w14:paraId="1A51A9AB" w14:textId="07589167" w:rsidR="009545DA" w:rsidRPr="00662E92" w:rsidRDefault="009545DA" w:rsidP="00B10594">
      <w:pPr>
        <w:pStyle w:val="Subtitle"/>
        <w:numPr>
          <w:ilvl w:val="0"/>
          <w:numId w:val="5"/>
        </w:numPr>
        <w:rPr>
          <w:rFonts w:ascii="Arial" w:hAnsi="Arial" w:cs="Arial"/>
          <w:color w:val="auto"/>
          <w:sz w:val="22"/>
          <w:szCs w:val="22"/>
        </w:rPr>
      </w:pPr>
      <w:r w:rsidRPr="00662E92">
        <w:rPr>
          <w:rFonts w:ascii="Arial" w:hAnsi="Arial" w:cs="Arial"/>
          <w:b/>
          <w:bCs/>
        </w:rPr>
        <w:t>Cleaning System:</w:t>
      </w:r>
      <w:r w:rsidR="002F3A32" w:rsidRPr="00662E92">
        <w:rPr>
          <w:rFonts w:ascii="Arial" w:hAnsi="Arial" w:cs="Arial"/>
        </w:rPr>
        <w:t xml:space="preserve"> </w:t>
      </w:r>
      <w:r w:rsidR="002F3A32" w:rsidRPr="00662E92">
        <w:rPr>
          <w:rFonts w:ascii="Arial" w:hAnsi="Arial" w:cs="Arial"/>
          <w:color w:val="auto"/>
          <w:sz w:val="22"/>
          <w:szCs w:val="22"/>
        </w:rPr>
        <w:t xml:space="preserve">Currently, the team is waiting </w:t>
      </w:r>
      <w:r w:rsidR="00CC39A8" w:rsidRPr="00662E92">
        <w:rPr>
          <w:rFonts w:ascii="Arial" w:hAnsi="Arial" w:cs="Arial"/>
          <w:color w:val="auto"/>
          <w:sz w:val="22"/>
          <w:szCs w:val="22"/>
        </w:rPr>
        <w:t>to hear</w:t>
      </w:r>
      <w:r w:rsidR="002F3A32" w:rsidRPr="00662E92">
        <w:rPr>
          <w:rFonts w:ascii="Arial" w:hAnsi="Arial" w:cs="Arial"/>
          <w:color w:val="auto"/>
          <w:sz w:val="22"/>
          <w:szCs w:val="22"/>
        </w:rPr>
        <w:t xml:space="preserve"> back from a brush vendor to then be able to determine the speed profile of the </w:t>
      </w:r>
      <w:r w:rsidR="00DA2C01" w:rsidRPr="00662E92">
        <w:rPr>
          <w:rFonts w:ascii="Arial" w:hAnsi="Arial" w:cs="Arial"/>
          <w:color w:val="auto"/>
          <w:sz w:val="22"/>
          <w:szCs w:val="22"/>
        </w:rPr>
        <w:t xml:space="preserve">rotational </w:t>
      </w:r>
      <w:r w:rsidR="002F3A32" w:rsidRPr="00662E92">
        <w:rPr>
          <w:rFonts w:ascii="Arial" w:hAnsi="Arial" w:cs="Arial"/>
          <w:color w:val="auto"/>
          <w:sz w:val="22"/>
          <w:szCs w:val="22"/>
        </w:rPr>
        <w:t>motor</w:t>
      </w:r>
      <w:r w:rsidR="009F7E3F" w:rsidRPr="00662E92">
        <w:rPr>
          <w:rFonts w:ascii="Arial" w:hAnsi="Arial" w:cs="Arial"/>
          <w:color w:val="auto"/>
          <w:sz w:val="22"/>
          <w:szCs w:val="22"/>
        </w:rPr>
        <w:t xml:space="preserve">. To make the profile, we need the radius of the brush. After </w:t>
      </w:r>
      <w:r w:rsidR="000E142B" w:rsidRPr="00662E92">
        <w:rPr>
          <w:rFonts w:ascii="Arial" w:hAnsi="Arial" w:cs="Arial"/>
          <w:color w:val="auto"/>
          <w:sz w:val="22"/>
          <w:szCs w:val="22"/>
        </w:rPr>
        <w:t>this, we will be able to make the motor selection. We are still determining which motor to use for the linear</w:t>
      </w:r>
      <w:r w:rsidR="00E50440" w:rsidRPr="00662E92">
        <w:rPr>
          <w:rFonts w:ascii="Arial" w:hAnsi="Arial" w:cs="Arial"/>
          <w:color w:val="auto"/>
          <w:sz w:val="22"/>
          <w:szCs w:val="22"/>
        </w:rPr>
        <w:t xml:space="preserve"> actuator</w:t>
      </w:r>
      <w:r w:rsidR="00BD4B61" w:rsidRPr="00662E92">
        <w:rPr>
          <w:rFonts w:ascii="Arial" w:hAnsi="Arial" w:cs="Arial"/>
          <w:color w:val="auto"/>
          <w:sz w:val="22"/>
          <w:szCs w:val="22"/>
        </w:rPr>
        <w:t xml:space="preserve"> as well</w:t>
      </w:r>
      <w:r w:rsidR="00E50440" w:rsidRPr="00662E92">
        <w:rPr>
          <w:rFonts w:ascii="Arial" w:hAnsi="Arial" w:cs="Arial"/>
          <w:color w:val="auto"/>
          <w:sz w:val="22"/>
          <w:szCs w:val="22"/>
        </w:rPr>
        <w:t xml:space="preserve">. </w:t>
      </w:r>
      <w:r w:rsidR="009C36FD">
        <w:rPr>
          <w:rFonts w:ascii="Arial" w:hAnsi="Arial" w:cs="Arial"/>
          <w:color w:val="auto"/>
          <w:sz w:val="22"/>
          <w:szCs w:val="22"/>
        </w:rPr>
        <w:t xml:space="preserve">Hopefully, the motor selection can be completed by </w:t>
      </w:r>
      <w:r w:rsidR="006F35C1">
        <w:rPr>
          <w:rFonts w:ascii="Arial" w:hAnsi="Arial" w:cs="Arial"/>
          <w:color w:val="auto"/>
          <w:sz w:val="22"/>
          <w:szCs w:val="22"/>
        </w:rPr>
        <w:t xml:space="preserve">November </w:t>
      </w:r>
      <w:r w:rsidR="003D08A7">
        <w:rPr>
          <w:rFonts w:ascii="Arial" w:hAnsi="Arial" w:cs="Arial"/>
          <w:color w:val="auto"/>
          <w:sz w:val="22"/>
          <w:szCs w:val="22"/>
        </w:rPr>
        <w:t>2</w:t>
      </w:r>
      <w:r w:rsidR="002B5D48">
        <w:rPr>
          <w:rFonts w:ascii="Arial" w:hAnsi="Arial" w:cs="Arial"/>
          <w:color w:val="auto"/>
          <w:sz w:val="22"/>
          <w:szCs w:val="22"/>
        </w:rPr>
        <w:t>2</w:t>
      </w:r>
      <w:r w:rsidR="002B5D48" w:rsidRPr="002B5D48">
        <w:rPr>
          <w:rFonts w:ascii="Arial" w:hAnsi="Arial" w:cs="Arial"/>
          <w:color w:val="auto"/>
          <w:sz w:val="22"/>
          <w:szCs w:val="22"/>
          <w:vertAlign w:val="superscript"/>
        </w:rPr>
        <w:t>nd</w:t>
      </w:r>
      <w:r w:rsidR="002B5D48">
        <w:rPr>
          <w:rFonts w:ascii="Arial" w:hAnsi="Arial" w:cs="Arial"/>
          <w:color w:val="auto"/>
          <w:sz w:val="22"/>
          <w:szCs w:val="22"/>
        </w:rPr>
        <w:t xml:space="preserve">. </w:t>
      </w:r>
    </w:p>
    <w:p w14:paraId="6A8219BB" w14:textId="6B06282B" w:rsidR="00DE402C" w:rsidRPr="00662E92" w:rsidRDefault="5FD25A10" w:rsidP="002E657D">
      <w:pPr>
        <w:pStyle w:val="Subtitle"/>
        <w:rPr>
          <w:rFonts w:ascii="Arial" w:eastAsia="Arial" w:hAnsi="Arial" w:cs="Arial"/>
          <w:b/>
          <w:bCs/>
        </w:rPr>
      </w:pPr>
      <w:r w:rsidRPr="00662E92">
        <w:rPr>
          <w:rFonts w:ascii="Arial" w:eastAsia="Arial" w:hAnsi="Arial" w:cs="Arial"/>
          <w:b/>
          <w:bCs/>
        </w:rPr>
        <w:t>Time and Resources Planned</w:t>
      </w:r>
      <w:r w:rsidR="002E657D" w:rsidRPr="00662E92">
        <w:rPr>
          <w:rFonts w:ascii="Arial" w:eastAsia="Arial" w:hAnsi="Arial" w:cs="Arial"/>
          <w:b/>
          <w:bCs/>
        </w:rPr>
        <w:t>:</w:t>
      </w:r>
    </w:p>
    <w:p w14:paraId="3AFDDCAD" w14:textId="5E285A6F" w:rsidR="5FD25A10" w:rsidRPr="00662E92" w:rsidRDefault="5FD25A10" w:rsidP="002E657D">
      <w:pPr>
        <w:pStyle w:val="Subtitle"/>
        <w:numPr>
          <w:ilvl w:val="0"/>
          <w:numId w:val="5"/>
        </w:numPr>
        <w:spacing w:after="0"/>
        <w:rPr>
          <w:rFonts w:ascii="Arial" w:eastAsia="Arial" w:hAnsi="Arial" w:cs="Arial"/>
          <w:b/>
          <w:bCs/>
        </w:rPr>
      </w:pPr>
      <w:r w:rsidRPr="00662E92">
        <w:rPr>
          <w:rFonts w:ascii="Arial" w:eastAsia="Arial" w:hAnsi="Arial" w:cs="Arial"/>
          <w:b/>
          <w:bCs/>
        </w:rPr>
        <w:t>Solar Panel &amp; Autonomous Power Switching</w:t>
      </w:r>
      <w:r w:rsidR="002E657D" w:rsidRPr="00662E92">
        <w:rPr>
          <w:rFonts w:ascii="Arial" w:eastAsia="Arial" w:hAnsi="Arial" w:cs="Arial"/>
          <w:b/>
          <w:bCs/>
        </w:rPr>
        <w:t xml:space="preserve">: </w:t>
      </w:r>
      <w:r w:rsidRPr="00662E92">
        <w:rPr>
          <w:rFonts w:ascii="Arial" w:hAnsi="Arial" w:cs="Arial"/>
          <w:color w:val="auto"/>
          <w:sz w:val="22"/>
          <w:szCs w:val="22"/>
        </w:rPr>
        <w:t>Once the team has chosen a solar panel and charge controller to accomplish the power switching for the rover, we estimate 15 hours for conducting simulations of these components working together based on the chosen parts. The majority of these simulations will be conducted in MATLAB Simulink. This will give us important information about how the added solar power will increase available power for the rover to use before needing to recharge, as well as load flow analysis to help with sizing wiring or other components. Our team also estimates that we will spend approximately 5 hours communicating with the company we purchase the charge controller from about setting up the controller and how to program it.</w:t>
      </w:r>
    </w:p>
    <w:p w14:paraId="1F6765B4" w14:textId="4B1288FE" w:rsidR="5FD25A10" w:rsidRPr="00662E92" w:rsidRDefault="5FD25A10" w:rsidP="5FD25A10">
      <w:pPr>
        <w:pStyle w:val="Subtitle"/>
        <w:numPr>
          <w:ilvl w:val="0"/>
          <w:numId w:val="5"/>
        </w:numPr>
        <w:spacing w:after="0"/>
        <w:rPr>
          <w:rFonts w:ascii="Arial" w:eastAsia="Arial" w:hAnsi="Arial" w:cs="Arial"/>
          <w:b/>
          <w:bCs/>
        </w:rPr>
      </w:pPr>
      <w:r w:rsidRPr="00662E92">
        <w:rPr>
          <w:rFonts w:ascii="Arial" w:eastAsia="Arial" w:hAnsi="Arial" w:cs="Arial"/>
          <w:b/>
          <w:bCs/>
        </w:rPr>
        <w:t>Cleaning System</w:t>
      </w:r>
      <w:r w:rsidR="002E657D" w:rsidRPr="00662E92">
        <w:rPr>
          <w:rFonts w:ascii="Arial" w:eastAsia="Arial" w:hAnsi="Arial" w:cs="Arial"/>
          <w:b/>
          <w:bCs/>
        </w:rPr>
        <w:t xml:space="preserve">: </w:t>
      </w:r>
      <w:r w:rsidRPr="00662E92">
        <w:rPr>
          <w:rFonts w:ascii="Arial" w:eastAsia="Arial" w:hAnsi="Arial" w:cs="Arial"/>
          <w:color w:val="auto"/>
          <w:sz w:val="22"/>
          <w:szCs w:val="22"/>
        </w:rPr>
        <w:t xml:space="preserve">The team estimates that we will need to spend the most time developing the cleaning system, as we will have to set up the actuating motors and program a microcontroller for the cleaning cycle while also doing mechanical work to attach the linear actuators and spinning brush to the solar panel. We plan for about 25 hours of work on </w:t>
      </w:r>
      <w:r w:rsidR="008036D3" w:rsidRPr="00662E92">
        <w:rPr>
          <w:rFonts w:ascii="Arial" w:eastAsia="Arial" w:hAnsi="Arial" w:cs="Arial"/>
          <w:color w:val="auto"/>
          <w:sz w:val="22"/>
          <w:szCs w:val="22"/>
        </w:rPr>
        <w:t>programming</w:t>
      </w:r>
      <w:r w:rsidRPr="00662E92">
        <w:rPr>
          <w:rFonts w:ascii="Arial" w:eastAsia="Arial" w:hAnsi="Arial" w:cs="Arial"/>
          <w:color w:val="auto"/>
          <w:sz w:val="22"/>
          <w:szCs w:val="22"/>
        </w:rPr>
        <w:t xml:space="preserve"> and troubleshooting the cleaning cycle and rotation of the brush. We also expect to spend an additional 15 hours deciding/designing how to mount all of our components onto the rover and for integration of parts, such as how to attach the brush to the linear actuator.</w:t>
      </w:r>
    </w:p>
    <w:p w14:paraId="6AF4DE2B" w14:textId="5DFD5C2E" w:rsidR="006535A3" w:rsidRPr="00662E92" w:rsidRDefault="5FD25A10" w:rsidP="00421F70">
      <w:pPr>
        <w:pStyle w:val="Subtitle"/>
        <w:rPr>
          <w:rFonts w:ascii="Arial" w:hAnsi="Arial" w:cs="Arial"/>
          <w:b/>
          <w:bCs/>
        </w:rPr>
      </w:pPr>
      <w:r w:rsidRPr="00662E92">
        <w:rPr>
          <w:rFonts w:ascii="Arial" w:hAnsi="Arial" w:cs="Arial"/>
          <w:b/>
          <w:bCs/>
        </w:rPr>
        <w:t>Summary Table</w:t>
      </w:r>
      <w:r w:rsidR="00AF16DB">
        <w:rPr>
          <w:rFonts w:ascii="Arial" w:hAnsi="Arial" w:cs="Arial"/>
          <w:b/>
          <w:bCs/>
        </w:rPr>
        <w:t xml:space="preserve"> for This Semester:</w:t>
      </w:r>
    </w:p>
    <w:tbl>
      <w:tblPr>
        <w:tblStyle w:val="TableGrid"/>
        <w:tblW w:w="0" w:type="auto"/>
        <w:tblLayout w:type="fixed"/>
        <w:tblLook w:val="06A0" w:firstRow="1" w:lastRow="0" w:firstColumn="1" w:lastColumn="0" w:noHBand="1" w:noVBand="1"/>
      </w:tblPr>
      <w:tblGrid>
        <w:gridCol w:w="2725"/>
        <w:gridCol w:w="2725"/>
        <w:gridCol w:w="2725"/>
        <w:gridCol w:w="2725"/>
      </w:tblGrid>
      <w:tr w:rsidR="5FD25A10" w:rsidRPr="00662E92" w14:paraId="08084746" w14:textId="77777777" w:rsidTr="5FD25A10">
        <w:trPr>
          <w:trHeight w:val="450"/>
        </w:trPr>
        <w:tc>
          <w:tcPr>
            <w:tcW w:w="2725" w:type="dxa"/>
            <w:vAlign w:val="center"/>
          </w:tcPr>
          <w:p w14:paraId="0409B660" w14:textId="033C7457" w:rsidR="5FD25A10" w:rsidRPr="00662E92" w:rsidRDefault="5FD25A10" w:rsidP="5FD25A10">
            <w:pPr>
              <w:jc w:val="center"/>
              <w:rPr>
                <w:rFonts w:ascii="Arial" w:hAnsi="Arial" w:cs="Arial"/>
                <w:b/>
                <w:bCs/>
              </w:rPr>
            </w:pPr>
            <w:r w:rsidRPr="00662E92">
              <w:rPr>
                <w:rFonts w:ascii="Arial" w:hAnsi="Arial" w:cs="Arial"/>
                <w:b/>
                <w:bCs/>
              </w:rPr>
              <w:t>OBJECTIVES</w:t>
            </w:r>
          </w:p>
        </w:tc>
        <w:tc>
          <w:tcPr>
            <w:tcW w:w="2725" w:type="dxa"/>
            <w:vAlign w:val="center"/>
          </w:tcPr>
          <w:p w14:paraId="030926AA" w14:textId="0E162D47" w:rsidR="5FD25A10" w:rsidRPr="00662E92" w:rsidRDefault="5FD25A10" w:rsidP="5FD25A10">
            <w:pPr>
              <w:jc w:val="center"/>
              <w:rPr>
                <w:rFonts w:ascii="Arial" w:hAnsi="Arial" w:cs="Arial"/>
                <w:b/>
                <w:bCs/>
              </w:rPr>
            </w:pPr>
            <w:r w:rsidRPr="00662E92">
              <w:rPr>
                <w:rFonts w:ascii="Arial" w:hAnsi="Arial" w:cs="Arial"/>
                <w:b/>
                <w:bCs/>
              </w:rPr>
              <w:t>DELIVERABLES*</w:t>
            </w:r>
          </w:p>
        </w:tc>
        <w:tc>
          <w:tcPr>
            <w:tcW w:w="2725" w:type="dxa"/>
            <w:vAlign w:val="center"/>
          </w:tcPr>
          <w:p w14:paraId="40E436B2" w14:textId="10514517" w:rsidR="5FD25A10" w:rsidRPr="00662E92" w:rsidRDefault="5FD25A10" w:rsidP="5FD25A10">
            <w:pPr>
              <w:jc w:val="center"/>
              <w:rPr>
                <w:rFonts w:ascii="Arial" w:hAnsi="Arial" w:cs="Arial"/>
                <w:b/>
                <w:bCs/>
              </w:rPr>
            </w:pPr>
            <w:r w:rsidRPr="00662E92">
              <w:rPr>
                <w:rFonts w:ascii="Arial" w:hAnsi="Arial" w:cs="Arial"/>
                <w:b/>
                <w:bCs/>
              </w:rPr>
              <w:t>WORK ITEMS</w:t>
            </w:r>
          </w:p>
        </w:tc>
        <w:tc>
          <w:tcPr>
            <w:tcW w:w="2725" w:type="dxa"/>
            <w:vAlign w:val="center"/>
          </w:tcPr>
          <w:p w14:paraId="51622CB5" w14:textId="68B2FB5F" w:rsidR="5FD25A10" w:rsidRPr="00662E92" w:rsidRDefault="5FD25A10" w:rsidP="5FD25A10">
            <w:pPr>
              <w:jc w:val="center"/>
              <w:rPr>
                <w:rFonts w:ascii="Arial" w:hAnsi="Arial" w:cs="Arial"/>
                <w:b/>
                <w:bCs/>
              </w:rPr>
            </w:pPr>
            <w:r w:rsidRPr="00662E92">
              <w:rPr>
                <w:rFonts w:ascii="Arial" w:hAnsi="Arial" w:cs="Arial"/>
                <w:b/>
                <w:bCs/>
              </w:rPr>
              <w:t>TIMELINE PROGRESS</w:t>
            </w:r>
          </w:p>
        </w:tc>
      </w:tr>
      <w:tr w:rsidR="5FD25A10" w:rsidRPr="00662E92" w14:paraId="2F1EC2F6" w14:textId="77777777" w:rsidTr="771D1EDD">
        <w:trPr>
          <w:trHeight w:val="1245"/>
        </w:trPr>
        <w:tc>
          <w:tcPr>
            <w:tcW w:w="2725" w:type="dxa"/>
            <w:vAlign w:val="center"/>
          </w:tcPr>
          <w:p w14:paraId="5D64E19A" w14:textId="6D8CA5EC" w:rsidR="5FD25A10" w:rsidRPr="00662E92" w:rsidRDefault="5FD25A10" w:rsidP="00150130">
            <w:pPr>
              <w:jc w:val="center"/>
              <w:rPr>
                <w:rFonts w:ascii="Arial" w:hAnsi="Arial" w:cs="Arial"/>
              </w:rPr>
            </w:pPr>
            <w:r w:rsidRPr="00662E92">
              <w:rPr>
                <w:rFonts w:ascii="Arial" w:hAnsi="Arial" w:cs="Arial"/>
              </w:rPr>
              <w:t>Addition of solar power to the rover</w:t>
            </w:r>
          </w:p>
        </w:tc>
        <w:tc>
          <w:tcPr>
            <w:tcW w:w="2725" w:type="dxa"/>
            <w:vAlign w:val="center"/>
          </w:tcPr>
          <w:p w14:paraId="5A3602AC" w14:textId="4B898DF2" w:rsidR="5FD25A10" w:rsidRPr="00662E92" w:rsidRDefault="5FD25A10" w:rsidP="5FD25A10">
            <w:pPr>
              <w:jc w:val="center"/>
              <w:rPr>
                <w:rFonts w:ascii="Arial" w:hAnsi="Arial" w:cs="Arial"/>
              </w:rPr>
            </w:pPr>
            <w:r w:rsidRPr="00662E92">
              <w:rPr>
                <w:rFonts w:ascii="Arial" w:hAnsi="Arial" w:cs="Arial"/>
              </w:rPr>
              <w:t>Functional solar power system capable of switching between solar and battery power as needed</w:t>
            </w:r>
          </w:p>
        </w:tc>
        <w:tc>
          <w:tcPr>
            <w:tcW w:w="2725" w:type="dxa"/>
          </w:tcPr>
          <w:p w14:paraId="3EC5C9F0" w14:textId="7BAD49EB" w:rsidR="5FD25A10" w:rsidRPr="00662E92" w:rsidRDefault="5FD25A10" w:rsidP="5FD25A10">
            <w:pPr>
              <w:rPr>
                <w:rFonts w:ascii="Arial" w:hAnsi="Arial" w:cs="Arial"/>
              </w:rPr>
            </w:pPr>
            <w:r w:rsidRPr="00662E92">
              <w:rPr>
                <w:rFonts w:ascii="Arial" w:hAnsi="Arial" w:cs="Arial"/>
                <w:b/>
              </w:rPr>
              <w:t>1.</w:t>
            </w:r>
            <w:r w:rsidRPr="00662E92">
              <w:rPr>
                <w:rFonts w:ascii="Arial" w:hAnsi="Arial" w:cs="Arial"/>
              </w:rPr>
              <w:t xml:space="preserve"> Choose a specific solar panel and charge controller.</w:t>
            </w:r>
          </w:p>
          <w:p w14:paraId="4CDDB897" w14:textId="60BC80C3" w:rsidR="5FD25A10" w:rsidRPr="00662E92" w:rsidRDefault="5C9D1711" w:rsidP="5FD25A10">
            <w:pPr>
              <w:rPr>
                <w:rFonts w:ascii="Arial" w:hAnsi="Arial" w:cs="Arial"/>
              </w:rPr>
            </w:pPr>
            <w:r w:rsidRPr="00662E92">
              <w:rPr>
                <w:rFonts w:ascii="Arial" w:hAnsi="Arial" w:cs="Arial"/>
                <w:b/>
                <w:bCs/>
              </w:rPr>
              <w:t xml:space="preserve">2. </w:t>
            </w:r>
            <w:r w:rsidRPr="00662E92">
              <w:rPr>
                <w:rFonts w:ascii="Arial" w:hAnsi="Arial" w:cs="Arial"/>
              </w:rPr>
              <w:t xml:space="preserve">Determine method of power </w:t>
            </w:r>
            <w:r w:rsidR="66F84F40" w:rsidRPr="00662E92">
              <w:rPr>
                <w:rFonts w:ascii="Arial" w:hAnsi="Arial" w:cs="Arial"/>
              </w:rPr>
              <w:t>switching</w:t>
            </w:r>
            <w:r w:rsidR="27888725" w:rsidRPr="27888725">
              <w:rPr>
                <w:rFonts w:ascii="Arial" w:hAnsi="Arial" w:cs="Arial"/>
              </w:rPr>
              <w:t>.</w:t>
            </w:r>
          </w:p>
        </w:tc>
        <w:tc>
          <w:tcPr>
            <w:tcW w:w="2725" w:type="dxa"/>
            <w:vAlign w:val="center"/>
          </w:tcPr>
          <w:p w14:paraId="47BCA0A3" w14:textId="509E080B" w:rsidR="5FD25A10" w:rsidRPr="00662E92" w:rsidRDefault="16034988" w:rsidP="5FD25A10">
            <w:pPr>
              <w:jc w:val="center"/>
              <w:rPr>
                <w:rFonts w:ascii="Arial" w:hAnsi="Arial" w:cs="Arial"/>
              </w:rPr>
            </w:pPr>
            <w:r w:rsidRPr="00662E92">
              <w:rPr>
                <w:rFonts w:ascii="Arial" w:hAnsi="Arial" w:cs="Arial"/>
              </w:rPr>
              <w:t>45</w:t>
            </w:r>
            <w:r w:rsidR="76165045" w:rsidRPr="00662E92">
              <w:rPr>
                <w:rFonts w:ascii="Arial" w:hAnsi="Arial" w:cs="Arial"/>
              </w:rPr>
              <w:t>%</w:t>
            </w:r>
          </w:p>
        </w:tc>
      </w:tr>
      <w:tr w:rsidR="5FD25A10" w:rsidRPr="00662E92" w14:paraId="0C4D7C57" w14:textId="77777777" w:rsidTr="1E8569FE">
        <w:trPr>
          <w:trHeight w:val="2130"/>
        </w:trPr>
        <w:tc>
          <w:tcPr>
            <w:tcW w:w="2725" w:type="dxa"/>
            <w:vAlign w:val="center"/>
          </w:tcPr>
          <w:p w14:paraId="20318557" w14:textId="0ECCB7D7" w:rsidR="5FD25A10" w:rsidRPr="00662E92" w:rsidRDefault="5FD25A10" w:rsidP="5FD25A10">
            <w:pPr>
              <w:jc w:val="center"/>
              <w:rPr>
                <w:rFonts w:ascii="Arial" w:hAnsi="Arial" w:cs="Arial"/>
              </w:rPr>
            </w:pPr>
            <w:r w:rsidRPr="00662E92">
              <w:rPr>
                <w:rFonts w:ascii="Arial" w:hAnsi="Arial" w:cs="Arial"/>
              </w:rPr>
              <w:t>Self-cleaning of the solar panel</w:t>
            </w:r>
          </w:p>
        </w:tc>
        <w:tc>
          <w:tcPr>
            <w:tcW w:w="2725" w:type="dxa"/>
            <w:vAlign w:val="center"/>
          </w:tcPr>
          <w:p w14:paraId="6009A10F" w14:textId="03342B82" w:rsidR="5FD25A10" w:rsidRPr="00662E92" w:rsidRDefault="5FD25A10" w:rsidP="5FD25A10">
            <w:pPr>
              <w:jc w:val="center"/>
              <w:rPr>
                <w:rFonts w:ascii="Arial" w:hAnsi="Arial" w:cs="Arial"/>
              </w:rPr>
            </w:pPr>
            <w:r w:rsidRPr="00662E92">
              <w:rPr>
                <w:rFonts w:ascii="Arial" w:hAnsi="Arial" w:cs="Arial"/>
              </w:rPr>
              <w:t>Cleaning system to automatically remove dust or debris that could be detrimental to power generation</w:t>
            </w:r>
          </w:p>
        </w:tc>
        <w:tc>
          <w:tcPr>
            <w:tcW w:w="2725" w:type="dxa"/>
          </w:tcPr>
          <w:p w14:paraId="79EDC30D" w14:textId="5B97D108" w:rsidR="5FD25A10" w:rsidRPr="00662E92" w:rsidRDefault="5FD25A10" w:rsidP="5FD25A10">
            <w:pPr>
              <w:rPr>
                <w:rFonts w:ascii="Arial" w:hAnsi="Arial" w:cs="Arial"/>
              </w:rPr>
            </w:pPr>
            <w:r w:rsidRPr="00662E92">
              <w:rPr>
                <w:rFonts w:ascii="Arial" w:hAnsi="Arial" w:cs="Arial"/>
                <w:b/>
              </w:rPr>
              <w:t xml:space="preserve">1. </w:t>
            </w:r>
            <w:r w:rsidRPr="00662E92">
              <w:rPr>
                <w:rFonts w:ascii="Arial" w:hAnsi="Arial" w:cs="Arial"/>
              </w:rPr>
              <w:t>Purchase custom parts, such as the brush and long rails for the linear actuators.</w:t>
            </w:r>
          </w:p>
          <w:p w14:paraId="403F2BA8" w14:textId="174853CF" w:rsidR="5FD25A10" w:rsidRPr="00662E92" w:rsidRDefault="5FD25A10" w:rsidP="5FD25A10">
            <w:pPr>
              <w:rPr>
                <w:rFonts w:ascii="Arial" w:hAnsi="Arial" w:cs="Arial"/>
              </w:rPr>
            </w:pPr>
            <w:r w:rsidRPr="00662E92">
              <w:rPr>
                <w:rFonts w:ascii="Arial" w:hAnsi="Arial" w:cs="Arial"/>
                <w:b/>
              </w:rPr>
              <w:t>2.</w:t>
            </w:r>
            <w:r w:rsidRPr="00662E92">
              <w:rPr>
                <w:rFonts w:ascii="Arial" w:hAnsi="Arial" w:cs="Arial"/>
              </w:rPr>
              <w:t xml:space="preserve"> Determine how to mount components to the rover.</w:t>
            </w:r>
          </w:p>
          <w:p w14:paraId="30E708E2" w14:textId="464166FD" w:rsidR="5FD25A10" w:rsidRPr="00662E92" w:rsidRDefault="3C3B0B65" w:rsidP="5FD25A10">
            <w:pPr>
              <w:rPr>
                <w:rFonts w:ascii="Arial" w:hAnsi="Arial" w:cs="Arial"/>
              </w:rPr>
            </w:pPr>
            <w:r w:rsidRPr="00662E92">
              <w:rPr>
                <w:rFonts w:ascii="Arial" w:hAnsi="Arial" w:cs="Arial"/>
                <w:b/>
              </w:rPr>
              <w:t xml:space="preserve">3. </w:t>
            </w:r>
            <w:r w:rsidR="514BE04C" w:rsidRPr="00662E92">
              <w:rPr>
                <w:rFonts w:ascii="Arial" w:hAnsi="Arial" w:cs="Arial"/>
              </w:rPr>
              <w:t xml:space="preserve">Size </w:t>
            </w:r>
            <w:r w:rsidR="21005E0D" w:rsidRPr="00662E92">
              <w:rPr>
                <w:rFonts w:ascii="Arial" w:hAnsi="Arial" w:cs="Arial"/>
              </w:rPr>
              <w:t xml:space="preserve">motors </w:t>
            </w:r>
            <w:r w:rsidR="04AE93E9" w:rsidRPr="00662E92">
              <w:rPr>
                <w:rFonts w:ascii="Arial" w:hAnsi="Arial" w:cs="Arial"/>
              </w:rPr>
              <w:t>&amp;</w:t>
            </w:r>
            <w:r w:rsidR="77A2FA7C" w:rsidRPr="00662E92">
              <w:rPr>
                <w:rFonts w:ascii="Arial" w:hAnsi="Arial" w:cs="Arial"/>
              </w:rPr>
              <w:t xml:space="preserve"> </w:t>
            </w:r>
            <w:r w:rsidR="4CE774EA" w:rsidRPr="00662E92">
              <w:rPr>
                <w:rFonts w:ascii="Arial" w:hAnsi="Arial" w:cs="Arial"/>
              </w:rPr>
              <w:t xml:space="preserve">run </w:t>
            </w:r>
            <w:r w:rsidR="5D48C4C8" w:rsidRPr="00662E92">
              <w:rPr>
                <w:rFonts w:ascii="Arial" w:hAnsi="Arial" w:cs="Arial"/>
              </w:rPr>
              <w:t xml:space="preserve">Simulink </w:t>
            </w:r>
            <w:r w:rsidR="4B89AD1D" w:rsidRPr="00662E92">
              <w:rPr>
                <w:rFonts w:ascii="Arial" w:hAnsi="Arial" w:cs="Arial"/>
              </w:rPr>
              <w:t>simulations</w:t>
            </w:r>
            <w:r w:rsidR="28BDE0E0" w:rsidRPr="28BDE0E0">
              <w:rPr>
                <w:rFonts w:ascii="Arial" w:hAnsi="Arial" w:cs="Arial"/>
              </w:rPr>
              <w:t>.</w:t>
            </w:r>
          </w:p>
        </w:tc>
        <w:tc>
          <w:tcPr>
            <w:tcW w:w="2725" w:type="dxa"/>
            <w:vAlign w:val="center"/>
          </w:tcPr>
          <w:p w14:paraId="69163E74" w14:textId="48810E39" w:rsidR="5FD25A10" w:rsidRPr="00662E92" w:rsidRDefault="16034988" w:rsidP="5FD25A10">
            <w:pPr>
              <w:jc w:val="center"/>
              <w:rPr>
                <w:rFonts w:ascii="Arial" w:hAnsi="Arial" w:cs="Arial"/>
              </w:rPr>
            </w:pPr>
            <w:r w:rsidRPr="00662E92">
              <w:rPr>
                <w:rFonts w:ascii="Arial" w:hAnsi="Arial" w:cs="Arial"/>
              </w:rPr>
              <w:t>30</w:t>
            </w:r>
            <w:r w:rsidR="124C31C6" w:rsidRPr="00662E92">
              <w:rPr>
                <w:rFonts w:ascii="Arial" w:hAnsi="Arial" w:cs="Arial"/>
              </w:rPr>
              <w:t>%</w:t>
            </w:r>
          </w:p>
        </w:tc>
      </w:tr>
    </w:tbl>
    <w:p w14:paraId="7AE356CA" w14:textId="65C934D9" w:rsidR="5FD25A10" w:rsidRPr="00662E92" w:rsidRDefault="5FD25A10" w:rsidP="5FD25A10">
      <w:pPr>
        <w:rPr>
          <w:rFonts w:ascii="Arial" w:hAnsi="Arial" w:cs="Arial"/>
        </w:rPr>
      </w:pPr>
      <w:r w:rsidRPr="00662E92">
        <w:rPr>
          <w:rFonts w:ascii="Arial" w:hAnsi="Arial" w:cs="Arial"/>
        </w:rPr>
        <w:t>*Deliverables shown are only those specific to the respective objectives, not including reports/analyses for the project as a whole.</w:t>
      </w:r>
    </w:p>
    <w:p w14:paraId="7BD53BFF" w14:textId="27028FEF" w:rsidR="000F60D0" w:rsidRPr="00DF5F9D" w:rsidRDefault="5FD25A10" w:rsidP="00DF5F9D">
      <w:pPr>
        <w:pStyle w:val="Subtitle"/>
        <w:rPr>
          <w:rFonts w:eastAsia="Arial"/>
        </w:rPr>
      </w:pPr>
      <w:r w:rsidRPr="00DF5F9D">
        <w:rPr>
          <w:rFonts w:eastAsia="Arial"/>
          <w:b/>
          <w:bCs/>
        </w:rPr>
        <w:t>Major Changes/Challenges</w:t>
      </w:r>
      <w:r w:rsidR="00DF5F9D" w:rsidRPr="00DF5F9D">
        <w:rPr>
          <w:rFonts w:eastAsia="Arial"/>
          <w:b/>
          <w:bCs/>
        </w:rPr>
        <w:t>:</w:t>
      </w:r>
      <w:r w:rsidR="00DF5F9D">
        <w:rPr>
          <w:rFonts w:eastAsia="Arial"/>
        </w:rPr>
        <w:t xml:space="preserve"> </w:t>
      </w:r>
      <w:r w:rsidR="007970C2" w:rsidRPr="00DF5F9D">
        <w:rPr>
          <w:rFonts w:ascii="Arial" w:eastAsia="Arial" w:hAnsi="Arial" w:cs="Arial"/>
          <w:color w:val="auto"/>
          <w:sz w:val="22"/>
          <w:szCs w:val="22"/>
        </w:rPr>
        <w:t xml:space="preserve">We changed the style of the linear actuator from a </w:t>
      </w:r>
      <w:r w:rsidR="0070636A" w:rsidRPr="00DF5F9D">
        <w:rPr>
          <w:rFonts w:ascii="Arial" w:eastAsia="Arial" w:hAnsi="Arial" w:cs="Arial"/>
          <w:color w:val="auto"/>
          <w:sz w:val="22"/>
          <w:szCs w:val="22"/>
        </w:rPr>
        <w:t>lead screw</w:t>
      </w:r>
      <w:r w:rsidR="007970C2" w:rsidRPr="00DF5F9D">
        <w:rPr>
          <w:rFonts w:ascii="Arial" w:eastAsia="Arial" w:hAnsi="Arial" w:cs="Arial"/>
          <w:color w:val="auto"/>
          <w:sz w:val="22"/>
          <w:szCs w:val="22"/>
        </w:rPr>
        <w:t xml:space="preserve"> to a </w:t>
      </w:r>
      <w:r w:rsidR="0070636A" w:rsidRPr="00DF5F9D">
        <w:rPr>
          <w:rFonts w:ascii="Arial" w:eastAsia="Arial" w:hAnsi="Arial" w:cs="Arial"/>
          <w:color w:val="auto"/>
          <w:sz w:val="22"/>
          <w:szCs w:val="22"/>
        </w:rPr>
        <w:t>belt</w:t>
      </w:r>
      <w:r w:rsidR="00960B47" w:rsidRPr="00DF5F9D">
        <w:rPr>
          <w:rFonts w:ascii="Arial" w:eastAsia="Arial" w:hAnsi="Arial" w:cs="Arial"/>
          <w:color w:val="auto"/>
          <w:sz w:val="22"/>
          <w:szCs w:val="22"/>
        </w:rPr>
        <w:t xml:space="preserve"> and pinion style</w:t>
      </w:r>
      <w:r w:rsidR="0070636A" w:rsidRPr="00DF5F9D">
        <w:rPr>
          <w:rFonts w:ascii="Arial" w:eastAsia="Arial" w:hAnsi="Arial" w:cs="Arial"/>
          <w:color w:val="auto"/>
          <w:sz w:val="22"/>
          <w:szCs w:val="22"/>
        </w:rPr>
        <w:t xml:space="preserve">. This was because the lead screw did not have </w:t>
      </w:r>
      <w:r w:rsidR="008F1AEF" w:rsidRPr="00DF5F9D">
        <w:rPr>
          <w:rFonts w:ascii="Arial" w:eastAsia="Arial" w:hAnsi="Arial" w:cs="Arial"/>
          <w:color w:val="auto"/>
          <w:sz w:val="22"/>
          <w:szCs w:val="22"/>
        </w:rPr>
        <w:t xml:space="preserve">long enough rails for our solar panel. </w:t>
      </w:r>
      <w:r w:rsidR="00A3243A" w:rsidRPr="00A3243A">
        <w:rPr>
          <w:rFonts w:ascii="Arial" w:eastAsia="Arial" w:hAnsi="Arial" w:cs="Arial"/>
          <w:color w:val="auto"/>
          <w:sz w:val="22"/>
          <w:szCs w:val="22"/>
        </w:rPr>
        <w:t>Additionally, we might need a relay driver paired with the charge controller if we go with the TriStar model. This is because the TriStar doesn’t have a load output to connect with, however the TriStar and relay driver communicate well together.</w:t>
      </w:r>
    </w:p>
    <w:sectPr w:rsidR="000F60D0" w:rsidRPr="00DF5F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9879D"/>
    <w:multiLevelType w:val="hybridMultilevel"/>
    <w:tmpl w:val="31FCF576"/>
    <w:lvl w:ilvl="0" w:tplc="2FECE312">
      <w:start w:val="1"/>
      <w:numFmt w:val="decimal"/>
      <w:lvlText w:val="%1."/>
      <w:lvlJc w:val="left"/>
      <w:pPr>
        <w:ind w:left="720" w:hanging="360"/>
      </w:pPr>
    </w:lvl>
    <w:lvl w:ilvl="1" w:tplc="DB48D4E0">
      <w:start w:val="1"/>
      <w:numFmt w:val="lowerLetter"/>
      <w:lvlText w:val="%2."/>
      <w:lvlJc w:val="left"/>
      <w:pPr>
        <w:ind w:left="1440" w:hanging="360"/>
      </w:pPr>
    </w:lvl>
    <w:lvl w:ilvl="2" w:tplc="43F4489A">
      <w:start w:val="1"/>
      <w:numFmt w:val="lowerRoman"/>
      <w:lvlText w:val="%3."/>
      <w:lvlJc w:val="right"/>
      <w:pPr>
        <w:ind w:left="2160" w:hanging="180"/>
      </w:pPr>
    </w:lvl>
    <w:lvl w:ilvl="3" w:tplc="9E2695AA">
      <w:start w:val="1"/>
      <w:numFmt w:val="decimal"/>
      <w:lvlText w:val="%4."/>
      <w:lvlJc w:val="left"/>
      <w:pPr>
        <w:ind w:left="2880" w:hanging="360"/>
      </w:pPr>
    </w:lvl>
    <w:lvl w:ilvl="4" w:tplc="1DF6C1C8">
      <w:start w:val="1"/>
      <w:numFmt w:val="lowerLetter"/>
      <w:lvlText w:val="%5."/>
      <w:lvlJc w:val="left"/>
      <w:pPr>
        <w:ind w:left="3600" w:hanging="360"/>
      </w:pPr>
    </w:lvl>
    <w:lvl w:ilvl="5" w:tplc="92C40206">
      <w:start w:val="1"/>
      <w:numFmt w:val="lowerRoman"/>
      <w:lvlText w:val="%6."/>
      <w:lvlJc w:val="right"/>
      <w:pPr>
        <w:ind w:left="4320" w:hanging="180"/>
      </w:pPr>
    </w:lvl>
    <w:lvl w:ilvl="6" w:tplc="02106EEE">
      <w:start w:val="1"/>
      <w:numFmt w:val="decimal"/>
      <w:lvlText w:val="%7."/>
      <w:lvlJc w:val="left"/>
      <w:pPr>
        <w:ind w:left="5040" w:hanging="360"/>
      </w:pPr>
    </w:lvl>
    <w:lvl w:ilvl="7" w:tplc="28D499C2">
      <w:start w:val="1"/>
      <w:numFmt w:val="lowerLetter"/>
      <w:lvlText w:val="%8."/>
      <w:lvlJc w:val="left"/>
      <w:pPr>
        <w:ind w:left="5760" w:hanging="360"/>
      </w:pPr>
    </w:lvl>
    <w:lvl w:ilvl="8" w:tplc="1E727BDC">
      <w:start w:val="1"/>
      <w:numFmt w:val="lowerRoman"/>
      <w:lvlText w:val="%9."/>
      <w:lvlJc w:val="right"/>
      <w:pPr>
        <w:ind w:left="6480" w:hanging="180"/>
      </w:pPr>
    </w:lvl>
  </w:abstractNum>
  <w:abstractNum w:abstractNumId="1" w15:restartNumberingAfterBreak="0">
    <w:nsid w:val="06D46CE6"/>
    <w:multiLevelType w:val="hybridMultilevel"/>
    <w:tmpl w:val="A7ACF150"/>
    <w:lvl w:ilvl="0" w:tplc="318C3EBE">
      <w:start w:val="1"/>
      <w:numFmt w:val="bullet"/>
      <w:lvlText w:val=""/>
      <w:lvlJc w:val="left"/>
      <w:pPr>
        <w:ind w:left="720" w:hanging="360"/>
      </w:pPr>
      <w:rPr>
        <w:rFonts w:ascii="Symbol" w:hAnsi="Symbol" w:hint="default"/>
      </w:rPr>
    </w:lvl>
    <w:lvl w:ilvl="1" w:tplc="54AA5664">
      <w:start w:val="1"/>
      <w:numFmt w:val="bullet"/>
      <w:lvlText w:val="o"/>
      <w:lvlJc w:val="left"/>
      <w:pPr>
        <w:ind w:left="1440" w:hanging="360"/>
      </w:pPr>
      <w:rPr>
        <w:rFonts w:ascii="Courier New" w:hAnsi="Courier New" w:hint="default"/>
      </w:rPr>
    </w:lvl>
    <w:lvl w:ilvl="2" w:tplc="C630A4E2">
      <w:start w:val="1"/>
      <w:numFmt w:val="bullet"/>
      <w:lvlText w:val=""/>
      <w:lvlJc w:val="left"/>
      <w:pPr>
        <w:ind w:left="2160" w:hanging="360"/>
      </w:pPr>
      <w:rPr>
        <w:rFonts w:ascii="Wingdings" w:hAnsi="Wingdings" w:hint="default"/>
      </w:rPr>
    </w:lvl>
    <w:lvl w:ilvl="3" w:tplc="179E8364">
      <w:start w:val="1"/>
      <w:numFmt w:val="bullet"/>
      <w:lvlText w:val=""/>
      <w:lvlJc w:val="left"/>
      <w:pPr>
        <w:ind w:left="2880" w:hanging="360"/>
      </w:pPr>
      <w:rPr>
        <w:rFonts w:ascii="Symbol" w:hAnsi="Symbol" w:hint="default"/>
      </w:rPr>
    </w:lvl>
    <w:lvl w:ilvl="4" w:tplc="2AC63E9A">
      <w:start w:val="1"/>
      <w:numFmt w:val="bullet"/>
      <w:lvlText w:val="o"/>
      <w:lvlJc w:val="left"/>
      <w:pPr>
        <w:ind w:left="3600" w:hanging="360"/>
      </w:pPr>
      <w:rPr>
        <w:rFonts w:ascii="Courier New" w:hAnsi="Courier New" w:hint="default"/>
      </w:rPr>
    </w:lvl>
    <w:lvl w:ilvl="5" w:tplc="F5845808">
      <w:start w:val="1"/>
      <w:numFmt w:val="bullet"/>
      <w:lvlText w:val=""/>
      <w:lvlJc w:val="left"/>
      <w:pPr>
        <w:ind w:left="4320" w:hanging="360"/>
      </w:pPr>
      <w:rPr>
        <w:rFonts w:ascii="Wingdings" w:hAnsi="Wingdings" w:hint="default"/>
      </w:rPr>
    </w:lvl>
    <w:lvl w:ilvl="6" w:tplc="A330EC4C">
      <w:start w:val="1"/>
      <w:numFmt w:val="bullet"/>
      <w:lvlText w:val=""/>
      <w:lvlJc w:val="left"/>
      <w:pPr>
        <w:ind w:left="5040" w:hanging="360"/>
      </w:pPr>
      <w:rPr>
        <w:rFonts w:ascii="Symbol" w:hAnsi="Symbol" w:hint="default"/>
      </w:rPr>
    </w:lvl>
    <w:lvl w:ilvl="7" w:tplc="D8AE1E28">
      <w:start w:val="1"/>
      <w:numFmt w:val="bullet"/>
      <w:lvlText w:val="o"/>
      <w:lvlJc w:val="left"/>
      <w:pPr>
        <w:ind w:left="5760" w:hanging="360"/>
      </w:pPr>
      <w:rPr>
        <w:rFonts w:ascii="Courier New" w:hAnsi="Courier New" w:hint="default"/>
      </w:rPr>
    </w:lvl>
    <w:lvl w:ilvl="8" w:tplc="3C5055A2">
      <w:start w:val="1"/>
      <w:numFmt w:val="bullet"/>
      <w:lvlText w:val=""/>
      <w:lvlJc w:val="left"/>
      <w:pPr>
        <w:ind w:left="6480" w:hanging="360"/>
      </w:pPr>
      <w:rPr>
        <w:rFonts w:ascii="Wingdings" w:hAnsi="Wingdings" w:hint="default"/>
      </w:rPr>
    </w:lvl>
  </w:abstractNum>
  <w:abstractNum w:abstractNumId="2" w15:restartNumberingAfterBreak="0">
    <w:nsid w:val="58D76928"/>
    <w:multiLevelType w:val="hybridMultilevel"/>
    <w:tmpl w:val="C1E02B4A"/>
    <w:lvl w:ilvl="0" w:tplc="39EECA54">
      <w:start w:val="1"/>
      <w:numFmt w:val="bullet"/>
      <w:lvlText w:val="•"/>
      <w:lvlJc w:val="left"/>
      <w:pPr>
        <w:tabs>
          <w:tab w:val="num" w:pos="720"/>
        </w:tabs>
        <w:ind w:left="720" w:hanging="360"/>
      </w:pPr>
      <w:rPr>
        <w:rFonts w:ascii="Arial" w:hAnsi="Arial" w:hint="default"/>
      </w:rPr>
    </w:lvl>
    <w:lvl w:ilvl="1" w:tplc="7ED2E290" w:tentative="1">
      <w:start w:val="1"/>
      <w:numFmt w:val="bullet"/>
      <w:lvlText w:val="•"/>
      <w:lvlJc w:val="left"/>
      <w:pPr>
        <w:tabs>
          <w:tab w:val="num" w:pos="1440"/>
        </w:tabs>
        <w:ind w:left="1440" w:hanging="360"/>
      </w:pPr>
      <w:rPr>
        <w:rFonts w:ascii="Arial" w:hAnsi="Arial" w:hint="default"/>
      </w:rPr>
    </w:lvl>
    <w:lvl w:ilvl="2" w:tplc="662E4BEE" w:tentative="1">
      <w:start w:val="1"/>
      <w:numFmt w:val="bullet"/>
      <w:lvlText w:val="•"/>
      <w:lvlJc w:val="left"/>
      <w:pPr>
        <w:tabs>
          <w:tab w:val="num" w:pos="2160"/>
        </w:tabs>
        <w:ind w:left="2160" w:hanging="360"/>
      </w:pPr>
      <w:rPr>
        <w:rFonts w:ascii="Arial" w:hAnsi="Arial" w:hint="default"/>
      </w:rPr>
    </w:lvl>
    <w:lvl w:ilvl="3" w:tplc="3F727ECE" w:tentative="1">
      <w:start w:val="1"/>
      <w:numFmt w:val="bullet"/>
      <w:lvlText w:val="•"/>
      <w:lvlJc w:val="left"/>
      <w:pPr>
        <w:tabs>
          <w:tab w:val="num" w:pos="2880"/>
        </w:tabs>
        <w:ind w:left="2880" w:hanging="360"/>
      </w:pPr>
      <w:rPr>
        <w:rFonts w:ascii="Arial" w:hAnsi="Arial" w:hint="default"/>
      </w:rPr>
    </w:lvl>
    <w:lvl w:ilvl="4" w:tplc="32C2B282" w:tentative="1">
      <w:start w:val="1"/>
      <w:numFmt w:val="bullet"/>
      <w:lvlText w:val="•"/>
      <w:lvlJc w:val="left"/>
      <w:pPr>
        <w:tabs>
          <w:tab w:val="num" w:pos="3600"/>
        </w:tabs>
        <w:ind w:left="3600" w:hanging="360"/>
      </w:pPr>
      <w:rPr>
        <w:rFonts w:ascii="Arial" w:hAnsi="Arial" w:hint="default"/>
      </w:rPr>
    </w:lvl>
    <w:lvl w:ilvl="5" w:tplc="B2804E70" w:tentative="1">
      <w:start w:val="1"/>
      <w:numFmt w:val="bullet"/>
      <w:lvlText w:val="•"/>
      <w:lvlJc w:val="left"/>
      <w:pPr>
        <w:tabs>
          <w:tab w:val="num" w:pos="4320"/>
        </w:tabs>
        <w:ind w:left="4320" w:hanging="360"/>
      </w:pPr>
      <w:rPr>
        <w:rFonts w:ascii="Arial" w:hAnsi="Arial" w:hint="default"/>
      </w:rPr>
    </w:lvl>
    <w:lvl w:ilvl="6" w:tplc="ACB40D7E" w:tentative="1">
      <w:start w:val="1"/>
      <w:numFmt w:val="bullet"/>
      <w:lvlText w:val="•"/>
      <w:lvlJc w:val="left"/>
      <w:pPr>
        <w:tabs>
          <w:tab w:val="num" w:pos="5040"/>
        </w:tabs>
        <w:ind w:left="5040" w:hanging="360"/>
      </w:pPr>
      <w:rPr>
        <w:rFonts w:ascii="Arial" w:hAnsi="Arial" w:hint="default"/>
      </w:rPr>
    </w:lvl>
    <w:lvl w:ilvl="7" w:tplc="DCFE7BA2" w:tentative="1">
      <w:start w:val="1"/>
      <w:numFmt w:val="bullet"/>
      <w:lvlText w:val="•"/>
      <w:lvlJc w:val="left"/>
      <w:pPr>
        <w:tabs>
          <w:tab w:val="num" w:pos="5760"/>
        </w:tabs>
        <w:ind w:left="5760" w:hanging="360"/>
      </w:pPr>
      <w:rPr>
        <w:rFonts w:ascii="Arial" w:hAnsi="Arial" w:hint="default"/>
      </w:rPr>
    </w:lvl>
    <w:lvl w:ilvl="8" w:tplc="7E1EE3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3A3A36"/>
    <w:multiLevelType w:val="multilevel"/>
    <w:tmpl w:val="B380A9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DE4E19"/>
    <w:multiLevelType w:val="multilevel"/>
    <w:tmpl w:val="B380A9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A024DB"/>
    <w:multiLevelType w:val="hybridMultilevel"/>
    <w:tmpl w:val="95B4C388"/>
    <w:lvl w:ilvl="0" w:tplc="400C8B96">
      <w:start w:val="1"/>
      <w:numFmt w:val="bullet"/>
      <w:lvlText w:val=""/>
      <w:lvlJc w:val="left"/>
      <w:pPr>
        <w:ind w:left="720" w:hanging="360"/>
      </w:pPr>
      <w:rPr>
        <w:rFonts w:ascii="Symbol" w:eastAsiaTheme="majorEastAsia" w:hAnsi="Symbol" w:cs="Arial" w:hint="default"/>
        <w:b/>
        <w:color w:val="595959" w:themeColor="text1" w:themeTint="A6"/>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598403">
    <w:abstractNumId w:val="0"/>
  </w:num>
  <w:num w:numId="2" w16cid:durableId="55904035">
    <w:abstractNumId w:val="1"/>
  </w:num>
  <w:num w:numId="3" w16cid:durableId="1128276449">
    <w:abstractNumId w:val="4"/>
  </w:num>
  <w:num w:numId="4" w16cid:durableId="2057655541">
    <w:abstractNumId w:val="3"/>
  </w:num>
  <w:num w:numId="5" w16cid:durableId="1639342003">
    <w:abstractNumId w:val="5"/>
  </w:num>
  <w:num w:numId="6" w16cid:durableId="1914923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77"/>
    <w:rsid w:val="00006350"/>
    <w:rsid w:val="00006C71"/>
    <w:rsid w:val="00027065"/>
    <w:rsid w:val="000338A1"/>
    <w:rsid w:val="0005472F"/>
    <w:rsid w:val="00067718"/>
    <w:rsid w:val="000724E3"/>
    <w:rsid w:val="0007472A"/>
    <w:rsid w:val="0007778B"/>
    <w:rsid w:val="00084B4F"/>
    <w:rsid w:val="00084E37"/>
    <w:rsid w:val="00091A35"/>
    <w:rsid w:val="00092796"/>
    <w:rsid w:val="000957D4"/>
    <w:rsid w:val="000A1A2D"/>
    <w:rsid w:val="000A35D9"/>
    <w:rsid w:val="000C1F01"/>
    <w:rsid w:val="000D5412"/>
    <w:rsid w:val="000D65F6"/>
    <w:rsid w:val="000E142B"/>
    <w:rsid w:val="000F226E"/>
    <w:rsid w:val="000F2AB8"/>
    <w:rsid w:val="000F4484"/>
    <w:rsid w:val="000F60D0"/>
    <w:rsid w:val="0010480C"/>
    <w:rsid w:val="0010525B"/>
    <w:rsid w:val="00110808"/>
    <w:rsid w:val="00115CEE"/>
    <w:rsid w:val="0011711B"/>
    <w:rsid w:val="001214B5"/>
    <w:rsid w:val="00127482"/>
    <w:rsid w:val="001306B5"/>
    <w:rsid w:val="00150130"/>
    <w:rsid w:val="00150E0B"/>
    <w:rsid w:val="001636AB"/>
    <w:rsid w:val="00163C51"/>
    <w:rsid w:val="001648AE"/>
    <w:rsid w:val="001674D4"/>
    <w:rsid w:val="00167662"/>
    <w:rsid w:val="00170164"/>
    <w:rsid w:val="00170DF4"/>
    <w:rsid w:val="00177193"/>
    <w:rsid w:val="00183EC3"/>
    <w:rsid w:val="001858B5"/>
    <w:rsid w:val="001A3104"/>
    <w:rsid w:val="001B5E15"/>
    <w:rsid w:val="001C02A3"/>
    <w:rsid w:val="001C37F0"/>
    <w:rsid w:val="001C4852"/>
    <w:rsid w:val="001D0309"/>
    <w:rsid w:val="001D456C"/>
    <w:rsid w:val="001E0EE8"/>
    <w:rsid w:val="001E168D"/>
    <w:rsid w:val="001F1435"/>
    <w:rsid w:val="001F232A"/>
    <w:rsid w:val="001F3461"/>
    <w:rsid w:val="001F4008"/>
    <w:rsid w:val="001F70B2"/>
    <w:rsid w:val="00210621"/>
    <w:rsid w:val="0021327A"/>
    <w:rsid w:val="00217591"/>
    <w:rsid w:val="002347FC"/>
    <w:rsid w:val="00243DA2"/>
    <w:rsid w:val="002545B8"/>
    <w:rsid w:val="00262FC8"/>
    <w:rsid w:val="00265E8C"/>
    <w:rsid w:val="00265F9C"/>
    <w:rsid w:val="0027403D"/>
    <w:rsid w:val="0028205A"/>
    <w:rsid w:val="00285524"/>
    <w:rsid w:val="002A0CDC"/>
    <w:rsid w:val="002B2CC5"/>
    <w:rsid w:val="002B5CCA"/>
    <w:rsid w:val="002B5D48"/>
    <w:rsid w:val="002C009D"/>
    <w:rsid w:val="002C0FB3"/>
    <w:rsid w:val="002C1C29"/>
    <w:rsid w:val="002E064E"/>
    <w:rsid w:val="002E657D"/>
    <w:rsid w:val="002F251B"/>
    <w:rsid w:val="002F3A32"/>
    <w:rsid w:val="002F44DB"/>
    <w:rsid w:val="002F655D"/>
    <w:rsid w:val="00304599"/>
    <w:rsid w:val="003064B3"/>
    <w:rsid w:val="00307A9A"/>
    <w:rsid w:val="00310C66"/>
    <w:rsid w:val="0031553A"/>
    <w:rsid w:val="003167CF"/>
    <w:rsid w:val="00324627"/>
    <w:rsid w:val="00326CF7"/>
    <w:rsid w:val="0033318B"/>
    <w:rsid w:val="00353F64"/>
    <w:rsid w:val="0035617B"/>
    <w:rsid w:val="00371545"/>
    <w:rsid w:val="00371BD4"/>
    <w:rsid w:val="003901F1"/>
    <w:rsid w:val="0039628E"/>
    <w:rsid w:val="00396332"/>
    <w:rsid w:val="003B10B9"/>
    <w:rsid w:val="003B46A5"/>
    <w:rsid w:val="003B4BB7"/>
    <w:rsid w:val="003C7666"/>
    <w:rsid w:val="003D08A7"/>
    <w:rsid w:val="003D4B81"/>
    <w:rsid w:val="003D7B65"/>
    <w:rsid w:val="003E0030"/>
    <w:rsid w:val="003E23A2"/>
    <w:rsid w:val="003E3E1E"/>
    <w:rsid w:val="003F4C84"/>
    <w:rsid w:val="004135AB"/>
    <w:rsid w:val="00414044"/>
    <w:rsid w:val="00416F94"/>
    <w:rsid w:val="00421F70"/>
    <w:rsid w:val="00443FDD"/>
    <w:rsid w:val="00444D85"/>
    <w:rsid w:val="00464F17"/>
    <w:rsid w:val="00467E5D"/>
    <w:rsid w:val="00471A12"/>
    <w:rsid w:val="004738E4"/>
    <w:rsid w:val="004922D5"/>
    <w:rsid w:val="00492BB0"/>
    <w:rsid w:val="00493C7E"/>
    <w:rsid w:val="00497348"/>
    <w:rsid w:val="004977FD"/>
    <w:rsid w:val="004A6EF9"/>
    <w:rsid w:val="004B0167"/>
    <w:rsid w:val="004B24E4"/>
    <w:rsid w:val="004C75F4"/>
    <w:rsid w:val="004C7F28"/>
    <w:rsid w:val="004D54A5"/>
    <w:rsid w:val="004D62FC"/>
    <w:rsid w:val="004F1A49"/>
    <w:rsid w:val="005023F8"/>
    <w:rsid w:val="00506A76"/>
    <w:rsid w:val="005353C7"/>
    <w:rsid w:val="005360B7"/>
    <w:rsid w:val="00536FEC"/>
    <w:rsid w:val="00537C32"/>
    <w:rsid w:val="00540F57"/>
    <w:rsid w:val="00550BAB"/>
    <w:rsid w:val="00550F06"/>
    <w:rsid w:val="00553D27"/>
    <w:rsid w:val="00572611"/>
    <w:rsid w:val="00586D97"/>
    <w:rsid w:val="0059005E"/>
    <w:rsid w:val="00590522"/>
    <w:rsid w:val="005A533E"/>
    <w:rsid w:val="005B0E5A"/>
    <w:rsid w:val="005C02D4"/>
    <w:rsid w:val="005C0769"/>
    <w:rsid w:val="005C3413"/>
    <w:rsid w:val="005C4B32"/>
    <w:rsid w:val="005C753D"/>
    <w:rsid w:val="005D05D5"/>
    <w:rsid w:val="005D701C"/>
    <w:rsid w:val="005D7EC4"/>
    <w:rsid w:val="005E3655"/>
    <w:rsid w:val="005E539A"/>
    <w:rsid w:val="005F257D"/>
    <w:rsid w:val="005F7657"/>
    <w:rsid w:val="00602A13"/>
    <w:rsid w:val="00605474"/>
    <w:rsid w:val="006141FF"/>
    <w:rsid w:val="00615935"/>
    <w:rsid w:val="00622667"/>
    <w:rsid w:val="00641B6D"/>
    <w:rsid w:val="00641DC3"/>
    <w:rsid w:val="006421CD"/>
    <w:rsid w:val="006442BE"/>
    <w:rsid w:val="00653100"/>
    <w:rsid w:val="006535A3"/>
    <w:rsid w:val="006608F1"/>
    <w:rsid w:val="00662E92"/>
    <w:rsid w:val="00673EA1"/>
    <w:rsid w:val="00683084"/>
    <w:rsid w:val="00684D13"/>
    <w:rsid w:val="006869EA"/>
    <w:rsid w:val="006A40F3"/>
    <w:rsid w:val="006B42CE"/>
    <w:rsid w:val="006B49E7"/>
    <w:rsid w:val="006C0021"/>
    <w:rsid w:val="006C1819"/>
    <w:rsid w:val="006C7A28"/>
    <w:rsid w:val="006D2B63"/>
    <w:rsid w:val="006D4D40"/>
    <w:rsid w:val="006D5C13"/>
    <w:rsid w:val="006D741E"/>
    <w:rsid w:val="006E2573"/>
    <w:rsid w:val="006F35C1"/>
    <w:rsid w:val="006F4070"/>
    <w:rsid w:val="0070636A"/>
    <w:rsid w:val="0071715C"/>
    <w:rsid w:val="007236B2"/>
    <w:rsid w:val="00725148"/>
    <w:rsid w:val="00733CDA"/>
    <w:rsid w:val="007351CA"/>
    <w:rsid w:val="007417A7"/>
    <w:rsid w:val="00743043"/>
    <w:rsid w:val="00745374"/>
    <w:rsid w:val="00750A64"/>
    <w:rsid w:val="00763D93"/>
    <w:rsid w:val="00770785"/>
    <w:rsid w:val="00772C59"/>
    <w:rsid w:val="00776849"/>
    <w:rsid w:val="0078213E"/>
    <w:rsid w:val="007851B8"/>
    <w:rsid w:val="007904B8"/>
    <w:rsid w:val="007970C2"/>
    <w:rsid w:val="007B4B9D"/>
    <w:rsid w:val="007C4AA0"/>
    <w:rsid w:val="007D2B7C"/>
    <w:rsid w:val="007D2CEA"/>
    <w:rsid w:val="007E7C62"/>
    <w:rsid w:val="007E7FB8"/>
    <w:rsid w:val="007F2FB6"/>
    <w:rsid w:val="008036D3"/>
    <w:rsid w:val="00804942"/>
    <w:rsid w:val="008062DB"/>
    <w:rsid w:val="00813620"/>
    <w:rsid w:val="00824F01"/>
    <w:rsid w:val="00835B2C"/>
    <w:rsid w:val="00837361"/>
    <w:rsid w:val="008443C3"/>
    <w:rsid w:val="008519F8"/>
    <w:rsid w:val="008579CC"/>
    <w:rsid w:val="0086357E"/>
    <w:rsid w:val="00863977"/>
    <w:rsid w:val="00874577"/>
    <w:rsid w:val="0087538A"/>
    <w:rsid w:val="008916C1"/>
    <w:rsid w:val="00892093"/>
    <w:rsid w:val="008B3170"/>
    <w:rsid w:val="008B3C6B"/>
    <w:rsid w:val="008B7446"/>
    <w:rsid w:val="008D0491"/>
    <w:rsid w:val="008D3D81"/>
    <w:rsid w:val="008E1456"/>
    <w:rsid w:val="008E5CD4"/>
    <w:rsid w:val="008F1AEF"/>
    <w:rsid w:val="008F6BBA"/>
    <w:rsid w:val="00912173"/>
    <w:rsid w:val="00913EAB"/>
    <w:rsid w:val="00924838"/>
    <w:rsid w:val="009255D8"/>
    <w:rsid w:val="009318AB"/>
    <w:rsid w:val="009323B5"/>
    <w:rsid w:val="00937668"/>
    <w:rsid w:val="00951550"/>
    <w:rsid w:val="00952947"/>
    <w:rsid w:val="00953AE8"/>
    <w:rsid w:val="009545DA"/>
    <w:rsid w:val="0095757B"/>
    <w:rsid w:val="0095783E"/>
    <w:rsid w:val="00960B47"/>
    <w:rsid w:val="00966B4C"/>
    <w:rsid w:val="009745C0"/>
    <w:rsid w:val="00975808"/>
    <w:rsid w:val="009775DA"/>
    <w:rsid w:val="00984643"/>
    <w:rsid w:val="00993B42"/>
    <w:rsid w:val="009964A3"/>
    <w:rsid w:val="009A5844"/>
    <w:rsid w:val="009A74B4"/>
    <w:rsid w:val="009B250A"/>
    <w:rsid w:val="009B4C12"/>
    <w:rsid w:val="009C24F3"/>
    <w:rsid w:val="009C36FD"/>
    <w:rsid w:val="009C3CE7"/>
    <w:rsid w:val="009C58C0"/>
    <w:rsid w:val="009E5FB6"/>
    <w:rsid w:val="009F7E3F"/>
    <w:rsid w:val="00A00E82"/>
    <w:rsid w:val="00A01B95"/>
    <w:rsid w:val="00A04DFC"/>
    <w:rsid w:val="00A04E27"/>
    <w:rsid w:val="00A07182"/>
    <w:rsid w:val="00A15727"/>
    <w:rsid w:val="00A22E85"/>
    <w:rsid w:val="00A30971"/>
    <w:rsid w:val="00A316EA"/>
    <w:rsid w:val="00A31F32"/>
    <w:rsid w:val="00A3243A"/>
    <w:rsid w:val="00A337F0"/>
    <w:rsid w:val="00A35B17"/>
    <w:rsid w:val="00A55734"/>
    <w:rsid w:val="00A66AC7"/>
    <w:rsid w:val="00A6736F"/>
    <w:rsid w:val="00A71382"/>
    <w:rsid w:val="00A96305"/>
    <w:rsid w:val="00A977E8"/>
    <w:rsid w:val="00AA32B0"/>
    <w:rsid w:val="00AA39A5"/>
    <w:rsid w:val="00AA5523"/>
    <w:rsid w:val="00AA7A3A"/>
    <w:rsid w:val="00AB081A"/>
    <w:rsid w:val="00AB1554"/>
    <w:rsid w:val="00AB6B90"/>
    <w:rsid w:val="00AB7E68"/>
    <w:rsid w:val="00AC645A"/>
    <w:rsid w:val="00AF0D04"/>
    <w:rsid w:val="00AF1163"/>
    <w:rsid w:val="00AF16DB"/>
    <w:rsid w:val="00B10594"/>
    <w:rsid w:val="00B178E9"/>
    <w:rsid w:val="00B206C2"/>
    <w:rsid w:val="00B21F72"/>
    <w:rsid w:val="00B227E4"/>
    <w:rsid w:val="00B3582B"/>
    <w:rsid w:val="00B419F9"/>
    <w:rsid w:val="00B41F15"/>
    <w:rsid w:val="00B55851"/>
    <w:rsid w:val="00B779FF"/>
    <w:rsid w:val="00B81A24"/>
    <w:rsid w:val="00B875EC"/>
    <w:rsid w:val="00B90F96"/>
    <w:rsid w:val="00B92C14"/>
    <w:rsid w:val="00BB282E"/>
    <w:rsid w:val="00BC07DE"/>
    <w:rsid w:val="00BC2E85"/>
    <w:rsid w:val="00BD4111"/>
    <w:rsid w:val="00BD4B61"/>
    <w:rsid w:val="00BD4B79"/>
    <w:rsid w:val="00BE6B43"/>
    <w:rsid w:val="00BF7A86"/>
    <w:rsid w:val="00C053A5"/>
    <w:rsid w:val="00C10C7D"/>
    <w:rsid w:val="00C14B40"/>
    <w:rsid w:val="00C173FD"/>
    <w:rsid w:val="00C22D14"/>
    <w:rsid w:val="00C30025"/>
    <w:rsid w:val="00C30CE3"/>
    <w:rsid w:val="00C32254"/>
    <w:rsid w:val="00C57EA1"/>
    <w:rsid w:val="00C64AED"/>
    <w:rsid w:val="00C717B5"/>
    <w:rsid w:val="00C75A99"/>
    <w:rsid w:val="00C77459"/>
    <w:rsid w:val="00C80C56"/>
    <w:rsid w:val="00C839FB"/>
    <w:rsid w:val="00C91737"/>
    <w:rsid w:val="00C96BBF"/>
    <w:rsid w:val="00CB2E2E"/>
    <w:rsid w:val="00CC13FD"/>
    <w:rsid w:val="00CC39A8"/>
    <w:rsid w:val="00CE12FE"/>
    <w:rsid w:val="00D0309A"/>
    <w:rsid w:val="00D032DE"/>
    <w:rsid w:val="00D10345"/>
    <w:rsid w:val="00D13755"/>
    <w:rsid w:val="00D24A32"/>
    <w:rsid w:val="00D269C7"/>
    <w:rsid w:val="00D30401"/>
    <w:rsid w:val="00D31A2E"/>
    <w:rsid w:val="00D33DD6"/>
    <w:rsid w:val="00D413B9"/>
    <w:rsid w:val="00D46493"/>
    <w:rsid w:val="00D554E3"/>
    <w:rsid w:val="00D64A2F"/>
    <w:rsid w:val="00D7744D"/>
    <w:rsid w:val="00D804AC"/>
    <w:rsid w:val="00D82163"/>
    <w:rsid w:val="00D83E3C"/>
    <w:rsid w:val="00D8440C"/>
    <w:rsid w:val="00D93043"/>
    <w:rsid w:val="00D9593A"/>
    <w:rsid w:val="00D97549"/>
    <w:rsid w:val="00D975E0"/>
    <w:rsid w:val="00DA2C01"/>
    <w:rsid w:val="00DA2CC4"/>
    <w:rsid w:val="00DB7F96"/>
    <w:rsid w:val="00DC2AD5"/>
    <w:rsid w:val="00DD0696"/>
    <w:rsid w:val="00DD3F21"/>
    <w:rsid w:val="00DD59A8"/>
    <w:rsid w:val="00DE037B"/>
    <w:rsid w:val="00DE402C"/>
    <w:rsid w:val="00DF2BB9"/>
    <w:rsid w:val="00DF42A7"/>
    <w:rsid w:val="00DF5F9D"/>
    <w:rsid w:val="00E04208"/>
    <w:rsid w:val="00E271F6"/>
    <w:rsid w:val="00E35850"/>
    <w:rsid w:val="00E42A06"/>
    <w:rsid w:val="00E437E7"/>
    <w:rsid w:val="00E50440"/>
    <w:rsid w:val="00E53095"/>
    <w:rsid w:val="00E54250"/>
    <w:rsid w:val="00E56B1F"/>
    <w:rsid w:val="00E65446"/>
    <w:rsid w:val="00E66BE2"/>
    <w:rsid w:val="00E733C7"/>
    <w:rsid w:val="00E840C3"/>
    <w:rsid w:val="00E878E4"/>
    <w:rsid w:val="00E96BE7"/>
    <w:rsid w:val="00EA5EF0"/>
    <w:rsid w:val="00EA6E09"/>
    <w:rsid w:val="00EB1E6D"/>
    <w:rsid w:val="00EB4173"/>
    <w:rsid w:val="00EB6DC6"/>
    <w:rsid w:val="00ED1DFA"/>
    <w:rsid w:val="00EF1276"/>
    <w:rsid w:val="00EF5054"/>
    <w:rsid w:val="00EF5AD2"/>
    <w:rsid w:val="00EF5E78"/>
    <w:rsid w:val="00EF7817"/>
    <w:rsid w:val="00F03E91"/>
    <w:rsid w:val="00F04403"/>
    <w:rsid w:val="00F248AB"/>
    <w:rsid w:val="00F2759E"/>
    <w:rsid w:val="00F27691"/>
    <w:rsid w:val="00F43FA4"/>
    <w:rsid w:val="00F61DA9"/>
    <w:rsid w:val="00F72F71"/>
    <w:rsid w:val="00F75A23"/>
    <w:rsid w:val="00F80189"/>
    <w:rsid w:val="00F80B25"/>
    <w:rsid w:val="00F83476"/>
    <w:rsid w:val="00FA0DC1"/>
    <w:rsid w:val="00FA1798"/>
    <w:rsid w:val="00FB1BA0"/>
    <w:rsid w:val="00FB1BB7"/>
    <w:rsid w:val="00FB4AE3"/>
    <w:rsid w:val="00FB6477"/>
    <w:rsid w:val="00FC7F6E"/>
    <w:rsid w:val="00FD40CB"/>
    <w:rsid w:val="00FE0ED8"/>
    <w:rsid w:val="00FE725B"/>
    <w:rsid w:val="0150D9EE"/>
    <w:rsid w:val="018F9FD2"/>
    <w:rsid w:val="04669C8B"/>
    <w:rsid w:val="04AE93E9"/>
    <w:rsid w:val="04E0CF86"/>
    <w:rsid w:val="04F4DD96"/>
    <w:rsid w:val="04FDDD7F"/>
    <w:rsid w:val="0595A71D"/>
    <w:rsid w:val="05BE22F9"/>
    <w:rsid w:val="062AF48B"/>
    <w:rsid w:val="07521C5C"/>
    <w:rsid w:val="075C2BB6"/>
    <w:rsid w:val="07C1C325"/>
    <w:rsid w:val="08EC6D91"/>
    <w:rsid w:val="0AFCD473"/>
    <w:rsid w:val="0B760BDE"/>
    <w:rsid w:val="0D25446C"/>
    <w:rsid w:val="0D2768BF"/>
    <w:rsid w:val="0D724263"/>
    <w:rsid w:val="0DAA6CFF"/>
    <w:rsid w:val="0E845915"/>
    <w:rsid w:val="120CFD96"/>
    <w:rsid w:val="1235C828"/>
    <w:rsid w:val="124C31C6"/>
    <w:rsid w:val="13D32E59"/>
    <w:rsid w:val="13FC2E5E"/>
    <w:rsid w:val="1439E59F"/>
    <w:rsid w:val="14C5F0B8"/>
    <w:rsid w:val="14E6B2AC"/>
    <w:rsid w:val="153C98B0"/>
    <w:rsid w:val="16034988"/>
    <w:rsid w:val="16D4FAF1"/>
    <w:rsid w:val="171A1565"/>
    <w:rsid w:val="1799F3D7"/>
    <w:rsid w:val="17E8F5A5"/>
    <w:rsid w:val="189C4B22"/>
    <w:rsid w:val="18C3D24D"/>
    <w:rsid w:val="1A9B7FB7"/>
    <w:rsid w:val="1AD787AE"/>
    <w:rsid w:val="1C9CED97"/>
    <w:rsid w:val="1D1F90AF"/>
    <w:rsid w:val="1E8569FE"/>
    <w:rsid w:val="1F8DE73D"/>
    <w:rsid w:val="1F9B64E0"/>
    <w:rsid w:val="1FB14BD4"/>
    <w:rsid w:val="207EE2A0"/>
    <w:rsid w:val="20EBE3F2"/>
    <w:rsid w:val="21005E0D"/>
    <w:rsid w:val="213A7897"/>
    <w:rsid w:val="222A1F22"/>
    <w:rsid w:val="2252FDCC"/>
    <w:rsid w:val="2396A518"/>
    <w:rsid w:val="23C477F0"/>
    <w:rsid w:val="26C26877"/>
    <w:rsid w:val="274A39DB"/>
    <w:rsid w:val="27888725"/>
    <w:rsid w:val="28BDE0E0"/>
    <w:rsid w:val="28C39EEF"/>
    <w:rsid w:val="2913B1A3"/>
    <w:rsid w:val="2A958C9D"/>
    <w:rsid w:val="2ABB0272"/>
    <w:rsid w:val="2CE5335E"/>
    <w:rsid w:val="2DAA660E"/>
    <w:rsid w:val="312B0B98"/>
    <w:rsid w:val="320000C1"/>
    <w:rsid w:val="3230CB2E"/>
    <w:rsid w:val="3268FAD2"/>
    <w:rsid w:val="32784A0A"/>
    <w:rsid w:val="32957E76"/>
    <w:rsid w:val="34E46222"/>
    <w:rsid w:val="36560F1A"/>
    <w:rsid w:val="366546AF"/>
    <w:rsid w:val="37288BDF"/>
    <w:rsid w:val="376AC9A3"/>
    <w:rsid w:val="39D96102"/>
    <w:rsid w:val="39E19B4D"/>
    <w:rsid w:val="3A2C99A1"/>
    <w:rsid w:val="3B72764F"/>
    <w:rsid w:val="3C2C1D24"/>
    <w:rsid w:val="3C3B0B65"/>
    <w:rsid w:val="3D3CD03A"/>
    <w:rsid w:val="3D89A6CA"/>
    <w:rsid w:val="3F1262D3"/>
    <w:rsid w:val="4089A4EF"/>
    <w:rsid w:val="411B7F82"/>
    <w:rsid w:val="41F11976"/>
    <w:rsid w:val="4279735E"/>
    <w:rsid w:val="43F06A3E"/>
    <w:rsid w:val="44094AA0"/>
    <w:rsid w:val="440E00B2"/>
    <w:rsid w:val="4440AF17"/>
    <w:rsid w:val="448F870A"/>
    <w:rsid w:val="450B4A93"/>
    <w:rsid w:val="48B4395B"/>
    <w:rsid w:val="4993BEF8"/>
    <w:rsid w:val="49AE9D4D"/>
    <w:rsid w:val="4A44E1FE"/>
    <w:rsid w:val="4B89AD1D"/>
    <w:rsid w:val="4CE774EA"/>
    <w:rsid w:val="4D936E19"/>
    <w:rsid w:val="4DDC71B2"/>
    <w:rsid w:val="4E60D7D3"/>
    <w:rsid w:val="4EF1AADC"/>
    <w:rsid w:val="4F0431C1"/>
    <w:rsid w:val="514BE04C"/>
    <w:rsid w:val="51883CD3"/>
    <w:rsid w:val="51AA7DEC"/>
    <w:rsid w:val="5649FEB4"/>
    <w:rsid w:val="56CAFA4D"/>
    <w:rsid w:val="581B08EB"/>
    <w:rsid w:val="5A59B640"/>
    <w:rsid w:val="5AB2B4C4"/>
    <w:rsid w:val="5BB47F06"/>
    <w:rsid w:val="5C9D1711"/>
    <w:rsid w:val="5D48C4C8"/>
    <w:rsid w:val="5DAE52D9"/>
    <w:rsid w:val="5E0BF14A"/>
    <w:rsid w:val="5E693ABA"/>
    <w:rsid w:val="5E6CA3F6"/>
    <w:rsid w:val="5EA5D2F7"/>
    <w:rsid w:val="5FD25A10"/>
    <w:rsid w:val="61B9ECAF"/>
    <w:rsid w:val="625506A2"/>
    <w:rsid w:val="63169027"/>
    <w:rsid w:val="64D3F0C7"/>
    <w:rsid w:val="651F5377"/>
    <w:rsid w:val="65E7BBE3"/>
    <w:rsid w:val="66D382A1"/>
    <w:rsid w:val="66F84F40"/>
    <w:rsid w:val="67967F98"/>
    <w:rsid w:val="6906438C"/>
    <w:rsid w:val="69BA2C16"/>
    <w:rsid w:val="6C958411"/>
    <w:rsid w:val="6E34CB05"/>
    <w:rsid w:val="6E82BBB1"/>
    <w:rsid w:val="6F3E1155"/>
    <w:rsid w:val="6F6CBDF4"/>
    <w:rsid w:val="70E5797D"/>
    <w:rsid w:val="71ED7B36"/>
    <w:rsid w:val="72C44403"/>
    <w:rsid w:val="72E1F199"/>
    <w:rsid w:val="73039106"/>
    <w:rsid w:val="73078F71"/>
    <w:rsid w:val="742203CD"/>
    <w:rsid w:val="748B537A"/>
    <w:rsid w:val="759D1A93"/>
    <w:rsid w:val="75CAB7D6"/>
    <w:rsid w:val="76165045"/>
    <w:rsid w:val="769199EC"/>
    <w:rsid w:val="771D1EDD"/>
    <w:rsid w:val="77A2FA7C"/>
    <w:rsid w:val="79B3646B"/>
    <w:rsid w:val="7A74F163"/>
    <w:rsid w:val="7C7EA305"/>
    <w:rsid w:val="7D1C379F"/>
    <w:rsid w:val="7DAA248C"/>
    <w:rsid w:val="7E712FA1"/>
    <w:rsid w:val="7F5C7421"/>
    <w:rsid w:val="7FEDD1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BC3A"/>
  <w15:chartTrackingRefBased/>
  <w15:docId w15:val="{95F4C45F-F5E0-476A-A958-D846EA16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977"/>
    <w:rPr>
      <w:rFonts w:eastAsiaTheme="majorEastAsia" w:cstheme="majorBidi"/>
      <w:color w:val="272727" w:themeColor="text1" w:themeTint="D8"/>
    </w:rPr>
  </w:style>
  <w:style w:type="paragraph" w:styleId="Title">
    <w:name w:val="Title"/>
    <w:basedOn w:val="Normal"/>
    <w:next w:val="Normal"/>
    <w:link w:val="TitleChar"/>
    <w:uiPriority w:val="10"/>
    <w:qFormat/>
    <w:rsid w:val="00863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977"/>
    <w:pPr>
      <w:spacing w:before="160"/>
      <w:jc w:val="center"/>
    </w:pPr>
    <w:rPr>
      <w:i/>
      <w:iCs/>
      <w:color w:val="404040" w:themeColor="text1" w:themeTint="BF"/>
    </w:rPr>
  </w:style>
  <w:style w:type="character" w:customStyle="1" w:styleId="QuoteChar">
    <w:name w:val="Quote Char"/>
    <w:basedOn w:val="DefaultParagraphFont"/>
    <w:link w:val="Quote"/>
    <w:uiPriority w:val="29"/>
    <w:rsid w:val="00863977"/>
    <w:rPr>
      <w:i/>
      <w:iCs/>
      <w:color w:val="404040" w:themeColor="text1" w:themeTint="BF"/>
    </w:rPr>
  </w:style>
  <w:style w:type="paragraph" w:styleId="ListParagraph">
    <w:name w:val="List Paragraph"/>
    <w:basedOn w:val="Normal"/>
    <w:uiPriority w:val="34"/>
    <w:qFormat/>
    <w:rsid w:val="00863977"/>
    <w:pPr>
      <w:ind w:left="720"/>
      <w:contextualSpacing/>
    </w:pPr>
  </w:style>
  <w:style w:type="character" w:styleId="IntenseEmphasis">
    <w:name w:val="Intense Emphasis"/>
    <w:basedOn w:val="DefaultParagraphFont"/>
    <w:uiPriority w:val="21"/>
    <w:qFormat/>
    <w:rsid w:val="00863977"/>
    <w:rPr>
      <w:i/>
      <w:iCs/>
      <w:color w:val="0F4761" w:themeColor="accent1" w:themeShade="BF"/>
    </w:rPr>
  </w:style>
  <w:style w:type="paragraph" w:styleId="IntenseQuote">
    <w:name w:val="Intense Quote"/>
    <w:basedOn w:val="Normal"/>
    <w:next w:val="Normal"/>
    <w:link w:val="IntenseQuoteChar"/>
    <w:uiPriority w:val="30"/>
    <w:qFormat/>
    <w:rsid w:val="00863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977"/>
    <w:rPr>
      <w:i/>
      <w:iCs/>
      <w:color w:val="0F4761" w:themeColor="accent1" w:themeShade="BF"/>
    </w:rPr>
  </w:style>
  <w:style w:type="character" w:styleId="IntenseReference">
    <w:name w:val="Intense Reference"/>
    <w:basedOn w:val="DefaultParagraphFont"/>
    <w:uiPriority w:val="32"/>
    <w:qFormat/>
    <w:rsid w:val="00863977"/>
    <w:rPr>
      <w:b/>
      <w:bCs/>
      <w:smallCaps/>
      <w:color w:val="0F4761" w:themeColor="accent1" w:themeShade="BF"/>
      <w:spacing w:val="5"/>
    </w:rPr>
  </w:style>
  <w:style w:type="character" w:styleId="Hyperlink">
    <w:name w:val="Hyperlink"/>
    <w:basedOn w:val="DefaultParagraphFont"/>
    <w:uiPriority w:val="99"/>
    <w:unhideWhenUsed/>
    <w:rsid w:val="00863977"/>
    <w:rPr>
      <w:color w:val="467886" w:themeColor="hyperlink"/>
      <w:u w:val="single"/>
    </w:rPr>
  </w:style>
  <w:style w:type="character" w:styleId="UnresolvedMention">
    <w:name w:val="Unresolved Mention"/>
    <w:basedOn w:val="DefaultParagraphFont"/>
    <w:uiPriority w:val="99"/>
    <w:semiHidden/>
    <w:unhideWhenUsed/>
    <w:rsid w:val="00863977"/>
    <w:rPr>
      <w:color w:val="605E5C"/>
      <w:shd w:val="clear" w:color="auto" w:fill="E1DFDD"/>
    </w:rPr>
  </w:style>
  <w:style w:type="character" w:styleId="CommentReference">
    <w:name w:val="annotation reference"/>
    <w:basedOn w:val="DefaultParagraphFont"/>
    <w:uiPriority w:val="99"/>
    <w:semiHidden/>
    <w:unhideWhenUsed/>
    <w:rsid w:val="003D4B81"/>
    <w:rPr>
      <w:sz w:val="16"/>
      <w:szCs w:val="16"/>
    </w:rPr>
  </w:style>
  <w:style w:type="paragraph" w:styleId="CommentText">
    <w:name w:val="annotation text"/>
    <w:basedOn w:val="Normal"/>
    <w:link w:val="CommentTextChar"/>
    <w:uiPriority w:val="99"/>
    <w:unhideWhenUsed/>
    <w:rsid w:val="003D4B81"/>
    <w:pPr>
      <w:spacing w:line="240" w:lineRule="auto"/>
    </w:pPr>
    <w:rPr>
      <w:sz w:val="20"/>
      <w:szCs w:val="20"/>
    </w:rPr>
  </w:style>
  <w:style w:type="character" w:customStyle="1" w:styleId="CommentTextChar">
    <w:name w:val="Comment Text Char"/>
    <w:basedOn w:val="DefaultParagraphFont"/>
    <w:link w:val="CommentText"/>
    <w:uiPriority w:val="99"/>
    <w:rsid w:val="003D4B81"/>
    <w:rPr>
      <w:sz w:val="20"/>
      <w:szCs w:val="20"/>
    </w:rPr>
  </w:style>
  <w:style w:type="paragraph" w:styleId="CommentSubject">
    <w:name w:val="annotation subject"/>
    <w:basedOn w:val="CommentText"/>
    <w:next w:val="CommentText"/>
    <w:link w:val="CommentSubjectChar"/>
    <w:uiPriority w:val="99"/>
    <w:semiHidden/>
    <w:unhideWhenUsed/>
    <w:rsid w:val="003D4B81"/>
    <w:rPr>
      <w:b/>
      <w:bCs/>
    </w:rPr>
  </w:style>
  <w:style w:type="character" w:customStyle="1" w:styleId="CommentSubjectChar">
    <w:name w:val="Comment Subject Char"/>
    <w:basedOn w:val="CommentTextChar"/>
    <w:link w:val="CommentSubject"/>
    <w:uiPriority w:val="99"/>
    <w:semiHidden/>
    <w:rsid w:val="003D4B81"/>
    <w:rPr>
      <w:b/>
      <w:bCs/>
      <w:sz w:val="20"/>
      <w:szCs w:val="20"/>
    </w:rPr>
  </w:style>
  <w:style w:type="character" w:styleId="SubtleEmphasis">
    <w:name w:val="Subtle Emphasis"/>
    <w:basedOn w:val="DefaultParagraphFont"/>
    <w:uiPriority w:val="19"/>
    <w:qFormat/>
    <w:rsid w:val="00084E37"/>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827992">
      <w:bodyDiv w:val="1"/>
      <w:marLeft w:val="0"/>
      <w:marRight w:val="0"/>
      <w:marTop w:val="0"/>
      <w:marBottom w:val="0"/>
      <w:divBdr>
        <w:top w:val="none" w:sz="0" w:space="0" w:color="auto"/>
        <w:left w:val="none" w:sz="0" w:space="0" w:color="auto"/>
        <w:bottom w:val="none" w:sz="0" w:space="0" w:color="auto"/>
        <w:right w:val="none" w:sz="0" w:space="0" w:color="auto"/>
      </w:divBdr>
      <w:divsChild>
        <w:div w:id="500123544">
          <w:marLeft w:val="0"/>
          <w:marRight w:val="0"/>
          <w:marTop w:val="0"/>
          <w:marBottom w:val="0"/>
          <w:divBdr>
            <w:top w:val="none" w:sz="0" w:space="0" w:color="auto"/>
            <w:left w:val="none" w:sz="0" w:space="0" w:color="auto"/>
            <w:bottom w:val="none" w:sz="0" w:space="0" w:color="auto"/>
            <w:right w:val="none" w:sz="0" w:space="0" w:color="auto"/>
          </w:divBdr>
        </w:div>
        <w:div w:id="798651860">
          <w:marLeft w:val="0"/>
          <w:marRight w:val="0"/>
          <w:marTop w:val="0"/>
          <w:marBottom w:val="0"/>
          <w:divBdr>
            <w:top w:val="none" w:sz="0" w:space="0" w:color="auto"/>
            <w:left w:val="none" w:sz="0" w:space="0" w:color="auto"/>
            <w:bottom w:val="none" w:sz="0" w:space="0" w:color="auto"/>
            <w:right w:val="none" w:sz="0" w:space="0" w:color="auto"/>
          </w:divBdr>
        </w:div>
        <w:div w:id="1125975291">
          <w:marLeft w:val="0"/>
          <w:marRight w:val="0"/>
          <w:marTop w:val="0"/>
          <w:marBottom w:val="0"/>
          <w:divBdr>
            <w:top w:val="none" w:sz="0" w:space="0" w:color="auto"/>
            <w:left w:val="none" w:sz="0" w:space="0" w:color="auto"/>
            <w:bottom w:val="none" w:sz="0" w:space="0" w:color="auto"/>
            <w:right w:val="none" w:sz="0" w:space="0" w:color="auto"/>
          </w:divBdr>
        </w:div>
        <w:div w:id="1861233170">
          <w:marLeft w:val="0"/>
          <w:marRight w:val="0"/>
          <w:marTop w:val="0"/>
          <w:marBottom w:val="0"/>
          <w:divBdr>
            <w:top w:val="none" w:sz="0" w:space="0" w:color="auto"/>
            <w:left w:val="none" w:sz="0" w:space="0" w:color="auto"/>
            <w:bottom w:val="none" w:sz="0" w:space="0" w:color="auto"/>
            <w:right w:val="none" w:sz="0" w:space="0" w:color="auto"/>
          </w:divBdr>
        </w:div>
        <w:div w:id="1978877551">
          <w:marLeft w:val="0"/>
          <w:marRight w:val="0"/>
          <w:marTop w:val="0"/>
          <w:marBottom w:val="0"/>
          <w:divBdr>
            <w:top w:val="none" w:sz="0" w:space="0" w:color="auto"/>
            <w:left w:val="none" w:sz="0" w:space="0" w:color="auto"/>
            <w:bottom w:val="none" w:sz="0" w:space="0" w:color="auto"/>
            <w:right w:val="none" w:sz="0" w:space="0" w:color="auto"/>
          </w:divBdr>
        </w:div>
      </w:divsChild>
    </w:div>
    <w:div w:id="1798179292">
      <w:bodyDiv w:val="1"/>
      <w:marLeft w:val="0"/>
      <w:marRight w:val="0"/>
      <w:marTop w:val="0"/>
      <w:marBottom w:val="0"/>
      <w:divBdr>
        <w:top w:val="none" w:sz="0" w:space="0" w:color="auto"/>
        <w:left w:val="none" w:sz="0" w:space="0" w:color="auto"/>
        <w:bottom w:val="none" w:sz="0" w:space="0" w:color="auto"/>
        <w:right w:val="none" w:sz="0" w:space="0" w:color="auto"/>
      </w:divBdr>
      <w:divsChild>
        <w:div w:id="1033190467">
          <w:marLeft w:val="360"/>
          <w:marRight w:val="0"/>
          <w:marTop w:val="200"/>
          <w:marBottom w:val="0"/>
          <w:divBdr>
            <w:top w:val="none" w:sz="0" w:space="0" w:color="auto"/>
            <w:left w:val="none" w:sz="0" w:space="0" w:color="auto"/>
            <w:bottom w:val="none" w:sz="0" w:space="0" w:color="auto"/>
            <w:right w:val="none" w:sz="0" w:space="0" w:color="auto"/>
          </w:divBdr>
        </w:div>
      </w:divsChild>
    </w:div>
    <w:div w:id="1819565550">
      <w:bodyDiv w:val="1"/>
      <w:marLeft w:val="0"/>
      <w:marRight w:val="0"/>
      <w:marTop w:val="0"/>
      <w:marBottom w:val="0"/>
      <w:divBdr>
        <w:top w:val="none" w:sz="0" w:space="0" w:color="auto"/>
        <w:left w:val="none" w:sz="0" w:space="0" w:color="auto"/>
        <w:bottom w:val="none" w:sz="0" w:space="0" w:color="auto"/>
        <w:right w:val="none" w:sz="0" w:space="0" w:color="auto"/>
      </w:divBdr>
      <w:divsChild>
        <w:div w:id="805469376">
          <w:marLeft w:val="0"/>
          <w:marRight w:val="0"/>
          <w:marTop w:val="0"/>
          <w:marBottom w:val="0"/>
          <w:divBdr>
            <w:top w:val="none" w:sz="0" w:space="0" w:color="auto"/>
            <w:left w:val="none" w:sz="0" w:space="0" w:color="auto"/>
            <w:bottom w:val="none" w:sz="0" w:space="0" w:color="auto"/>
            <w:right w:val="none" w:sz="0" w:space="0" w:color="auto"/>
          </w:divBdr>
        </w:div>
        <w:div w:id="915168934">
          <w:marLeft w:val="0"/>
          <w:marRight w:val="0"/>
          <w:marTop w:val="0"/>
          <w:marBottom w:val="0"/>
          <w:divBdr>
            <w:top w:val="none" w:sz="0" w:space="0" w:color="auto"/>
            <w:left w:val="none" w:sz="0" w:space="0" w:color="auto"/>
            <w:bottom w:val="none" w:sz="0" w:space="0" w:color="auto"/>
            <w:right w:val="none" w:sz="0" w:space="0" w:color="auto"/>
          </w:divBdr>
        </w:div>
        <w:div w:id="1264342877">
          <w:marLeft w:val="0"/>
          <w:marRight w:val="0"/>
          <w:marTop w:val="0"/>
          <w:marBottom w:val="0"/>
          <w:divBdr>
            <w:top w:val="none" w:sz="0" w:space="0" w:color="auto"/>
            <w:left w:val="none" w:sz="0" w:space="0" w:color="auto"/>
            <w:bottom w:val="none" w:sz="0" w:space="0" w:color="auto"/>
            <w:right w:val="none" w:sz="0" w:space="0" w:color="auto"/>
          </w:divBdr>
        </w:div>
        <w:div w:id="1601596313">
          <w:marLeft w:val="0"/>
          <w:marRight w:val="0"/>
          <w:marTop w:val="0"/>
          <w:marBottom w:val="0"/>
          <w:divBdr>
            <w:top w:val="none" w:sz="0" w:space="0" w:color="auto"/>
            <w:left w:val="none" w:sz="0" w:space="0" w:color="auto"/>
            <w:bottom w:val="none" w:sz="0" w:space="0" w:color="auto"/>
            <w:right w:val="none" w:sz="0" w:space="0" w:color="auto"/>
          </w:divBdr>
        </w:div>
        <w:div w:id="2102137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1322</Words>
  <Characters>7539</Characters>
  <Application>Microsoft Office Word</Application>
  <DocSecurity>4</DocSecurity>
  <Lines>62</Lines>
  <Paragraphs>17</Paragraphs>
  <ScaleCrop>false</ScaleCrop>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Burkes</dc:creator>
  <cp:keywords/>
  <dc:description/>
  <cp:lastModifiedBy>Guest User</cp:lastModifiedBy>
  <cp:revision>299</cp:revision>
  <dcterms:created xsi:type="dcterms:W3CDTF">2024-10-23T08:26:00Z</dcterms:created>
  <dcterms:modified xsi:type="dcterms:W3CDTF">2024-10-29T03:33:00Z</dcterms:modified>
</cp:coreProperties>
</file>