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B63367" w14:textId="451B8327" w:rsidR="00C51087" w:rsidRPr="000F2E0E" w:rsidRDefault="000F2E0E" w:rsidP="000F2E0E">
      <w:pPr>
        <w:jc w:val="center"/>
        <w:rPr>
          <w:b/>
          <w:bCs/>
          <w:sz w:val="44"/>
          <w:szCs w:val="44"/>
        </w:rPr>
      </w:pPr>
      <w:r>
        <w:rPr>
          <w:b/>
          <w:bCs/>
          <w:sz w:val="44"/>
          <w:szCs w:val="44"/>
        </w:rPr>
        <w:t xml:space="preserve">Data Plan: </w:t>
      </w:r>
      <w:r w:rsidR="00C51087" w:rsidRPr="00C51087">
        <w:rPr>
          <w:b/>
          <w:bCs/>
          <w:sz w:val="44"/>
          <w:szCs w:val="44"/>
        </w:rPr>
        <w:t>Fatal Police Shootings Data</w:t>
      </w:r>
    </w:p>
    <w:p w14:paraId="2B340759" w14:textId="0E8B88C6" w:rsidR="00C51087" w:rsidRPr="000F2E0E" w:rsidRDefault="00C51087" w:rsidP="000F2E0E">
      <w:pPr>
        <w:spacing w:before="240"/>
        <w:rPr>
          <w:b/>
          <w:bCs/>
          <w:szCs w:val="24"/>
        </w:rPr>
      </w:pPr>
      <w:r w:rsidRPr="000F2E0E">
        <w:rPr>
          <w:b/>
          <w:bCs/>
          <w:szCs w:val="24"/>
        </w:rPr>
        <w:t>1.  What dataset will you use for your final report?</w:t>
      </w:r>
    </w:p>
    <w:p w14:paraId="344BDB5A" w14:textId="7C00C3C1" w:rsidR="00C51087" w:rsidRPr="00FE205D" w:rsidRDefault="00C51087" w:rsidP="00C51087">
      <w:pPr>
        <w:rPr>
          <w:lang w:val="en-US"/>
        </w:rPr>
      </w:pPr>
      <w:r>
        <w:t xml:space="preserve">For my final report, I will use the </w:t>
      </w:r>
      <w:hyperlink r:id="rId5" w:history="1">
        <w:r w:rsidR="00632AE3">
          <w:rPr>
            <w:rStyle w:val="Hyperlink"/>
          </w:rPr>
          <w:t>Fatal Police Shootings</w:t>
        </w:r>
      </w:hyperlink>
      <w:r>
        <w:t xml:space="preserve"> dataset available on Data World. This dataset provides detailed information on individuals fatally shot by police in the United States from 2015 to</w:t>
      </w:r>
      <w:r w:rsidR="000F2E0E">
        <w:t xml:space="preserve"> 2022</w:t>
      </w:r>
      <w:r>
        <w:t xml:space="preserve">. It includes various attributes such as demographics, circumstances of the shootings, and geographic data. Additionally, I have uploaded the dataset to my private folder on our class site. Here is the link to my uploaded dataset: </w:t>
      </w:r>
      <w:hyperlink r:id="rId6" w:anchor="/site/ccbgraduateanalytics/datasources/63512396?:origin=card_share_link" w:history="1">
        <w:r w:rsidRPr="00FE205D">
          <w:rPr>
            <w:rStyle w:val="Hyperlink"/>
          </w:rPr>
          <w:t>Class Site Dataset Link</w:t>
        </w:r>
      </w:hyperlink>
      <w:r>
        <w:t>.</w:t>
      </w:r>
      <w:r w:rsidR="00FE205D">
        <w:t xml:space="preserve"> </w:t>
      </w:r>
    </w:p>
    <w:p w14:paraId="428275A2" w14:textId="4B33DD59" w:rsidR="00C51087" w:rsidRPr="000F2E0E" w:rsidRDefault="00C51087" w:rsidP="000F2E0E">
      <w:pPr>
        <w:spacing w:before="240"/>
        <w:rPr>
          <w:b/>
          <w:bCs/>
        </w:rPr>
      </w:pPr>
      <w:r w:rsidRPr="000F2E0E">
        <w:rPr>
          <w:b/>
          <w:bCs/>
        </w:rPr>
        <w:t>2. Describe the dataset. What kind of data does it contain?</w:t>
      </w:r>
    </w:p>
    <w:p w14:paraId="50607BE2" w14:textId="288E299B" w:rsidR="00C51087" w:rsidRDefault="00C51087" w:rsidP="00C51087">
      <w:r>
        <w:t>The dataset is a comprehensive record of fatal police shootings, with each entry representing an individual incident. Key columns in the dataset include:</w:t>
      </w:r>
    </w:p>
    <w:p w14:paraId="207D6CA3" w14:textId="7D77DD4B" w:rsidR="00C51087" w:rsidRDefault="00C51087" w:rsidP="000F2E0E">
      <w:pPr>
        <w:pStyle w:val="ListParagraph"/>
        <w:numPr>
          <w:ilvl w:val="0"/>
          <w:numId w:val="5"/>
        </w:numPr>
      </w:pPr>
      <w:r w:rsidRPr="000F2E0E">
        <w:rPr>
          <w:b/>
          <w:bCs/>
          <w:i/>
          <w:iCs/>
        </w:rPr>
        <w:t>id:</w:t>
      </w:r>
      <w:r>
        <w:t xml:space="preserve"> A unique identifier for each incident.</w:t>
      </w:r>
    </w:p>
    <w:p w14:paraId="06BD7366" w14:textId="31093CC7" w:rsidR="00C51087" w:rsidRDefault="00C51087" w:rsidP="000F2E0E">
      <w:pPr>
        <w:pStyle w:val="ListParagraph"/>
        <w:numPr>
          <w:ilvl w:val="0"/>
          <w:numId w:val="5"/>
        </w:numPr>
      </w:pPr>
      <w:r w:rsidRPr="000F2E0E">
        <w:rPr>
          <w:b/>
          <w:bCs/>
          <w:i/>
          <w:iCs/>
        </w:rPr>
        <w:t>name:</w:t>
      </w:r>
      <w:r>
        <w:t xml:space="preserve"> The name of the individual who was shot.</w:t>
      </w:r>
    </w:p>
    <w:p w14:paraId="2D00BCCA" w14:textId="45D7D46E" w:rsidR="00C51087" w:rsidRDefault="00C51087" w:rsidP="000F2E0E">
      <w:pPr>
        <w:pStyle w:val="ListParagraph"/>
        <w:numPr>
          <w:ilvl w:val="0"/>
          <w:numId w:val="5"/>
        </w:numPr>
      </w:pPr>
      <w:r w:rsidRPr="000F2E0E">
        <w:rPr>
          <w:b/>
          <w:bCs/>
          <w:i/>
          <w:iCs/>
        </w:rPr>
        <w:t>date:</w:t>
      </w:r>
      <w:r>
        <w:t xml:space="preserve"> The date of the shooting.</w:t>
      </w:r>
    </w:p>
    <w:p w14:paraId="105755B8" w14:textId="42C1BEEB" w:rsidR="00C51087" w:rsidRDefault="00C51087" w:rsidP="000F2E0E">
      <w:pPr>
        <w:pStyle w:val="ListParagraph"/>
        <w:numPr>
          <w:ilvl w:val="0"/>
          <w:numId w:val="5"/>
        </w:numPr>
      </w:pPr>
      <w:r w:rsidRPr="000F2E0E">
        <w:rPr>
          <w:b/>
          <w:bCs/>
          <w:i/>
          <w:iCs/>
        </w:rPr>
        <w:t>manner_of_death:</w:t>
      </w:r>
      <w:r>
        <w:t xml:space="preserve"> Indicates whether the individual was </w:t>
      </w:r>
      <w:r w:rsidR="000238A5">
        <w:t>shot,</w:t>
      </w:r>
      <w:r>
        <w:t xml:space="preserve"> or both shot and Tasered.</w:t>
      </w:r>
    </w:p>
    <w:p w14:paraId="01804080" w14:textId="13853E69" w:rsidR="00C51087" w:rsidRDefault="00C51087" w:rsidP="000F2E0E">
      <w:pPr>
        <w:pStyle w:val="ListParagraph"/>
        <w:numPr>
          <w:ilvl w:val="0"/>
          <w:numId w:val="5"/>
        </w:numPr>
      </w:pPr>
      <w:r w:rsidRPr="000F2E0E">
        <w:rPr>
          <w:b/>
          <w:bCs/>
          <w:i/>
          <w:iCs/>
        </w:rPr>
        <w:t>armed:</w:t>
      </w:r>
      <w:r>
        <w:t xml:space="preserve"> Specifies whether the individual was armed and the type of weapon (if any).</w:t>
      </w:r>
    </w:p>
    <w:p w14:paraId="30371B02" w14:textId="28AC8904" w:rsidR="00C51087" w:rsidRDefault="00C51087" w:rsidP="000F2E0E">
      <w:pPr>
        <w:pStyle w:val="ListParagraph"/>
        <w:numPr>
          <w:ilvl w:val="0"/>
          <w:numId w:val="5"/>
        </w:numPr>
      </w:pPr>
      <w:r w:rsidRPr="000F2E0E">
        <w:rPr>
          <w:b/>
          <w:bCs/>
          <w:i/>
          <w:iCs/>
        </w:rPr>
        <w:t>age:</w:t>
      </w:r>
      <w:r>
        <w:t xml:space="preserve"> The age of the individual.</w:t>
      </w:r>
    </w:p>
    <w:p w14:paraId="4D13F185" w14:textId="272BA9DB" w:rsidR="00C51087" w:rsidRDefault="00C51087" w:rsidP="000F2E0E">
      <w:pPr>
        <w:pStyle w:val="ListParagraph"/>
        <w:numPr>
          <w:ilvl w:val="0"/>
          <w:numId w:val="5"/>
        </w:numPr>
      </w:pPr>
      <w:r w:rsidRPr="000F2E0E">
        <w:rPr>
          <w:b/>
          <w:bCs/>
          <w:i/>
          <w:iCs/>
        </w:rPr>
        <w:t>gender:</w:t>
      </w:r>
      <w:r>
        <w:t xml:space="preserve"> The gender of the individual (M or F).</w:t>
      </w:r>
    </w:p>
    <w:p w14:paraId="11255FD6" w14:textId="0EECF826" w:rsidR="00C51087" w:rsidRDefault="00C51087" w:rsidP="000F2E0E">
      <w:pPr>
        <w:pStyle w:val="ListParagraph"/>
        <w:numPr>
          <w:ilvl w:val="0"/>
          <w:numId w:val="5"/>
        </w:numPr>
      </w:pPr>
      <w:r w:rsidRPr="000F2E0E">
        <w:rPr>
          <w:b/>
          <w:bCs/>
          <w:i/>
          <w:iCs/>
        </w:rPr>
        <w:t>race:</w:t>
      </w:r>
      <w:r>
        <w:t xml:space="preserve"> The race of the individual (e.g., White, Black, Hispanic, Asian, Native American, etc.).</w:t>
      </w:r>
    </w:p>
    <w:p w14:paraId="61DA4EBC" w14:textId="4722F84C" w:rsidR="00C51087" w:rsidRDefault="00C51087" w:rsidP="000F2E0E">
      <w:pPr>
        <w:pStyle w:val="ListParagraph"/>
        <w:numPr>
          <w:ilvl w:val="0"/>
          <w:numId w:val="5"/>
        </w:numPr>
      </w:pPr>
      <w:r w:rsidRPr="000F2E0E">
        <w:rPr>
          <w:b/>
          <w:bCs/>
          <w:i/>
          <w:iCs/>
        </w:rPr>
        <w:t>city:</w:t>
      </w:r>
      <w:r>
        <w:t xml:space="preserve"> The city where the shooting took place.</w:t>
      </w:r>
    </w:p>
    <w:p w14:paraId="0F0B72C4" w14:textId="26272909" w:rsidR="00C51087" w:rsidRDefault="00C51087" w:rsidP="000F2E0E">
      <w:pPr>
        <w:pStyle w:val="ListParagraph"/>
        <w:numPr>
          <w:ilvl w:val="0"/>
          <w:numId w:val="5"/>
        </w:numPr>
      </w:pPr>
      <w:r w:rsidRPr="000F2E0E">
        <w:rPr>
          <w:b/>
          <w:bCs/>
          <w:i/>
          <w:iCs/>
        </w:rPr>
        <w:t>state:</w:t>
      </w:r>
      <w:r>
        <w:t xml:space="preserve"> The state where the shooting took place.</w:t>
      </w:r>
    </w:p>
    <w:p w14:paraId="453E9555" w14:textId="189569EB" w:rsidR="00C51087" w:rsidRDefault="00C51087" w:rsidP="000F2E0E">
      <w:pPr>
        <w:pStyle w:val="ListParagraph"/>
        <w:numPr>
          <w:ilvl w:val="0"/>
          <w:numId w:val="5"/>
        </w:numPr>
      </w:pPr>
      <w:r w:rsidRPr="000F2E0E">
        <w:rPr>
          <w:b/>
          <w:bCs/>
          <w:i/>
          <w:iCs/>
        </w:rPr>
        <w:t>signs_of_mental_illness:</w:t>
      </w:r>
      <w:r>
        <w:t xml:space="preserve"> Indicates if there were signs of mental illness in the individual.</w:t>
      </w:r>
    </w:p>
    <w:p w14:paraId="0CF3A657" w14:textId="3DAEFD27" w:rsidR="00C51087" w:rsidRDefault="00C51087" w:rsidP="000F2E0E">
      <w:pPr>
        <w:pStyle w:val="ListParagraph"/>
        <w:numPr>
          <w:ilvl w:val="0"/>
          <w:numId w:val="5"/>
        </w:numPr>
      </w:pPr>
      <w:r w:rsidRPr="000F2E0E">
        <w:rPr>
          <w:b/>
          <w:bCs/>
          <w:i/>
          <w:iCs/>
        </w:rPr>
        <w:t>threat_level:</w:t>
      </w:r>
      <w:r>
        <w:t xml:space="preserve"> The perceived threat level of the individual (e.g., attack, other, undetermined).</w:t>
      </w:r>
    </w:p>
    <w:p w14:paraId="7A40FD84" w14:textId="5577353E" w:rsidR="00C51087" w:rsidRDefault="00C51087" w:rsidP="000F2E0E">
      <w:pPr>
        <w:pStyle w:val="ListParagraph"/>
        <w:numPr>
          <w:ilvl w:val="0"/>
          <w:numId w:val="5"/>
        </w:numPr>
      </w:pPr>
      <w:r w:rsidRPr="000F2E0E">
        <w:rPr>
          <w:b/>
          <w:bCs/>
          <w:i/>
          <w:iCs/>
        </w:rPr>
        <w:t>flee:</w:t>
      </w:r>
      <w:r>
        <w:t xml:space="preserve"> Specifies whether the individual was fleeing the scene.</w:t>
      </w:r>
    </w:p>
    <w:p w14:paraId="2A4AADB6" w14:textId="7A0DF7A1" w:rsidR="00C51087" w:rsidRDefault="00C51087" w:rsidP="000F2E0E">
      <w:pPr>
        <w:pStyle w:val="ListParagraph"/>
        <w:numPr>
          <w:ilvl w:val="0"/>
          <w:numId w:val="5"/>
        </w:numPr>
      </w:pPr>
      <w:r w:rsidRPr="000F2E0E">
        <w:rPr>
          <w:b/>
          <w:bCs/>
          <w:i/>
          <w:iCs/>
        </w:rPr>
        <w:t>body_camera:</w:t>
      </w:r>
      <w:r>
        <w:t xml:space="preserve"> Indicates if the incident was captured on a body camera.</w:t>
      </w:r>
    </w:p>
    <w:p w14:paraId="0DF6E33B" w14:textId="463A6E13" w:rsidR="00C51087" w:rsidRDefault="00C51087" w:rsidP="000F2E0E">
      <w:pPr>
        <w:pStyle w:val="ListParagraph"/>
        <w:numPr>
          <w:ilvl w:val="0"/>
          <w:numId w:val="5"/>
        </w:numPr>
      </w:pPr>
      <w:r w:rsidRPr="000F2E0E">
        <w:rPr>
          <w:b/>
          <w:bCs/>
          <w:i/>
          <w:iCs/>
        </w:rPr>
        <w:t>longitude:</w:t>
      </w:r>
      <w:r>
        <w:t xml:space="preserve"> The longitude coordinates of the incident location.</w:t>
      </w:r>
    </w:p>
    <w:p w14:paraId="5378062E" w14:textId="174DE747" w:rsidR="00C51087" w:rsidRDefault="00C51087" w:rsidP="000F2E0E">
      <w:pPr>
        <w:pStyle w:val="ListParagraph"/>
        <w:numPr>
          <w:ilvl w:val="0"/>
          <w:numId w:val="5"/>
        </w:numPr>
      </w:pPr>
      <w:r w:rsidRPr="000F2E0E">
        <w:rPr>
          <w:b/>
          <w:bCs/>
          <w:i/>
          <w:iCs/>
        </w:rPr>
        <w:t>latitude:</w:t>
      </w:r>
      <w:r>
        <w:t xml:space="preserve"> The latitude coordinates of the incident location.</w:t>
      </w:r>
    </w:p>
    <w:p w14:paraId="7FFBA594" w14:textId="6309AE3A" w:rsidR="00C51087" w:rsidRDefault="00C51087" w:rsidP="000F2E0E">
      <w:pPr>
        <w:pStyle w:val="ListParagraph"/>
        <w:numPr>
          <w:ilvl w:val="0"/>
          <w:numId w:val="5"/>
        </w:numPr>
      </w:pPr>
      <w:r w:rsidRPr="000F2E0E">
        <w:rPr>
          <w:b/>
          <w:bCs/>
          <w:i/>
          <w:iCs/>
        </w:rPr>
        <w:t>is_geocoding_exact:</w:t>
      </w:r>
      <w:r>
        <w:t xml:space="preserve"> Indicates if the geocoding of the location is exact.</w:t>
      </w:r>
    </w:p>
    <w:p w14:paraId="740C28B5" w14:textId="77777777" w:rsidR="00C51087" w:rsidRDefault="00C51087" w:rsidP="00C51087">
      <w:r>
        <w:t>This dataset provides a rich source of information that can be used to analyze trends and patterns in fatal police shootings across the United States.</w:t>
      </w:r>
    </w:p>
    <w:p w14:paraId="540D9A90" w14:textId="0B9F233B" w:rsidR="00C51087" w:rsidRPr="000F2E0E" w:rsidRDefault="00C51087" w:rsidP="000F2E0E">
      <w:pPr>
        <w:spacing w:before="240"/>
        <w:rPr>
          <w:b/>
          <w:bCs/>
        </w:rPr>
      </w:pPr>
      <w:r w:rsidRPr="000F2E0E">
        <w:rPr>
          <w:b/>
          <w:bCs/>
        </w:rPr>
        <w:t>3. Is there anything about your data that you don’t understand? (i.e. what a column heading means). How will you find this out?</w:t>
      </w:r>
    </w:p>
    <w:p w14:paraId="05BDE203" w14:textId="1045AAA7" w:rsidR="00C51087" w:rsidRDefault="00C51087" w:rsidP="00C51087">
      <w:r>
        <w:t>While the dataset is largely self-explanatory, there are a few columns that might require further clarification. For instance, the `threat_level` column has values like "attack," "other," and "undetermined," which could benefit from a more detailed definition of each category. Additionally, the `is_geocoding_exact` column indicates whether the geocoding is exact, but it would be helpful to understand the criteria used to determine this exactness.</w:t>
      </w:r>
    </w:p>
    <w:p w14:paraId="31EE12D1" w14:textId="5BB08B0E" w:rsidR="00C51087" w:rsidRDefault="00C51087" w:rsidP="000F2E0E">
      <w:pPr>
        <w:spacing w:before="240"/>
      </w:pPr>
      <w:r>
        <w:t>To gain a clearer understanding of these columns, I will refer to the documentation provided on the dataset's source page. Often, data repositories like Data World include detailed descriptions and definitions for each column. If the necessary information is not available there, I will probably not include those in my visualization.</w:t>
      </w:r>
    </w:p>
    <w:p w14:paraId="15549D31" w14:textId="50B10FA5" w:rsidR="00C51087" w:rsidRPr="000F2E0E" w:rsidRDefault="00C51087" w:rsidP="00C51087">
      <w:pPr>
        <w:rPr>
          <w:b/>
          <w:bCs/>
        </w:rPr>
      </w:pPr>
      <w:r w:rsidRPr="000F2E0E">
        <w:rPr>
          <w:b/>
          <w:bCs/>
        </w:rPr>
        <w:lastRenderedPageBreak/>
        <w:t>4. What are some questions you hope to answer with your data? List at least three (you don’t need the answers to the questions at this point).</w:t>
      </w:r>
    </w:p>
    <w:p w14:paraId="468D4BA0" w14:textId="27B33F40" w:rsidR="00C51087" w:rsidRDefault="00C51087" w:rsidP="000F2E0E">
      <w:pPr>
        <w:pStyle w:val="ListParagraph"/>
        <w:numPr>
          <w:ilvl w:val="0"/>
          <w:numId w:val="3"/>
        </w:numPr>
      </w:pPr>
      <w:r>
        <w:t>What are the demographic patterns of individuals who are fatally shot by police?</w:t>
      </w:r>
    </w:p>
    <w:p w14:paraId="359B25EC" w14:textId="75546CAE" w:rsidR="00C51087" w:rsidRDefault="00C51087" w:rsidP="00C51087">
      <w:pPr>
        <w:pStyle w:val="ListParagraph"/>
        <w:numPr>
          <w:ilvl w:val="1"/>
          <w:numId w:val="2"/>
        </w:numPr>
        <w:ind w:left="1080"/>
      </w:pPr>
      <w:r>
        <w:t>This question aims to explore the distribution of fatal police shootings across different races, genders, and age groups. By analyzing these patterns, we can gain insights into potential disparities and biases in police shootings.</w:t>
      </w:r>
    </w:p>
    <w:p w14:paraId="5E767225" w14:textId="31D8BC47" w:rsidR="00C51087" w:rsidRDefault="00C51087" w:rsidP="000F2E0E">
      <w:pPr>
        <w:pStyle w:val="ListParagraph"/>
        <w:numPr>
          <w:ilvl w:val="0"/>
          <w:numId w:val="3"/>
        </w:numPr>
      </w:pPr>
      <w:r>
        <w:t>How do fatal police shootings vary geographically across the United States?</w:t>
      </w:r>
    </w:p>
    <w:p w14:paraId="0105D5BA" w14:textId="37CAC6AB" w:rsidR="00C51087" w:rsidRDefault="00C51087" w:rsidP="00C51087">
      <w:pPr>
        <w:pStyle w:val="ListParagraph"/>
        <w:numPr>
          <w:ilvl w:val="1"/>
          <w:numId w:val="2"/>
        </w:numPr>
        <w:ind w:left="1080"/>
      </w:pPr>
      <w:r>
        <w:t>This question seeks to identify which states and cities have the highest incidence of fatal police shootings. Mapping the data can help pinpoint hotspots and regions with higher occurrences, facilitating targeted interventions and policy changes.</w:t>
      </w:r>
    </w:p>
    <w:p w14:paraId="07CC0702" w14:textId="71F1D73E" w:rsidR="00C51087" w:rsidRDefault="00C51087" w:rsidP="000F2E0E">
      <w:pPr>
        <w:pStyle w:val="ListParagraph"/>
        <w:numPr>
          <w:ilvl w:val="0"/>
          <w:numId w:val="3"/>
        </w:numPr>
      </w:pPr>
      <w:r>
        <w:t>What are the circumstances surrounding fatal police shootings?</w:t>
      </w:r>
    </w:p>
    <w:p w14:paraId="5538A66D" w14:textId="2E9AF70B" w:rsidR="00C51087" w:rsidRDefault="00C51087" w:rsidP="00C51087">
      <w:pPr>
        <w:pStyle w:val="ListParagraph"/>
        <w:numPr>
          <w:ilvl w:val="1"/>
          <w:numId w:val="2"/>
        </w:numPr>
        <w:ind w:left="1080"/>
      </w:pPr>
      <w:r>
        <w:t xml:space="preserve">This question </w:t>
      </w:r>
      <w:r w:rsidR="000F2E0E">
        <w:t>investigates</w:t>
      </w:r>
      <w:r>
        <w:t xml:space="preserve"> the contextual factors such as whether the individual was armed, signs of mental illness, threat level perceived by police, and whether the incident was captured on body camera. Understanding these factors can shed light on the conditions under which fatal police shootings occur and help develop strategies to mitigate such incidents.</w:t>
      </w:r>
    </w:p>
    <w:p w14:paraId="61C1FD01" w14:textId="0AC5A2C5" w:rsidR="00323785" w:rsidRPr="005F2276" w:rsidRDefault="00C51087" w:rsidP="00CB2CBE">
      <w:r>
        <w:t>By addressing these questions, the analysis aims to contribute to the broader discussion on police use of force and inform policy decisions to enhance accountability and reduce fatal encounters with law enforcement.</w:t>
      </w:r>
    </w:p>
    <w:sectPr w:rsidR="00323785" w:rsidRPr="005F2276" w:rsidSect="000F2E0E">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5F067B"/>
    <w:multiLevelType w:val="hybridMultilevel"/>
    <w:tmpl w:val="9CB080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8F51644"/>
    <w:multiLevelType w:val="hybridMultilevel"/>
    <w:tmpl w:val="ABA43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A10609"/>
    <w:multiLevelType w:val="hybridMultilevel"/>
    <w:tmpl w:val="8CC4E7B2"/>
    <w:lvl w:ilvl="0" w:tplc="0409000F">
      <w:start w:val="1"/>
      <w:numFmt w:val="decimal"/>
      <w:lvlText w:val="%1."/>
      <w:lvlJc w:val="left"/>
      <w:pPr>
        <w:ind w:left="720" w:hanging="360"/>
      </w:pPr>
      <w:rPr>
        <w:rFonts w:hint="default"/>
      </w:rPr>
    </w:lvl>
    <w:lvl w:ilvl="1" w:tplc="CAB89F74">
      <w:start w:val="1"/>
      <w:numFmt w:val="bullet"/>
      <w:lvlText w:val="-"/>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F07098"/>
    <w:multiLevelType w:val="hybridMultilevel"/>
    <w:tmpl w:val="763A0836"/>
    <w:lvl w:ilvl="0" w:tplc="CAB89F7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CC26772"/>
    <w:multiLevelType w:val="hybridMultilevel"/>
    <w:tmpl w:val="6E96E76E"/>
    <w:lvl w:ilvl="0" w:tplc="CAB89F7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7258341">
    <w:abstractNumId w:val="1"/>
  </w:num>
  <w:num w:numId="2" w16cid:durableId="109714969">
    <w:abstractNumId w:val="2"/>
  </w:num>
  <w:num w:numId="3" w16cid:durableId="1944069823">
    <w:abstractNumId w:val="0"/>
  </w:num>
  <w:num w:numId="4" w16cid:durableId="1078596214">
    <w:abstractNumId w:val="3"/>
  </w:num>
  <w:num w:numId="5" w16cid:durableId="18303213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087"/>
    <w:rsid w:val="000238A5"/>
    <w:rsid w:val="000F2E0E"/>
    <w:rsid w:val="00105897"/>
    <w:rsid w:val="00323785"/>
    <w:rsid w:val="003F39BC"/>
    <w:rsid w:val="004221BD"/>
    <w:rsid w:val="005F2276"/>
    <w:rsid w:val="00632AE3"/>
    <w:rsid w:val="00692179"/>
    <w:rsid w:val="006B7FDE"/>
    <w:rsid w:val="007E36A8"/>
    <w:rsid w:val="008273F0"/>
    <w:rsid w:val="008F5C36"/>
    <w:rsid w:val="00953BF6"/>
    <w:rsid w:val="0099385C"/>
    <w:rsid w:val="00A0503E"/>
    <w:rsid w:val="00A53542"/>
    <w:rsid w:val="00A85B25"/>
    <w:rsid w:val="00B42D7C"/>
    <w:rsid w:val="00C31BC9"/>
    <w:rsid w:val="00C51087"/>
    <w:rsid w:val="00CB2CBE"/>
    <w:rsid w:val="00CE490B"/>
    <w:rsid w:val="00D90357"/>
    <w:rsid w:val="00DB66CD"/>
    <w:rsid w:val="00E6740B"/>
    <w:rsid w:val="00EC1133"/>
    <w:rsid w:val="00F35082"/>
    <w:rsid w:val="00FE205D"/>
    <w:rsid w:val="00FE62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068A0"/>
  <w15:chartTrackingRefBased/>
  <w15:docId w15:val="{9A6BB7AF-573A-4D78-BC48-DE5428C03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6A8"/>
    <w:rPr>
      <w:rFonts w:ascii="Times New Roman" w:hAnsi="Times New Roman"/>
      <w:sz w:val="24"/>
      <w:lang w:val="en-IN"/>
    </w:rPr>
  </w:style>
  <w:style w:type="paragraph" w:styleId="Heading1">
    <w:name w:val="heading 1"/>
    <w:basedOn w:val="Normal"/>
    <w:next w:val="Normal"/>
    <w:link w:val="Heading1Char"/>
    <w:autoRedefine/>
    <w:uiPriority w:val="9"/>
    <w:qFormat/>
    <w:rsid w:val="007E36A8"/>
    <w:pPr>
      <w:keepNext/>
      <w:keepLines/>
      <w:spacing w:before="240" w:after="0"/>
      <w:jc w:val="center"/>
      <w:outlineLvl w:val="0"/>
    </w:pPr>
    <w:rPr>
      <w:rFonts w:ascii="Consolas" w:eastAsiaTheme="majorEastAsia" w:hAnsi="Consolas" w:cstheme="majorBidi"/>
      <w:b/>
      <w:sz w:val="56"/>
      <w:szCs w:val="32"/>
      <w:lang w:val="en-US"/>
    </w:rPr>
  </w:style>
  <w:style w:type="paragraph" w:styleId="Heading2">
    <w:name w:val="heading 2"/>
    <w:basedOn w:val="Normal"/>
    <w:next w:val="Normal"/>
    <w:link w:val="Heading2Char"/>
    <w:autoRedefine/>
    <w:uiPriority w:val="9"/>
    <w:unhideWhenUsed/>
    <w:qFormat/>
    <w:rsid w:val="007E36A8"/>
    <w:pPr>
      <w:keepNext/>
      <w:keepLines/>
      <w:spacing w:before="40" w:after="0"/>
      <w:outlineLvl w:val="1"/>
    </w:pPr>
    <w:rPr>
      <w:rFonts w:eastAsiaTheme="majorEastAsia" w:cstheme="majorBidi"/>
      <w:b/>
      <w:color w:val="0070C0"/>
      <w:sz w:val="28"/>
      <w:szCs w:val="26"/>
    </w:rPr>
  </w:style>
  <w:style w:type="paragraph" w:styleId="Heading3">
    <w:name w:val="heading 3"/>
    <w:basedOn w:val="Normal"/>
    <w:next w:val="Normal"/>
    <w:link w:val="Heading3Char"/>
    <w:uiPriority w:val="9"/>
    <w:unhideWhenUsed/>
    <w:qFormat/>
    <w:rsid w:val="007E36A8"/>
    <w:pPr>
      <w:keepNext/>
      <w:keepLines/>
      <w:spacing w:before="160" w:after="80"/>
      <w:jc w:val="center"/>
      <w:outlineLvl w:val="2"/>
    </w:pPr>
    <w:rPr>
      <w:rFonts w:eastAsiaTheme="majorEastAsia" w:cstheme="majorBidi"/>
      <w:b/>
      <w:color w:val="215E99" w:themeColor="text2" w:themeTint="BF"/>
      <w:sz w:val="32"/>
      <w:szCs w:val="28"/>
    </w:rPr>
  </w:style>
  <w:style w:type="paragraph" w:styleId="Heading4">
    <w:name w:val="heading 4"/>
    <w:basedOn w:val="Normal"/>
    <w:next w:val="Normal"/>
    <w:link w:val="Heading4Char"/>
    <w:uiPriority w:val="9"/>
    <w:semiHidden/>
    <w:unhideWhenUsed/>
    <w:qFormat/>
    <w:rsid w:val="00C5108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5108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5108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5108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5108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5108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Code"/>
    <w:autoRedefine/>
    <w:uiPriority w:val="1"/>
    <w:qFormat/>
    <w:rsid w:val="007E36A8"/>
    <w:pPr>
      <w:spacing w:after="0" w:line="240" w:lineRule="auto"/>
    </w:pPr>
    <w:rPr>
      <w:rFonts w:ascii="Times New Roman" w:hAnsi="Times New Roman"/>
      <w:b/>
      <w:sz w:val="36"/>
    </w:rPr>
  </w:style>
  <w:style w:type="character" w:customStyle="1" w:styleId="Heading1Char">
    <w:name w:val="Heading 1 Char"/>
    <w:basedOn w:val="DefaultParagraphFont"/>
    <w:link w:val="Heading1"/>
    <w:uiPriority w:val="9"/>
    <w:rsid w:val="007E36A8"/>
    <w:rPr>
      <w:rFonts w:ascii="Consolas" w:eastAsiaTheme="majorEastAsia" w:hAnsi="Consolas" w:cstheme="majorBidi"/>
      <w:b/>
      <w:sz w:val="56"/>
      <w:szCs w:val="32"/>
    </w:rPr>
  </w:style>
  <w:style w:type="character" w:customStyle="1" w:styleId="Heading2Char">
    <w:name w:val="Heading 2 Char"/>
    <w:basedOn w:val="DefaultParagraphFont"/>
    <w:link w:val="Heading2"/>
    <w:uiPriority w:val="9"/>
    <w:rsid w:val="007E36A8"/>
    <w:rPr>
      <w:rFonts w:ascii="Times New Roman" w:eastAsiaTheme="majorEastAsia" w:hAnsi="Times New Roman" w:cstheme="majorBidi"/>
      <w:b/>
      <w:color w:val="0070C0"/>
      <w:sz w:val="28"/>
      <w:szCs w:val="26"/>
      <w:lang w:val="en-IN"/>
    </w:rPr>
  </w:style>
  <w:style w:type="character" w:customStyle="1" w:styleId="Heading3Char">
    <w:name w:val="Heading 3 Char"/>
    <w:basedOn w:val="DefaultParagraphFont"/>
    <w:link w:val="Heading3"/>
    <w:uiPriority w:val="9"/>
    <w:rsid w:val="007E36A8"/>
    <w:rPr>
      <w:rFonts w:ascii="Times New Roman" w:eastAsiaTheme="majorEastAsia" w:hAnsi="Times New Roman" w:cstheme="majorBidi"/>
      <w:b/>
      <w:color w:val="215E99" w:themeColor="text2" w:themeTint="BF"/>
      <w:sz w:val="32"/>
      <w:szCs w:val="28"/>
      <w:lang w:val="en-IN"/>
    </w:rPr>
  </w:style>
  <w:style w:type="character" w:customStyle="1" w:styleId="Heading4Char">
    <w:name w:val="Heading 4 Char"/>
    <w:basedOn w:val="DefaultParagraphFont"/>
    <w:link w:val="Heading4"/>
    <w:uiPriority w:val="9"/>
    <w:semiHidden/>
    <w:rsid w:val="00C51087"/>
    <w:rPr>
      <w:rFonts w:eastAsiaTheme="majorEastAsia" w:cstheme="majorBidi"/>
      <w:i/>
      <w:iCs/>
      <w:color w:val="0F4761" w:themeColor="accent1" w:themeShade="BF"/>
      <w:sz w:val="24"/>
      <w:lang w:val="en-IN"/>
    </w:rPr>
  </w:style>
  <w:style w:type="character" w:customStyle="1" w:styleId="Heading5Char">
    <w:name w:val="Heading 5 Char"/>
    <w:basedOn w:val="DefaultParagraphFont"/>
    <w:link w:val="Heading5"/>
    <w:uiPriority w:val="9"/>
    <w:semiHidden/>
    <w:rsid w:val="00C51087"/>
    <w:rPr>
      <w:rFonts w:eastAsiaTheme="majorEastAsia" w:cstheme="majorBidi"/>
      <w:color w:val="0F4761" w:themeColor="accent1" w:themeShade="BF"/>
      <w:sz w:val="24"/>
      <w:lang w:val="en-IN"/>
    </w:rPr>
  </w:style>
  <w:style w:type="character" w:customStyle="1" w:styleId="Heading6Char">
    <w:name w:val="Heading 6 Char"/>
    <w:basedOn w:val="DefaultParagraphFont"/>
    <w:link w:val="Heading6"/>
    <w:uiPriority w:val="9"/>
    <w:semiHidden/>
    <w:rsid w:val="00C51087"/>
    <w:rPr>
      <w:rFonts w:eastAsiaTheme="majorEastAsia" w:cstheme="majorBidi"/>
      <w:i/>
      <w:iCs/>
      <w:color w:val="595959" w:themeColor="text1" w:themeTint="A6"/>
      <w:sz w:val="24"/>
      <w:lang w:val="en-IN"/>
    </w:rPr>
  </w:style>
  <w:style w:type="character" w:customStyle="1" w:styleId="Heading7Char">
    <w:name w:val="Heading 7 Char"/>
    <w:basedOn w:val="DefaultParagraphFont"/>
    <w:link w:val="Heading7"/>
    <w:uiPriority w:val="9"/>
    <w:semiHidden/>
    <w:rsid w:val="00C51087"/>
    <w:rPr>
      <w:rFonts w:eastAsiaTheme="majorEastAsia" w:cstheme="majorBidi"/>
      <w:color w:val="595959" w:themeColor="text1" w:themeTint="A6"/>
      <w:sz w:val="24"/>
      <w:lang w:val="en-IN"/>
    </w:rPr>
  </w:style>
  <w:style w:type="character" w:customStyle="1" w:styleId="Heading8Char">
    <w:name w:val="Heading 8 Char"/>
    <w:basedOn w:val="DefaultParagraphFont"/>
    <w:link w:val="Heading8"/>
    <w:uiPriority w:val="9"/>
    <w:semiHidden/>
    <w:rsid w:val="00C51087"/>
    <w:rPr>
      <w:rFonts w:eastAsiaTheme="majorEastAsia" w:cstheme="majorBidi"/>
      <w:i/>
      <w:iCs/>
      <w:color w:val="272727" w:themeColor="text1" w:themeTint="D8"/>
      <w:sz w:val="24"/>
      <w:lang w:val="en-IN"/>
    </w:rPr>
  </w:style>
  <w:style w:type="character" w:customStyle="1" w:styleId="Heading9Char">
    <w:name w:val="Heading 9 Char"/>
    <w:basedOn w:val="DefaultParagraphFont"/>
    <w:link w:val="Heading9"/>
    <w:uiPriority w:val="9"/>
    <w:semiHidden/>
    <w:rsid w:val="00C51087"/>
    <w:rPr>
      <w:rFonts w:eastAsiaTheme="majorEastAsia" w:cstheme="majorBidi"/>
      <w:color w:val="272727" w:themeColor="text1" w:themeTint="D8"/>
      <w:sz w:val="24"/>
      <w:lang w:val="en-IN"/>
    </w:rPr>
  </w:style>
  <w:style w:type="paragraph" w:styleId="Title">
    <w:name w:val="Title"/>
    <w:basedOn w:val="Normal"/>
    <w:next w:val="Normal"/>
    <w:link w:val="TitleChar"/>
    <w:uiPriority w:val="10"/>
    <w:qFormat/>
    <w:rsid w:val="00C510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087"/>
    <w:rPr>
      <w:rFonts w:asciiTheme="majorHAnsi" w:eastAsiaTheme="majorEastAsia" w:hAnsiTheme="majorHAnsi" w:cstheme="majorBidi"/>
      <w:spacing w:val="-10"/>
      <w:kern w:val="28"/>
      <w:sz w:val="56"/>
      <w:szCs w:val="56"/>
      <w:lang w:val="en-IN"/>
    </w:rPr>
  </w:style>
  <w:style w:type="paragraph" w:styleId="Subtitle">
    <w:name w:val="Subtitle"/>
    <w:basedOn w:val="Normal"/>
    <w:next w:val="Normal"/>
    <w:link w:val="SubtitleChar"/>
    <w:uiPriority w:val="11"/>
    <w:qFormat/>
    <w:rsid w:val="00C5108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087"/>
    <w:rPr>
      <w:rFonts w:eastAsiaTheme="majorEastAsia" w:cstheme="majorBidi"/>
      <w:color w:val="595959" w:themeColor="text1" w:themeTint="A6"/>
      <w:spacing w:val="15"/>
      <w:sz w:val="28"/>
      <w:szCs w:val="28"/>
      <w:lang w:val="en-IN"/>
    </w:rPr>
  </w:style>
  <w:style w:type="paragraph" w:styleId="Quote">
    <w:name w:val="Quote"/>
    <w:basedOn w:val="Normal"/>
    <w:next w:val="Normal"/>
    <w:link w:val="QuoteChar"/>
    <w:uiPriority w:val="29"/>
    <w:qFormat/>
    <w:rsid w:val="00C51087"/>
    <w:pPr>
      <w:spacing w:before="160"/>
      <w:jc w:val="center"/>
    </w:pPr>
    <w:rPr>
      <w:i/>
      <w:iCs/>
      <w:color w:val="404040" w:themeColor="text1" w:themeTint="BF"/>
    </w:rPr>
  </w:style>
  <w:style w:type="character" w:customStyle="1" w:styleId="QuoteChar">
    <w:name w:val="Quote Char"/>
    <w:basedOn w:val="DefaultParagraphFont"/>
    <w:link w:val="Quote"/>
    <w:uiPriority w:val="29"/>
    <w:rsid w:val="00C51087"/>
    <w:rPr>
      <w:rFonts w:ascii="Times New Roman" w:hAnsi="Times New Roman"/>
      <w:i/>
      <w:iCs/>
      <w:color w:val="404040" w:themeColor="text1" w:themeTint="BF"/>
      <w:sz w:val="24"/>
      <w:lang w:val="en-IN"/>
    </w:rPr>
  </w:style>
  <w:style w:type="paragraph" w:styleId="ListParagraph">
    <w:name w:val="List Paragraph"/>
    <w:basedOn w:val="Normal"/>
    <w:uiPriority w:val="34"/>
    <w:qFormat/>
    <w:rsid w:val="00C51087"/>
    <w:pPr>
      <w:ind w:left="720"/>
      <w:contextualSpacing/>
    </w:pPr>
  </w:style>
  <w:style w:type="character" w:styleId="IntenseEmphasis">
    <w:name w:val="Intense Emphasis"/>
    <w:basedOn w:val="DefaultParagraphFont"/>
    <w:uiPriority w:val="21"/>
    <w:qFormat/>
    <w:rsid w:val="00C51087"/>
    <w:rPr>
      <w:i/>
      <w:iCs/>
      <w:color w:val="0F4761" w:themeColor="accent1" w:themeShade="BF"/>
    </w:rPr>
  </w:style>
  <w:style w:type="paragraph" w:styleId="IntenseQuote">
    <w:name w:val="Intense Quote"/>
    <w:basedOn w:val="Normal"/>
    <w:next w:val="Normal"/>
    <w:link w:val="IntenseQuoteChar"/>
    <w:uiPriority w:val="30"/>
    <w:qFormat/>
    <w:rsid w:val="00C510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087"/>
    <w:rPr>
      <w:rFonts w:ascii="Times New Roman" w:hAnsi="Times New Roman"/>
      <w:i/>
      <w:iCs/>
      <w:color w:val="0F4761" w:themeColor="accent1" w:themeShade="BF"/>
      <w:sz w:val="24"/>
      <w:lang w:val="en-IN"/>
    </w:rPr>
  </w:style>
  <w:style w:type="character" w:styleId="IntenseReference">
    <w:name w:val="Intense Reference"/>
    <w:basedOn w:val="DefaultParagraphFont"/>
    <w:uiPriority w:val="32"/>
    <w:qFormat/>
    <w:rsid w:val="00C51087"/>
    <w:rPr>
      <w:b/>
      <w:bCs/>
      <w:smallCaps/>
      <w:color w:val="0F4761" w:themeColor="accent1" w:themeShade="BF"/>
      <w:spacing w:val="5"/>
    </w:rPr>
  </w:style>
  <w:style w:type="character" w:styleId="Hyperlink">
    <w:name w:val="Hyperlink"/>
    <w:basedOn w:val="DefaultParagraphFont"/>
    <w:uiPriority w:val="99"/>
    <w:unhideWhenUsed/>
    <w:rsid w:val="000F2E0E"/>
    <w:rPr>
      <w:color w:val="467886" w:themeColor="hyperlink"/>
      <w:u w:val="single"/>
    </w:rPr>
  </w:style>
  <w:style w:type="character" w:styleId="UnresolvedMention">
    <w:name w:val="Unresolved Mention"/>
    <w:basedOn w:val="DefaultParagraphFont"/>
    <w:uiPriority w:val="99"/>
    <w:semiHidden/>
    <w:unhideWhenUsed/>
    <w:rsid w:val="000F2E0E"/>
    <w:rPr>
      <w:color w:val="605E5C"/>
      <w:shd w:val="clear" w:color="auto" w:fill="E1DFDD"/>
    </w:rPr>
  </w:style>
  <w:style w:type="character" w:styleId="FollowedHyperlink">
    <w:name w:val="FollowedHyperlink"/>
    <w:basedOn w:val="DefaultParagraphFont"/>
    <w:uiPriority w:val="99"/>
    <w:semiHidden/>
    <w:unhideWhenUsed/>
    <w:rsid w:val="00FE205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20641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od-useast-b.online.tableau.com/" TargetMode="External"/><Relationship Id="rId5" Type="http://schemas.openxmlformats.org/officeDocument/2006/relationships/hyperlink" Target="https://data.world/data-society/fatal-police-shooting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677</Words>
  <Characters>3862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Meggna Karthikeyan</dc:creator>
  <cp:keywords/>
  <dc:description/>
  <cp:lastModifiedBy>Meggna Karthikeyan</cp:lastModifiedBy>
  <cp:revision>14</cp:revision>
  <dcterms:created xsi:type="dcterms:W3CDTF">2024-06-23T20:05:00Z</dcterms:created>
  <dcterms:modified xsi:type="dcterms:W3CDTF">2024-07-01T19:09:00Z</dcterms:modified>
</cp:coreProperties>
</file>