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E48E" w14:textId="77777777" w:rsidR="003E4DE4" w:rsidRPr="00A60696" w:rsidRDefault="003E4DE4" w:rsidP="003E4DE4">
      <w:pPr>
        <w:jc w:val="center"/>
        <w:rPr>
          <w:b/>
          <w:color w:val="0070C0"/>
          <w:sz w:val="50"/>
        </w:rPr>
      </w:pPr>
      <w:r w:rsidRPr="00A60696">
        <w:rPr>
          <w:b/>
          <w:color w:val="0070C0"/>
          <w:sz w:val="50"/>
        </w:rPr>
        <w:t>Food Delivery Demand Analysis Project</w:t>
      </w:r>
    </w:p>
    <w:p w14:paraId="5A36DD72" w14:textId="77777777" w:rsidR="003E4DE4" w:rsidRPr="003254BE" w:rsidRDefault="003E4DE4" w:rsidP="003E4DE4">
      <w:pPr>
        <w:jc w:val="center"/>
        <w:rPr>
          <w:bCs/>
          <w:i/>
          <w:iCs/>
          <w:sz w:val="20"/>
          <w:szCs w:val="20"/>
        </w:rPr>
      </w:pPr>
      <w:r w:rsidRPr="003254BE">
        <w:rPr>
          <w:bCs/>
          <w:i/>
          <w:iCs/>
          <w:sz w:val="20"/>
          <w:szCs w:val="20"/>
        </w:rPr>
        <w:t xml:space="preserve">Project Topic </w:t>
      </w:r>
      <w:proofErr w:type="gramStart"/>
      <w:r w:rsidRPr="003254BE">
        <w:rPr>
          <w:bCs/>
          <w:i/>
          <w:iCs/>
          <w:sz w:val="20"/>
          <w:szCs w:val="20"/>
        </w:rPr>
        <w:t>7 :</w:t>
      </w:r>
      <w:proofErr w:type="gramEnd"/>
      <w:r w:rsidRPr="003254BE">
        <w:rPr>
          <w:bCs/>
          <w:i/>
          <w:iCs/>
          <w:sz w:val="20"/>
          <w:szCs w:val="20"/>
        </w:rPr>
        <w:t xml:space="preserve"> Analyze Food Delivery Demand Across Regions to Inform Market Expansion &amp; Logistics (</w:t>
      </w:r>
      <w:proofErr w:type="spellStart"/>
      <w:r w:rsidRPr="003254BE">
        <w:rPr>
          <w:bCs/>
          <w:i/>
          <w:iCs/>
          <w:sz w:val="20"/>
          <w:szCs w:val="20"/>
        </w:rPr>
        <w:t>FoodTech</w:t>
      </w:r>
      <w:proofErr w:type="spellEnd"/>
      <w:r w:rsidRPr="003254BE">
        <w:rPr>
          <w:bCs/>
          <w:i/>
          <w:iCs/>
          <w:sz w:val="20"/>
          <w:szCs w:val="20"/>
        </w:rPr>
        <w:t>)</w:t>
      </w:r>
    </w:p>
    <w:p w14:paraId="05DA51A8" w14:textId="1ADE4E86" w:rsidR="003E4DE4" w:rsidRDefault="003E4DE4" w:rsidP="00C6313E">
      <w:pPr>
        <w:jc w:val="center"/>
        <w:rPr>
          <w:b/>
          <w:sz w:val="36"/>
        </w:rPr>
      </w:pPr>
      <w:r>
        <w:rPr>
          <w:b/>
          <w:sz w:val="36"/>
        </w:rPr>
        <w:t xml:space="preserve">Phase </w:t>
      </w:r>
      <w:r>
        <w:rPr>
          <w:b/>
          <w:sz w:val="36"/>
        </w:rPr>
        <w:t>5</w:t>
      </w:r>
      <w:r>
        <w:rPr>
          <w:b/>
          <w:sz w:val="36"/>
        </w:rPr>
        <w:t xml:space="preserve"> – </w:t>
      </w:r>
      <w:r w:rsidR="00DC6E68">
        <w:rPr>
          <w:b/>
          <w:sz w:val="36"/>
        </w:rPr>
        <w:t xml:space="preserve">Python Based </w:t>
      </w:r>
      <w:r w:rsidR="00C6313E">
        <w:rPr>
          <w:b/>
          <w:sz w:val="36"/>
        </w:rPr>
        <w:t>Exploratory Data Analysis</w:t>
      </w:r>
    </w:p>
    <w:p w14:paraId="237B5B72" w14:textId="77777777" w:rsidR="003E4DE4" w:rsidRDefault="003E4DE4" w:rsidP="003E4DE4">
      <w:pPr>
        <w:jc w:val="center"/>
      </w:pPr>
    </w:p>
    <w:p w14:paraId="4E6FEDD8" w14:textId="77777777" w:rsidR="003E4DE4" w:rsidRDefault="003E4DE4" w:rsidP="003E4DE4">
      <w:pPr>
        <w:jc w:val="center"/>
      </w:pPr>
      <w:r>
        <w:rPr>
          <w:sz w:val="24"/>
        </w:rPr>
        <w:t>Project Domain: Food Delivery / Business Analytics</w:t>
      </w:r>
    </w:p>
    <w:p w14:paraId="3704519C" w14:textId="77777777" w:rsidR="003E4DE4" w:rsidRDefault="003E4DE4" w:rsidP="003E4DE4">
      <w:pPr>
        <w:jc w:val="center"/>
        <w:rPr>
          <w:sz w:val="24"/>
        </w:rPr>
      </w:pPr>
      <w:r>
        <w:rPr>
          <w:sz w:val="24"/>
        </w:rPr>
        <w:t>Prepared By: Megh Harshad Malvankar</w:t>
      </w:r>
    </w:p>
    <w:p w14:paraId="3BBB94DB" w14:textId="77777777" w:rsidR="003E4DE4" w:rsidRDefault="003E4DE4" w:rsidP="003E4DE4">
      <w:pPr>
        <w:jc w:val="center"/>
        <w:rPr>
          <w:sz w:val="24"/>
        </w:rPr>
      </w:pPr>
      <w:r>
        <w:rPr>
          <w:sz w:val="24"/>
        </w:rPr>
        <w:t xml:space="preserve">Enrollment </w:t>
      </w:r>
      <w:proofErr w:type="gramStart"/>
      <w:r>
        <w:rPr>
          <w:sz w:val="24"/>
        </w:rPr>
        <w:t>ID :</w:t>
      </w:r>
      <w:proofErr w:type="gramEnd"/>
      <w:r>
        <w:rPr>
          <w:sz w:val="24"/>
        </w:rPr>
        <w:t xml:space="preserve"> </w:t>
      </w:r>
      <w:r w:rsidRPr="00862061">
        <w:rPr>
          <w:sz w:val="24"/>
        </w:rPr>
        <w:t>EN12026093826</w:t>
      </w:r>
    </w:p>
    <w:p w14:paraId="264A5E77" w14:textId="77777777" w:rsidR="003E4DE4" w:rsidRDefault="003E4DE4" w:rsidP="003E4DE4">
      <w:pPr>
        <w:jc w:val="center"/>
      </w:pPr>
      <w:proofErr w:type="gramStart"/>
      <w:r>
        <w:rPr>
          <w:sz w:val="24"/>
        </w:rPr>
        <w:t>Guide :</w:t>
      </w:r>
      <w:proofErr w:type="gramEnd"/>
      <w:r>
        <w:rPr>
          <w:sz w:val="24"/>
        </w:rPr>
        <w:t xml:space="preserve"> Ashish Rajput</w:t>
      </w:r>
    </w:p>
    <w:p w14:paraId="4178FAA4" w14:textId="77777777" w:rsidR="0058036C" w:rsidRDefault="0058036C">
      <w:pPr>
        <w:spacing w:before="140" w:after="80"/>
        <w:rPr>
          <w:b/>
          <w:sz w:val="28"/>
        </w:rPr>
      </w:pPr>
    </w:p>
    <w:p w14:paraId="46B0A3AD" w14:textId="77777777" w:rsidR="0058036C" w:rsidRDefault="0058036C">
      <w:pPr>
        <w:spacing w:before="140" w:after="80"/>
        <w:rPr>
          <w:b/>
          <w:sz w:val="28"/>
        </w:rPr>
      </w:pPr>
    </w:p>
    <w:p w14:paraId="428DB93E" w14:textId="77777777" w:rsidR="0058036C" w:rsidRDefault="0058036C">
      <w:pPr>
        <w:spacing w:before="140" w:after="80"/>
        <w:rPr>
          <w:b/>
          <w:sz w:val="28"/>
        </w:rPr>
      </w:pPr>
    </w:p>
    <w:p w14:paraId="26EB8FD1" w14:textId="77777777" w:rsidR="0058036C" w:rsidRDefault="0058036C">
      <w:pPr>
        <w:spacing w:before="140" w:after="80"/>
        <w:rPr>
          <w:b/>
          <w:sz w:val="28"/>
        </w:rPr>
      </w:pPr>
    </w:p>
    <w:p w14:paraId="2F9FC814" w14:textId="77777777" w:rsidR="0058036C" w:rsidRDefault="0058036C">
      <w:pPr>
        <w:spacing w:before="140" w:after="80"/>
        <w:rPr>
          <w:b/>
          <w:sz w:val="28"/>
        </w:rPr>
      </w:pPr>
    </w:p>
    <w:p w14:paraId="58FA4A76" w14:textId="77777777" w:rsidR="0058036C" w:rsidRDefault="0058036C">
      <w:pPr>
        <w:spacing w:before="140" w:after="80"/>
        <w:rPr>
          <w:b/>
          <w:sz w:val="28"/>
        </w:rPr>
      </w:pPr>
    </w:p>
    <w:p w14:paraId="57AC9DE6" w14:textId="77777777" w:rsidR="0058036C" w:rsidRDefault="0058036C">
      <w:pPr>
        <w:spacing w:before="140" w:after="80"/>
        <w:rPr>
          <w:b/>
          <w:sz w:val="28"/>
        </w:rPr>
      </w:pPr>
    </w:p>
    <w:p w14:paraId="6EB958B5" w14:textId="77777777" w:rsidR="0058036C" w:rsidRDefault="0058036C">
      <w:pPr>
        <w:spacing w:before="140" w:after="80"/>
        <w:rPr>
          <w:b/>
          <w:sz w:val="28"/>
        </w:rPr>
      </w:pPr>
    </w:p>
    <w:p w14:paraId="5B417F4C" w14:textId="77777777" w:rsidR="0058036C" w:rsidRDefault="0058036C">
      <w:pPr>
        <w:spacing w:before="140" w:after="80"/>
        <w:rPr>
          <w:b/>
          <w:sz w:val="28"/>
        </w:rPr>
      </w:pPr>
    </w:p>
    <w:p w14:paraId="5190E643" w14:textId="77777777" w:rsidR="0058036C" w:rsidRDefault="0058036C">
      <w:pPr>
        <w:spacing w:before="140" w:after="80"/>
        <w:rPr>
          <w:b/>
          <w:sz w:val="28"/>
        </w:rPr>
      </w:pPr>
    </w:p>
    <w:p w14:paraId="7958C327" w14:textId="77777777" w:rsidR="0058036C" w:rsidRDefault="0058036C">
      <w:pPr>
        <w:spacing w:before="140" w:after="80"/>
        <w:rPr>
          <w:b/>
          <w:sz w:val="28"/>
        </w:rPr>
      </w:pPr>
    </w:p>
    <w:p w14:paraId="07023467" w14:textId="77777777" w:rsidR="0058036C" w:rsidRDefault="0058036C">
      <w:pPr>
        <w:spacing w:before="140" w:after="80"/>
        <w:rPr>
          <w:b/>
          <w:sz w:val="28"/>
        </w:rPr>
      </w:pPr>
    </w:p>
    <w:p w14:paraId="0EF6EC57" w14:textId="77777777" w:rsidR="0058036C" w:rsidRDefault="0058036C">
      <w:pPr>
        <w:spacing w:before="140" w:after="80"/>
        <w:rPr>
          <w:b/>
          <w:sz w:val="28"/>
        </w:rPr>
      </w:pPr>
    </w:p>
    <w:p w14:paraId="66E61D0A" w14:textId="77777777" w:rsidR="0058036C" w:rsidRDefault="0058036C">
      <w:pPr>
        <w:spacing w:before="140" w:after="80"/>
        <w:rPr>
          <w:b/>
          <w:sz w:val="28"/>
        </w:rPr>
      </w:pPr>
    </w:p>
    <w:p w14:paraId="636CF8EF" w14:textId="77777777" w:rsidR="0058036C" w:rsidRDefault="0058036C">
      <w:pPr>
        <w:spacing w:before="140" w:after="80"/>
        <w:rPr>
          <w:b/>
          <w:sz w:val="28"/>
        </w:rPr>
      </w:pPr>
    </w:p>
    <w:p w14:paraId="45515068" w14:textId="77777777" w:rsidR="0058036C" w:rsidRDefault="0058036C">
      <w:pPr>
        <w:spacing w:before="140" w:after="80"/>
        <w:rPr>
          <w:b/>
          <w:sz w:val="28"/>
        </w:rPr>
      </w:pPr>
    </w:p>
    <w:p w14:paraId="518A4C0E" w14:textId="77777777" w:rsidR="0058036C" w:rsidRDefault="0058036C">
      <w:pPr>
        <w:spacing w:before="140" w:after="80"/>
        <w:rPr>
          <w:b/>
          <w:sz w:val="28"/>
        </w:rPr>
      </w:pPr>
    </w:p>
    <w:p w14:paraId="7837BDBF" w14:textId="77777777" w:rsidR="00C6313E" w:rsidRDefault="00C6313E">
      <w:pPr>
        <w:spacing w:before="140" w:after="80"/>
        <w:rPr>
          <w:b/>
          <w:sz w:val="28"/>
        </w:rPr>
      </w:pPr>
    </w:p>
    <w:p w14:paraId="2C452350" w14:textId="28C955D4" w:rsidR="00C6313E" w:rsidRPr="00C6313E" w:rsidRDefault="00257C43" w:rsidP="00C6313E">
      <w:pPr>
        <w:pStyle w:val="ListParagraph"/>
        <w:numPr>
          <w:ilvl w:val="0"/>
          <w:numId w:val="10"/>
        </w:numPr>
        <w:spacing w:before="140" w:after="80"/>
        <w:rPr>
          <w:b/>
          <w:color w:val="0070C0"/>
          <w:sz w:val="28"/>
        </w:rPr>
      </w:pPr>
      <w:r w:rsidRPr="00C6313E">
        <w:rPr>
          <w:b/>
          <w:color w:val="0070C0"/>
          <w:sz w:val="28"/>
        </w:rPr>
        <w:lastRenderedPageBreak/>
        <w:t>Introduction</w:t>
      </w:r>
    </w:p>
    <w:p w14:paraId="0045F5D9" w14:textId="195D2891" w:rsidR="002C0DE6" w:rsidRDefault="00257C43">
      <w:pPr>
        <w:spacing w:after="80"/>
      </w:pPr>
      <w:r>
        <w:t>T</w:t>
      </w:r>
      <w:r>
        <w:t>his phase covers Objective 3: Customer, Restaurant &amp; Delivery Performance Analysis using Python for exploratory data analysis. The four business datasets</w:t>
      </w:r>
      <w:r w:rsidR="00C97373">
        <w:t xml:space="preserve"> - </w:t>
      </w:r>
      <w:r>
        <w:t>Customers, Orders, Restaurants, and Delivery Partners</w:t>
      </w:r>
      <w:r w:rsidR="00C97373">
        <w:t xml:space="preserve"> - </w:t>
      </w:r>
      <w:r>
        <w:t>were combined into a unified analysis dataset containing 94,550 records and 34 columns.</w:t>
      </w:r>
    </w:p>
    <w:p w14:paraId="16F524EE" w14:textId="77777777" w:rsidR="002C0DE6" w:rsidRDefault="00257C43">
      <w:pPr>
        <w:spacing w:after="80"/>
      </w:pPr>
      <w:r>
        <w:t>Python was used to prepare, validate, understand, combine, and explore the business data. Pandas and NumPy supported data preparation and analysis, while Matplotlib was used to create visual representations of important business patterns.</w:t>
      </w:r>
    </w:p>
    <w:p w14:paraId="2E52AA3E" w14:textId="77777777" w:rsidR="00C6313E" w:rsidRDefault="00C6313E">
      <w:pPr>
        <w:spacing w:after="80"/>
      </w:pPr>
    </w:p>
    <w:p w14:paraId="5596808C" w14:textId="77777777" w:rsidR="002C0DE6" w:rsidRPr="00C6313E" w:rsidRDefault="00257C43">
      <w:pPr>
        <w:spacing w:before="140" w:after="80"/>
        <w:rPr>
          <w:color w:val="0070C0"/>
        </w:rPr>
      </w:pPr>
      <w:r w:rsidRPr="00C6313E">
        <w:rPr>
          <w:b/>
          <w:color w:val="0070C0"/>
          <w:sz w:val="28"/>
        </w:rPr>
        <w:t>2. Objectives</w:t>
      </w:r>
    </w:p>
    <w:p w14:paraId="09CE6B03" w14:textId="77777777" w:rsidR="002C0DE6" w:rsidRDefault="00257C43">
      <w:pPr>
        <w:pStyle w:val="ListBullet"/>
        <w:spacing w:after="40"/>
      </w:pPr>
      <w:r>
        <w:t>Prepare business data for analysis.</w:t>
      </w:r>
    </w:p>
    <w:p w14:paraId="4EEC0A36" w14:textId="77777777" w:rsidR="002C0DE6" w:rsidRDefault="00257C43">
      <w:pPr>
        <w:pStyle w:val="ListBullet"/>
        <w:spacing w:after="40"/>
      </w:pPr>
      <w:r>
        <w:t>Validate and understand the available information.</w:t>
      </w:r>
    </w:p>
    <w:p w14:paraId="50509554" w14:textId="77777777" w:rsidR="002C0DE6" w:rsidRDefault="00257C43">
      <w:pPr>
        <w:pStyle w:val="ListBullet"/>
        <w:spacing w:after="40"/>
      </w:pPr>
      <w:r>
        <w:t>Combine business datasets into a unified view.</w:t>
      </w:r>
    </w:p>
    <w:p w14:paraId="3E7D9DF1" w14:textId="77777777" w:rsidR="002C0DE6" w:rsidRDefault="00257C43">
      <w:pPr>
        <w:pStyle w:val="ListBullet"/>
        <w:spacing w:after="40"/>
      </w:pPr>
      <w:r>
        <w:t>Discover business trends and patterns.</w:t>
      </w:r>
    </w:p>
    <w:p w14:paraId="74210C00" w14:textId="77777777" w:rsidR="002C0DE6" w:rsidRDefault="00257C43">
      <w:pPr>
        <w:pStyle w:val="ListBullet"/>
        <w:spacing w:after="40"/>
      </w:pPr>
      <w:r>
        <w:t>Present findings using charts and business insights.</w:t>
      </w:r>
    </w:p>
    <w:p w14:paraId="32D659F5" w14:textId="77777777" w:rsidR="002C0DE6" w:rsidRDefault="00257C43">
      <w:pPr>
        <w:pStyle w:val="ListBullet"/>
        <w:spacing w:after="40"/>
      </w:pPr>
      <w:r>
        <w:t>Summarize analytical findings for decision-making.</w:t>
      </w:r>
    </w:p>
    <w:p w14:paraId="27F24BA0" w14:textId="77777777" w:rsidR="00C6313E" w:rsidRDefault="00C6313E" w:rsidP="00C6313E">
      <w:pPr>
        <w:pStyle w:val="ListBullet"/>
        <w:numPr>
          <w:ilvl w:val="0"/>
          <w:numId w:val="0"/>
        </w:numPr>
        <w:spacing w:after="40"/>
        <w:ind w:left="360"/>
      </w:pPr>
    </w:p>
    <w:p w14:paraId="6445CC84" w14:textId="77777777" w:rsidR="002C0DE6" w:rsidRPr="00C6313E" w:rsidRDefault="00257C43">
      <w:pPr>
        <w:spacing w:before="140" w:after="80"/>
        <w:rPr>
          <w:color w:val="0070C0"/>
        </w:rPr>
      </w:pPr>
      <w:r w:rsidRPr="00C6313E">
        <w:rPr>
          <w:b/>
          <w:color w:val="0070C0"/>
          <w:sz w:val="28"/>
        </w:rPr>
        <w:t>3. Tasks Performed</w:t>
      </w:r>
    </w:p>
    <w:p w14:paraId="64C3CCDA" w14:textId="77777777" w:rsidR="002C0DE6" w:rsidRDefault="00257C43">
      <w:pPr>
        <w:spacing w:after="60"/>
      </w:pPr>
      <w:r>
        <w:rPr>
          <w:b/>
        </w:rPr>
        <w:t xml:space="preserve">Task 1 – Data Preparation: </w:t>
      </w:r>
      <w:r>
        <w:t>Loaded the merged food delivery dataset and prepared the data for analysis.</w:t>
      </w:r>
    </w:p>
    <w:p w14:paraId="4696AC6C" w14:textId="77777777" w:rsidR="002C0DE6" w:rsidRDefault="00257C43">
      <w:pPr>
        <w:spacing w:after="60"/>
      </w:pPr>
      <w:r>
        <w:rPr>
          <w:b/>
        </w:rPr>
        <w:t xml:space="preserve">Task 2 – Data Validation: </w:t>
      </w:r>
      <w:r>
        <w:t>Checked data types, missing values, and duplicate records to confirm data quality.</w:t>
      </w:r>
    </w:p>
    <w:p w14:paraId="1D619449" w14:textId="77777777" w:rsidR="002C0DE6" w:rsidRDefault="00257C43">
      <w:pPr>
        <w:spacing w:after="60"/>
      </w:pPr>
      <w:r>
        <w:rPr>
          <w:b/>
        </w:rPr>
        <w:t xml:space="preserve">Task 3 – Data Integration: </w:t>
      </w:r>
      <w:r>
        <w:t>Used the unified dataset containing customer, order, restaurant, and delivery partner information.</w:t>
      </w:r>
    </w:p>
    <w:p w14:paraId="43828152" w14:textId="77777777" w:rsidR="002C0DE6" w:rsidRDefault="00257C43">
      <w:pPr>
        <w:spacing w:after="60"/>
      </w:pPr>
      <w:r>
        <w:rPr>
          <w:b/>
        </w:rPr>
        <w:t xml:space="preserve">Task 4 – Exploratory Analysis: </w:t>
      </w:r>
      <w:r>
        <w:t>Analyzed regional demand, revenue, customer types, cuisine preferences, delivery time, and delivery efficiency.</w:t>
      </w:r>
    </w:p>
    <w:p w14:paraId="00A8079A" w14:textId="77777777" w:rsidR="002C0DE6" w:rsidRDefault="00257C43">
      <w:pPr>
        <w:spacing w:after="60"/>
      </w:pPr>
      <w:r>
        <w:rPr>
          <w:b/>
        </w:rPr>
        <w:t xml:space="preserve">Task 5 – Visualization &amp; Insights: </w:t>
      </w:r>
      <w:r>
        <w:t>Created charts to compare business performance and highlight important patterns.</w:t>
      </w:r>
    </w:p>
    <w:p w14:paraId="49384622" w14:textId="77777777" w:rsidR="002C0DE6" w:rsidRDefault="00257C43">
      <w:pPr>
        <w:spacing w:after="60"/>
      </w:pPr>
      <w:r>
        <w:rPr>
          <w:b/>
        </w:rPr>
        <w:t xml:space="preserve">Task 6 – Business Summary: </w:t>
      </w:r>
      <w:r>
        <w:t>Interpreted the analysis and identified findings useful for business decision-making.</w:t>
      </w:r>
    </w:p>
    <w:p w14:paraId="1EF40846" w14:textId="77777777" w:rsidR="00C6313E" w:rsidRDefault="00C6313E">
      <w:pPr>
        <w:spacing w:after="60"/>
      </w:pPr>
    </w:p>
    <w:p w14:paraId="0EE7601F" w14:textId="77777777" w:rsidR="002C0DE6" w:rsidRDefault="00257C43">
      <w:pPr>
        <w:spacing w:before="140" w:after="80"/>
      </w:pPr>
      <w:r w:rsidRPr="00C6313E">
        <w:rPr>
          <w:b/>
          <w:color w:val="0070C0"/>
          <w:sz w:val="28"/>
        </w:rPr>
        <w:t>4. Data Validation Results</w:t>
      </w:r>
    </w:p>
    <w:tbl>
      <w:tblPr>
        <w:tblStyle w:val="TableGrid"/>
        <w:tblW w:w="0" w:type="auto"/>
        <w:jc w:val="center"/>
        <w:tblLook w:val="04A0" w:firstRow="1" w:lastRow="0" w:firstColumn="1" w:lastColumn="0" w:noHBand="0" w:noVBand="1"/>
      </w:tblPr>
      <w:tblGrid>
        <w:gridCol w:w="3312"/>
        <w:gridCol w:w="3312"/>
        <w:gridCol w:w="3312"/>
      </w:tblGrid>
      <w:tr w:rsidR="002C0DE6" w14:paraId="0B88A55C" w14:textId="77777777">
        <w:trPr>
          <w:jc w:val="center"/>
        </w:trPr>
        <w:tc>
          <w:tcPr>
            <w:tcW w:w="3312" w:type="dxa"/>
          </w:tcPr>
          <w:p w14:paraId="5D5F3511" w14:textId="77777777" w:rsidR="002C0DE6" w:rsidRDefault="00257C43">
            <w:r>
              <w:t>Validation Check</w:t>
            </w:r>
          </w:p>
        </w:tc>
        <w:tc>
          <w:tcPr>
            <w:tcW w:w="3312" w:type="dxa"/>
          </w:tcPr>
          <w:p w14:paraId="2883A2AC" w14:textId="77777777" w:rsidR="002C0DE6" w:rsidRDefault="00257C43">
            <w:r>
              <w:t>Result</w:t>
            </w:r>
          </w:p>
        </w:tc>
        <w:tc>
          <w:tcPr>
            <w:tcW w:w="3312" w:type="dxa"/>
          </w:tcPr>
          <w:p w14:paraId="5D045DA0" w14:textId="77777777" w:rsidR="002C0DE6" w:rsidRDefault="00257C43">
            <w:r>
              <w:t>Interpretation</w:t>
            </w:r>
          </w:p>
        </w:tc>
      </w:tr>
      <w:tr w:rsidR="002C0DE6" w14:paraId="2AC20EAE" w14:textId="77777777">
        <w:trPr>
          <w:jc w:val="center"/>
        </w:trPr>
        <w:tc>
          <w:tcPr>
            <w:tcW w:w="3312" w:type="dxa"/>
            <w:vAlign w:val="center"/>
          </w:tcPr>
          <w:p w14:paraId="143C72EC" w14:textId="77777777" w:rsidR="002C0DE6" w:rsidRDefault="00257C43">
            <w:r>
              <w:t>Total Records</w:t>
            </w:r>
          </w:p>
        </w:tc>
        <w:tc>
          <w:tcPr>
            <w:tcW w:w="3312" w:type="dxa"/>
            <w:vAlign w:val="center"/>
          </w:tcPr>
          <w:p w14:paraId="6E11798F" w14:textId="77777777" w:rsidR="002C0DE6" w:rsidRDefault="00257C43">
            <w:r>
              <w:t>94,550</w:t>
            </w:r>
          </w:p>
        </w:tc>
        <w:tc>
          <w:tcPr>
            <w:tcW w:w="3312" w:type="dxa"/>
            <w:vAlign w:val="center"/>
          </w:tcPr>
          <w:p w14:paraId="2F715B23" w14:textId="77777777" w:rsidR="002C0DE6" w:rsidRDefault="00257C43">
            <w:r>
              <w:t>Complete analysis dataset</w:t>
            </w:r>
          </w:p>
        </w:tc>
      </w:tr>
      <w:tr w:rsidR="002C0DE6" w14:paraId="16EC4CFF" w14:textId="77777777">
        <w:trPr>
          <w:jc w:val="center"/>
        </w:trPr>
        <w:tc>
          <w:tcPr>
            <w:tcW w:w="3312" w:type="dxa"/>
            <w:vAlign w:val="center"/>
          </w:tcPr>
          <w:p w14:paraId="71B9EF31" w14:textId="77777777" w:rsidR="002C0DE6" w:rsidRDefault="00257C43">
            <w:r>
              <w:t>Total Columns</w:t>
            </w:r>
          </w:p>
        </w:tc>
        <w:tc>
          <w:tcPr>
            <w:tcW w:w="3312" w:type="dxa"/>
            <w:vAlign w:val="center"/>
          </w:tcPr>
          <w:p w14:paraId="051A1DAB" w14:textId="77777777" w:rsidR="002C0DE6" w:rsidRDefault="00257C43">
            <w:r>
              <w:t>34</w:t>
            </w:r>
          </w:p>
        </w:tc>
        <w:tc>
          <w:tcPr>
            <w:tcW w:w="3312" w:type="dxa"/>
            <w:vAlign w:val="center"/>
          </w:tcPr>
          <w:p w14:paraId="55F0EE21" w14:textId="77777777" w:rsidR="002C0DE6" w:rsidRDefault="00257C43">
            <w:r>
              <w:t>Customer, order, restaurant and delivery information available</w:t>
            </w:r>
          </w:p>
        </w:tc>
      </w:tr>
      <w:tr w:rsidR="002C0DE6" w14:paraId="45CFC9C2" w14:textId="77777777">
        <w:trPr>
          <w:jc w:val="center"/>
        </w:trPr>
        <w:tc>
          <w:tcPr>
            <w:tcW w:w="3312" w:type="dxa"/>
            <w:vAlign w:val="center"/>
          </w:tcPr>
          <w:p w14:paraId="0252806C" w14:textId="77777777" w:rsidR="002C0DE6" w:rsidRDefault="00257C43">
            <w:r>
              <w:t>Missing Values</w:t>
            </w:r>
          </w:p>
        </w:tc>
        <w:tc>
          <w:tcPr>
            <w:tcW w:w="3312" w:type="dxa"/>
            <w:vAlign w:val="center"/>
          </w:tcPr>
          <w:p w14:paraId="32156209" w14:textId="77777777" w:rsidR="002C0DE6" w:rsidRDefault="00257C43">
            <w:r>
              <w:t>0</w:t>
            </w:r>
          </w:p>
        </w:tc>
        <w:tc>
          <w:tcPr>
            <w:tcW w:w="3312" w:type="dxa"/>
            <w:vAlign w:val="center"/>
          </w:tcPr>
          <w:p w14:paraId="795ED2F4" w14:textId="77777777" w:rsidR="002C0DE6" w:rsidRDefault="00257C43">
            <w:r>
              <w:t>No missing values found</w:t>
            </w:r>
          </w:p>
        </w:tc>
      </w:tr>
      <w:tr w:rsidR="002C0DE6" w14:paraId="631F611D" w14:textId="77777777">
        <w:trPr>
          <w:jc w:val="center"/>
        </w:trPr>
        <w:tc>
          <w:tcPr>
            <w:tcW w:w="3312" w:type="dxa"/>
            <w:vAlign w:val="center"/>
          </w:tcPr>
          <w:p w14:paraId="4F7BFFB4" w14:textId="77777777" w:rsidR="002C0DE6" w:rsidRDefault="00257C43">
            <w:r>
              <w:t>Duplicate Records</w:t>
            </w:r>
          </w:p>
        </w:tc>
        <w:tc>
          <w:tcPr>
            <w:tcW w:w="3312" w:type="dxa"/>
            <w:vAlign w:val="center"/>
          </w:tcPr>
          <w:p w14:paraId="630D6944" w14:textId="77777777" w:rsidR="002C0DE6" w:rsidRDefault="00257C43">
            <w:r>
              <w:t>0</w:t>
            </w:r>
          </w:p>
        </w:tc>
        <w:tc>
          <w:tcPr>
            <w:tcW w:w="3312" w:type="dxa"/>
            <w:vAlign w:val="center"/>
          </w:tcPr>
          <w:p w14:paraId="148C3D7B" w14:textId="77777777" w:rsidR="002C0DE6" w:rsidRDefault="00257C43">
            <w:r>
              <w:t>No duplicate records found</w:t>
            </w:r>
          </w:p>
        </w:tc>
      </w:tr>
      <w:tr w:rsidR="002C0DE6" w14:paraId="0BD4A94A" w14:textId="77777777">
        <w:trPr>
          <w:jc w:val="center"/>
        </w:trPr>
        <w:tc>
          <w:tcPr>
            <w:tcW w:w="3312" w:type="dxa"/>
            <w:vAlign w:val="center"/>
          </w:tcPr>
          <w:p w14:paraId="45DD6FAD" w14:textId="77777777" w:rsidR="002C0DE6" w:rsidRDefault="00257C43">
            <w:r>
              <w:t>Data Types</w:t>
            </w:r>
          </w:p>
        </w:tc>
        <w:tc>
          <w:tcPr>
            <w:tcW w:w="3312" w:type="dxa"/>
            <w:vAlign w:val="center"/>
          </w:tcPr>
          <w:p w14:paraId="5B120707" w14:textId="77777777" w:rsidR="002C0DE6" w:rsidRDefault="00257C43">
            <w:r>
              <w:t>Object, Integer, Float, Boolean, DateTime</w:t>
            </w:r>
          </w:p>
        </w:tc>
        <w:tc>
          <w:tcPr>
            <w:tcW w:w="3312" w:type="dxa"/>
            <w:vAlign w:val="center"/>
          </w:tcPr>
          <w:p w14:paraId="5DA486CF" w14:textId="77777777" w:rsidR="002C0DE6" w:rsidRDefault="00257C43">
            <w:r>
              <w:t>Suitable mixed business data structure</w:t>
            </w:r>
          </w:p>
        </w:tc>
      </w:tr>
    </w:tbl>
    <w:p w14:paraId="45D1FAFD" w14:textId="77777777" w:rsidR="00AB283C" w:rsidRDefault="00AB283C">
      <w:pPr>
        <w:spacing w:before="140" w:after="80"/>
        <w:rPr>
          <w:b/>
          <w:sz w:val="28"/>
        </w:rPr>
      </w:pPr>
    </w:p>
    <w:p w14:paraId="786F398C" w14:textId="40382AE2" w:rsidR="002C0DE6" w:rsidRPr="00AB283C" w:rsidRDefault="00257C43">
      <w:pPr>
        <w:spacing w:before="140" w:after="80"/>
        <w:rPr>
          <w:color w:val="0070C0"/>
        </w:rPr>
      </w:pPr>
      <w:r w:rsidRPr="00AB283C">
        <w:rPr>
          <w:b/>
          <w:color w:val="0070C0"/>
          <w:sz w:val="28"/>
        </w:rPr>
        <w:t>5. Key EDA Results</w:t>
      </w:r>
    </w:p>
    <w:tbl>
      <w:tblPr>
        <w:tblStyle w:val="TableGrid"/>
        <w:tblW w:w="0" w:type="auto"/>
        <w:jc w:val="center"/>
        <w:tblLook w:val="04A0" w:firstRow="1" w:lastRow="0" w:firstColumn="1" w:lastColumn="0" w:noHBand="0" w:noVBand="1"/>
      </w:tblPr>
      <w:tblGrid>
        <w:gridCol w:w="3312"/>
        <w:gridCol w:w="3312"/>
        <w:gridCol w:w="3312"/>
      </w:tblGrid>
      <w:tr w:rsidR="002C0DE6" w14:paraId="4AA73AC6" w14:textId="77777777">
        <w:trPr>
          <w:jc w:val="center"/>
        </w:trPr>
        <w:tc>
          <w:tcPr>
            <w:tcW w:w="3312" w:type="dxa"/>
          </w:tcPr>
          <w:p w14:paraId="5DFF9C81" w14:textId="77777777" w:rsidR="002C0DE6" w:rsidRDefault="00257C43">
            <w:r>
              <w:t>Analysis</w:t>
            </w:r>
          </w:p>
        </w:tc>
        <w:tc>
          <w:tcPr>
            <w:tcW w:w="3312" w:type="dxa"/>
          </w:tcPr>
          <w:p w14:paraId="3223E964" w14:textId="77777777" w:rsidR="002C0DE6" w:rsidRDefault="00257C43">
            <w:r>
              <w:t>Result</w:t>
            </w:r>
          </w:p>
        </w:tc>
        <w:tc>
          <w:tcPr>
            <w:tcW w:w="3312" w:type="dxa"/>
          </w:tcPr>
          <w:p w14:paraId="26BD63B7" w14:textId="77777777" w:rsidR="002C0DE6" w:rsidRDefault="00257C43">
            <w:r>
              <w:t>Business Interpretation</w:t>
            </w:r>
          </w:p>
        </w:tc>
      </w:tr>
      <w:tr w:rsidR="002C0DE6" w14:paraId="7E6CC218" w14:textId="77777777">
        <w:trPr>
          <w:jc w:val="center"/>
        </w:trPr>
        <w:tc>
          <w:tcPr>
            <w:tcW w:w="3312" w:type="dxa"/>
            <w:vAlign w:val="center"/>
          </w:tcPr>
          <w:p w14:paraId="0C8688DD" w14:textId="77777777" w:rsidR="002C0DE6" w:rsidRDefault="00257C43">
            <w:r>
              <w:t>Order Value</w:t>
            </w:r>
          </w:p>
        </w:tc>
        <w:tc>
          <w:tcPr>
            <w:tcW w:w="3312" w:type="dxa"/>
            <w:vAlign w:val="center"/>
          </w:tcPr>
          <w:p w14:paraId="203D2BFA" w14:textId="77777777" w:rsidR="002C0DE6" w:rsidRDefault="00257C43">
            <w:r>
              <w:t>Average ₹545.85</w:t>
            </w:r>
          </w:p>
        </w:tc>
        <w:tc>
          <w:tcPr>
            <w:tcW w:w="3312" w:type="dxa"/>
            <w:vAlign w:val="center"/>
          </w:tcPr>
          <w:p w14:paraId="65CCD74E" w14:textId="77777777" w:rsidR="002C0DE6" w:rsidRDefault="00257C43">
            <w:r>
              <w:t xml:space="preserve">Customers showed a consistent </w:t>
            </w:r>
            <w:r>
              <w:lastRenderedPageBreak/>
              <w:t>average order value.</w:t>
            </w:r>
          </w:p>
        </w:tc>
      </w:tr>
      <w:tr w:rsidR="002C0DE6" w14:paraId="0020FFDF" w14:textId="77777777">
        <w:trPr>
          <w:jc w:val="center"/>
        </w:trPr>
        <w:tc>
          <w:tcPr>
            <w:tcW w:w="3312" w:type="dxa"/>
            <w:vAlign w:val="center"/>
          </w:tcPr>
          <w:p w14:paraId="2D5F0F1A" w14:textId="77777777" w:rsidR="002C0DE6" w:rsidRDefault="00257C43">
            <w:r>
              <w:lastRenderedPageBreak/>
              <w:t>Delivery Time</w:t>
            </w:r>
          </w:p>
        </w:tc>
        <w:tc>
          <w:tcPr>
            <w:tcW w:w="3312" w:type="dxa"/>
            <w:vAlign w:val="center"/>
          </w:tcPr>
          <w:p w14:paraId="32D32001" w14:textId="77777777" w:rsidR="002C0DE6" w:rsidRDefault="00257C43">
            <w:r>
              <w:t>Average 35.51 minutes</w:t>
            </w:r>
          </w:p>
        </w:tc>
        <w:tc>
          <w:tcPr>
            <w:tcW w:w="3312" w:type="dxa"/>
            <w:vAlign w:val="center"/>
          </w:tcPr>
          <w:p w14:paraId="687F8BBF" w14:textId="77777777" w:rsidR="002C0DE6" w:rsidRDefault="00257C43">
            <w:r>
              <w:t>Delivery time remained highly consistent across regions.</w:t>
            </w:r>
          </w:p>
        </w:tc>
      </w:tr>
      <w:tr w:rsidR="002C0DE6" w14:paraId="399BA6E0" w14:textId="77777777">
        <w:trPr>
          <w:jc w:val="center"/>
        </w:trPr>
        <w:tc>
          <w:tcPr>
            <w:tcW w:w="3312" w:type="dxa"/>
            <w:vAlign w:val="center"/>
          </w:tcPr>
          <w:p w14:paraId="0D04CD8E" w14:textId="77777777" w:rsidR="002C0DE6" w:rsidRDefault="00257C43">
            <w:r>
              <w:t>Revenue by Customer Type</w:t>
            </w:r>
          </w:p>
        </w:tc>
        <w:tc>
          <w:tcPr>
            <w:tcW w:w="3312" w:type="dxa"/>
            <w:vAlign w:val="center"/>
          </w:tcPr>
          <w:p w14:paraId="0C4E7544" w14:textId="77777777" w:rsidR="002C0DE6" w:rsidRDefault="00257C43">
            <w:r>
              <w:t>Loyal ₹559.45 | New ₹559.75 | Returning ₹560.83</w:t>
            </w:r>
          </w:p>
        </w:tc>
        <w:tc>
          <w:tcPr>
            <w:tcW w:w="3312" w:type="dxa"/>
            <w:vAlign w:val="center"/>
          </w:tcPr>
          <w:p w14:paraId="38F567CB" w14:textId="77777777" w:rsidR="002C0DE6" w:rsidRDefault="00257C43">
            <w:r>
              <w:t>Average spending was very similar across customer segments.</w:t>
            </w:r>
          </w:p>
        </w:tc>
      </w:tr>
      <w:tr w:rsidR="002C0DE6" w14:paraId="4F744FFA" w14:textId="77777777">
        <w:trPr>
          <w:jc w:val="center"/>
        </w:trPr>
        <w:tc>
          <w:tcPr>
            <w:tcW w:w="3312" w:type="dxa"/>
            <w:vAlign w:val="center"/>
          </w:tcPr>
          <w:p w14:paraId="235DA0F0" w14:textId="77777777" w:rsidR="002C0DE6" w:rsidRDefault="00257C43">
            <w:r>
              <w:t>Delivery Time by Region</w:t>
            </w:r>
          </w:p>
        </w:tc>
        <w:tc>
          <w:tcPr>
            <w:tcW w:w="3312" w:type="dxa"/>
            <w:vAlign w:val="center"/>
          </w:tcPr>
          <w:p w14:paraId="59F3EE8D" w14:textId="77777777" w:rsidR="002C0DE6" w:rsidRDefault="00257C43">
            <w:r>
              <w:t>Metropolitan 35.50 | Semi-Urban 35.51 | Urban 35.51 min</w:t>
            </w:r>
          </w:p>
        </w:tc>
        <w:tc>
          <w:tcPr>
            <w:tcW w:w="3312" w:type="dxa"/>
            <w:vAlign w:val="center"/>
          </w:tcPr>
          <w:p w14:paraId="7E138F7B" w14:textId="77777777" w:rsidR="002C0DE6" w:rsidRDefault="00257C43">
            <w:r>
              <w:t>Regional delivery times showed very little variation.</w:t>
            </w:r>
          </w:p>
        </w:tc>
      </w:tr>
      <w:tr w:rsidR="002C0DE6" w14:paraId="17717CD6" w14:textId="77777777">
        <w:trPr>
          <w:jc w:val="center"/>
        </w:trPr>
        <w:tc>
          <w:tcPr>
            <w:tcW w:w="3312" w:type="dxa"/>
            <w:vAlign w:val="center"/>
          </w:tcPr>
          <w:p w14:paraId="3C2D120C" w14:textId="77777777" w:rsidR="002C0DE6" w:rsidRDefault="00257C43">
            <w:r>
              <w:t>Delivery Efficiency</w:t>
            </w:r>
          </w:p>
        </w:tc>
        <w:tc>
          <w:tcPr>
            <w:tcW w:w="3312" w:type="dxa"/>
            <w:vAlign w:val="center"/>
          </w:tcPr>
          <w:p w14:paraId="281A233D" w14:textId="77777777" w:rsidR="002C0DE6" w:rsidRDefault="00257C43">
            <w:r>
              <w:t>Mean score 0.684</w:t>
            </w:r>
          </w:p>
        </w:tc>
        <w:tc>
          <w:tcPr>
            <w:tcW w:w="3312" w:type="dxa"/>
            <w:vAlign w:val="center"/>
          </w:tcPr>
          <w:p w14:paraId="0DC69C93" w14:textId="77777777" w:rsidR="002C0DE6" w:rsidRDefault="00257C43">
            <w:r>
              <w:t>Efficiency varied across records and can be studied for operational improvement.</w:t>
            </w:r>
          </w:p>
        </w:tc>
      </w:tr>
      <w:tr w:rsidR="002C0DE6" w14:paraId="5F0A123F" w14:textId="77777777">
        <w:trPr>
          <w:jc w:val="center"/>
        </w:trPr>
        <w:tc>
          <w:tcPr>
            <w:tcW w:w="3312" w:type="dxa"/>
            <w:vAlign w:val="center"/>
          </w:tcPr>
          <w:p w14:paraId="77CED184" w14:textId="77777777" w:rsidR="002C0DE6" w:rsidRDefault="00257C43">
            <w:r>
              <w:t>Customer Rating</w:t>
            </w:r>
          </w:p>
        </w:tc>
        <w:tc>
          <w:tcPr>
            <w:tcW w:w="3312" w:type="dxa"/>
            <w:vAlign w:val="center"/>
          </w:tcPr>
          <w:p w14:paraId="5448A27F" w14:textId="77777777" w:rsidR="002C0DE6" w:rsidRDefault="00257C43">
            <w:r>
              <w:t>Mean 4.60</w:t>
            </w:r>
          </w:p>
        </w:tc>
        <w:tc>
          <w:tcPr>
            <w:tcW w:w="3312" w:type="dxa"/>
            <w:vAlign w:val="center"/>
          </w:tcPr>
          <w:p w14:paraId="018ED18F" w14:textId="77777777" w:rsidR="002C0DE6" w:rsidRDefault="00257C43">
            <w:r>
              <w:t>Overall customer ratings indicate positive service experience.</w:t>
            </w:r>
          </w:p>
        </w:tc>
      </w:tr>
    </w:tbl>
    <w:p w14:paraId="52DC9259" w14:textId="77777777" w:rsidR="00C6313E" w:rsidRDefault="00C6313E">
      <w:pPr>
        <w:spacing w:before="140" w:after="80"/>
        <w:rPr>
          <w:b/>
          <w:sz w:val="28"/>
        </w:rPr>
      </w:pPr>
    </w:p>
    <w:p w14:paraId="206AD6AD" w14:textId="12EE165C" w:rsidR="002C0DE6" w:rsidRPr="00C6313E" w:rsidRDefault="00257C43">
      <w:pPr>
        <w:spacing w:before="140" w:after="80"/>
        <w:rPr>
          <w:color w:val="0070C0"/>
        </w:rPr>
      </w:pPr>
      <w:r w:rsidRPr="00C6313E">
        <w:rPr>
          <w:b/>
          <w:color w:val="0070C0"/>
          <w:sz w:val="28"/>
        </w:rPr>
        <w:t>6. Visualizations Created</w:t>
      </w:r>
    </w:p>
    <w:p w14:paraId="3DBA7D58" w14:textId="77777777" w:rsidR="002C0DE6" w:rsidRDefault="00257C43">
      <w:pPr>
        <w:pStyle w:val="ListBullet"/>
        <w:spacing w:after="40"/>
      </w:pPr>
      <w:r>
        <w:t>Orders by Region – compared customer order demand across Metropolitan, Semi-Urban, and Urban regions.</w:t>
      </w:r>
    </w:p>
    <w:p w14:paraId="36677249" w14:textId="77777777" w:rsidR="002C0DE6" w:rsidRDefault="00257C43">
      <w:pPr>
        <w:pStyle w:val="ListBullet"/>
        <w:spacing w:after="40"/>
      </w:pPr>
      <w:r>
        <w:t>Revenue by Region – compared business revenue across regions.</w:t>
      </w:r>
    </w:p>
    <w:p w14:paraId="399821C7" w14:textId="77777777" w:rsidR="002C0DE6" w:rsidRDefault="00257C43">
      <w:pPr>
        <w:pStyle w:val="ListBullet"/>
        <w:spacing w:after="40"/>
      </w:pPr>
      <w:r>
        <w:t>Customer Type Distribution – examined Loyal, New, and Returning customer segments.</w:t>
      </w:r>
    </w:p>
    <w:p w14:paraId="1C549F2B" w14:textId="77777777" w:rsidR="002C0DE6" w:rsidRDefault="00257C43">
      <w:pPr>
        <w:pStyle w:val="ListBullet"/>
        <w:spacing w:after="40"/>
      </w:pPr>
      <w:r>
        <w:t>Cuisine Distribution – identified the most preferred cuisines.</w:t>
      </w:r>
    </w:p>
    <w:p w14:paraId="756B0039" w14:textId="77777777" w:rsidR="002C0DE6" w:rsidRDefault="00257C43">
      <w:pPr>
        <w:pStyle w:val="ListBullet"/>
        <w:spacing w:after="40"/>
      </w:pPr>
      <w:r>
        <w:t>Vehicle Type Distribution – compared delivery partner vehicle usage.</w:t>
      </w:r>
    </w:p>
    <w:p w14:paraId="24F46F1D" w14:textId="77777777" w:rsidR="002C0DE6" w:rsidRDefault="00257C43">
      <w:pPr>
        <w:pStyle w:val="ListBullet"/>
        <w:spacing w:after="40"/>
      </w:pPr>
      <w:r>
        <w:t>Delivery Efficiency Analysis – examined delivery performance across business groups.</w:t>
      </w:r>
    </w:p>
    <w:p w14:paraId="50576E4C" w14:textId="77777777" w:rsidR="002C0DE6" w:rsidRDefault="00257C43">
      <w:pPr>
        <w:pStyle w:val="ListBullet"/>
        <w:spacing w:after="40"/>
      </w:pPr>
      <w:r>
        <w:t>Correlation Analysis – examined relationships among important numerical business variables.</w:t>
      </w:r>
    </w:p>
    <w:p w14:paraId="2F5E513D" w14:textId="77777777" w:rsidR="00C6313E" w:rsidRDefault="00C6313E" w:rsidP="00C6313E">
      <w:pPr>
        <w:pStyle w:val="ListBullet"/>
        <w:numPr>
          <w:ilvl w:val="0"/>
          <w:numId w:val="0"/>
        </w:numPr>
        <w:spacing w:after="40"/>
        <w:ind w:left="360"/>
      </w:pPr>
    </w:p>
    <w:p w14:paraId="452F2D61" w14:textId="77777777" w:rsidR="002C0DE6" w:rsidRPr="00C6313E" w:rsidRDefault="00257C43">
      <w:pPr>
        <w:spacing w:before="140" w:after="80"/>
        <w:rPr>
          <w:color w:val="0070C0"/>
        </w:rPr>
      </w:pPr>
      <w:r w:rsidRPr="00C6313E">
        <w:rPr>
          <w:b/>
          <w:color w:val="0070C0"/>
          <w:sz w:val="28"/>
        </w:rPr>
        <w:t>7. EDA Insights</w:t>
      </w:r>
    </w:p>
    <w:p w14:paraId="3DECBEED" w14:textId="77777777" w:rsidR="002C0DE6" w:rsidRDefault="00257C43">
      <w:pPr>
        <w:pStyle w:val="ListBullet"/>
        <w:spacing w:after="40"/>
      </w:pPr>
      <w:r>
        <w:t>Urban recorded the highest order demand and revenue in the overall business analysis.</w:t>
      </w:r>
    </w:p>
    <w:p w14:paraId="3E655806" w14:textId="77777777" w:rsidR="002C0DE6" w:rsidRDefault="00257C43">
      <w:pPr>
        <w:pStyle w:val="ListBullet"/>
        <w:spacing w:after="40"/>
      </w:pPr>
      <w:r>
        <w:t>Chinese cuisine was the most preferred cuisine among customers.</w:t>
      </w:r>
    </w:p>
    <w:p w14:paraId="50EEB46C" w14:textId="77777777" w:rsidR="002C0DE6" w:rsidRDefault="00257C43">
      <w:pPr>
        <w:pStyle w:val="ListBullet"/>
        <w:spacing w:after="40"/>
      </w:pPr>
      <w:r>
        <w:t>Returning customers represented the largest customer segment.</w:t>
      </w:r>
    </w:p>
    <w:p w14:paraId="708C6FB1" w14:textId="77777777" w:rsidR="002C0DE6" w:rsidRDefault="00257C43">
      <w:pPr>
        <w:pStyle w:val="ListBullet"/>
        <w:spacing w:after="40"/>
      </w:pPr>
      <w:r>
        <w:t>Average order spending was almost identical across Loyal, New, and Returning customers.</w:t>
      </w:r>
    </w:p>
    <w:p w14:paraId="56A5DF0C" w14:textId="77777777" w:rsidR="002C0DE6" w:rsidRDefault="00257C43">
      <w:pPr>
        <w:pStyle w:val="ListBullet"/>
        <w:spacing w:after="40"/>
      </w:pPr>
      <w:r>
        <w:t>Delivery time was highly consistent across the three regions.</w:t>
      </w:r>
    </w:p>
    <w:p w14:paraId="346AB20A" w14:textId="77777777" w:rsidR="002C0DE6" w:rsidRDefault="00257C43">
      <w:pPr>
        <w:pStyle w:val="ListBullet"/>
        <w:spacing w:after="40"/>
      </w:pPr>
      <w:r>
        <w:t>The exploratory analysis provides a foundation for the Power BI dashboard and the statistical and machine learning validation performed later.</w:t>
      </w:r>
    </w:p>
    <w:p w14:paraId="763440B5" w14:textId="77777777" w:rsidR="00C6313E" w:rsidRDefault="00C6313E" w:rsidP="00C6313E">
      <w:pPr>
        <w:pStyle w:val="ListBullet"/>
        <w:numPr>
          <w:ilvl w:val="0"/>
          <w:numId w:val="0"/>
        </w:numPr>
        <w:spacing w:after="40"/>
        <w:ind w:left="360"/>
      </w:pPr>
    </w:p>
    <w:p w14:paraId="7C3D0BEF" w14:textId="77777777" w:rsidR="002C0DE6" w:rsidRPr="00C6313E" w:rsidRDefault="00257C43">
      <w:pPr>
        <w:spacing w:before="140" w:after="80"/>
        <w:rPr>
          <w:color w:val="0070C0"/>
        </w:rPr>
      </w:pPr>
      <w:r w:rsidRPr="00C6313E">
        <w:rPr>
          <w:b/>
          <w:color w:val="0070C0"/>
          <w:sz w:val="28"/>
        </w:rPr>
        <w:t>8. Deliverable</w:t>
      </w:r>
    </w:p>
    <w:p w14:paraId="4CFFDC04" w14:textId="77777777" w:rsidR="002C0DE6" w:rsidRDefault="00257C43">
      <w:pPr>
        <w:spacing w:after="80"/>
      </w:pPr>
      <w:r>
        <w:t>Python EDA program/notebook containing data preparation, validation, exploratory analysis, visualizations, printed analytical results, and business interpretations for the food delivery dataset.</w:t>
      </w:r>
    </w:p>
    <w:p w14:paraId="0BAB7989" w14:textId="77777777" w:rsidR="00C6313E" w:rsidRDefault="00C6313E">
      <w:pPr>
        <w:spacing w:after="80"/>
      </w:pPr>
    </w:p>
    <w:p w14:paraId="0EA8599A" w14:textId="77777777" w:rsidR="002C0DE6" w:rsidRPr="00C6313E" w:rsidRDefault="00257C43">
      <w:pPr>
        <w:spacing w:before="140" w:after="80"/>
        <w:rPr>
          <w:color w:val="0070C0"/>
        </w:rPr>
      </w:pPr>
      <w:r w:rsidRPr="00C6313E">
        <w:rPr>
          <w:b/>
          <w:color w:val="0070C0"/>
          <w:sz w:val="28"/>
        </w:rPr>
        <w:t>9. Conclusion</w:t>
      </w:r>
    </w:p>
    <w:p w14:paraId="6B821BBF" w14:textId="77777777" w:rsidR="002C0DE6" w:rsidRDefault="00257C43">
      <w:pPr>
        <w:spacing w:after="80"/>
      </w:pPr>
      <w:r>
        <w:t>Objective 3 was completed using Python-based exploratory data analysis. The business datasets were prepared, validated, combined, and analyzed across customer, restaurant, regional, and delivery dimensions. The resulting charts and insights identified major demand, revenue, customer, and delivery patterns and provided a strong analytical foundation for the Power BI dashboard and subsequent statistical and machine learning analysis.</w:t>
      </w:r>
    </w:p>
    <w:sectPr w:rsidR="002C0DE6"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C3476" w14:textId="77777777" w:rsidR="00257C43" w:rsidRDefault="00257C43">
      <w:pPr>
        <w:spacing w:after="0" w:line="240" w:lineRule="auto"/>
      </w:pPr>
      <w:r>
        <w:separator/>
      </w:r>
    </w:p>
  </w:endnote>
  <w:endnote w:type="continuationSeparator" w:id="0">
    <w:p w14:paraId="17EE933C" w14:textId="77777777" w:rsidR="00257C43" w:rsidRDefault="00257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E5D8" w14:textId="77777777" w:rsidR="00257C43" w:rsidRDefault="00257C43">
      <w:pPr>
        <w:spacing w:after="0" w:line="240" w:lineRule="auto"/>
      </w:pPr>
      <w:r>
        <w:separator/>
      </w:r>
    </w:p>
  </w:footnote>
  <w:footnote w:type="continuationSeparator" w:id="0">
    <w:p w14:paraId="116ED8DE" w14:textId="77777777" w:rsidR="00257C43" w:rsidRDefault="00257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11719B"/>
    <w:multiLevelType w:val="hybridMultilevel"/>
    <w:tmpl w:val="19B804C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53764243">
    <w:abstractNumId w:val="8"/>
  </w:num>
  <w:num w:numId="2" w16cid:durableId="295375130">
    <w:abstractNumId w:val="6"/>
  </w:num>
  <w:num w:numId="3" w16cid:durableId="354036315">
    <w:abstractNumId w:val="5"/>
  </w:num>
  <w:num w:numId="4" w16cid:durableId="294259762">
    <w:abstractNumId w:val="4"/>
  </w:num>
  <w:num w:numId="5" w16cid:durableId="513034728">
    <w:abstractNumId w:val="7"/>
  </w:num>
  <w:num w:numId="6" w16cid:durableId="588580640">
    <w:abstractNumId w:val="3"/>
  </w:num>
  <w:num w:numId="7" w16cid:durableId="1095439674">
    <w:abstractNumId w:val="2"/>
  </w:num>
  <w:num w:numId="8" w16cid:durableId="1690788948">
    <w:abstractNumId w:val="1"/>
  </w:num>
  <w:num w:numId="9" w16cid:durableId="491527645">
    <w:abstractNumId w:val="0"/>
  </w:num>
  <w:num w:numId="10" w16cid:durableId="949582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C43"/>
    <w:rsid w:val="0029639D"/>
    <w:rsid w:val="002C0DE6"/>
    <w:rsid w:val="00326F90"/>
    <w:rsid w:val="003E4DE4"/>
    <w:rsid w:val="0058036C"/>
    <w:rsid w:val="00963043"/>
    <w:rsid w:val="00AA1D8D"/>
    <w:rsid w:val="00AB283C"/>
    <w:rsid w:val="00B47730"/>
    <w:rsid w:val="00C6313E"/>
    <w:rsid w:val="00C97373"/>
    <w:rsid w:val="00CB0664"/>
    <w:rsid w:val="00DC6E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4222CB-ACED-47C5-8142-885EC3A0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7</cp:revision>
  <dcterms:created xsi:type="dcterms:W3CDTF">2013-12-23T23:15:00Z</dcterms:created>
  <dcterms:modified xsi:type="dcterms:W3CDTF">2026-08-20T14:43:00Z</dcterms:modified>
  <cp:category/>
</cp:coreProperties>
</file>