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88D3D" w14:textId="77777777" w:rsidR="00471239" w:rsidRPr="00A60696" w:rsidRDefault="00471239" w:rsidP="00471239">
      <w:pPr>
        <w:jc w:val="center"/>
        <w:rPr>
          <w:b/>
          <w:color w:val="0070C0"/>
          <w:sz w:val="50"/>
        </w:rPr>
      </w:pPr>
      <w:r w:rsidRPr="00A60696">
        <w:rPr>
          <w:b/>
          <w:color w:val="0070C0"/>
          <w:sz w:val="50"/>
        </w:rPr>
        <w:t>Food Delivery Demand Analysis Project</w:t>
      </w:r>
    </w:p>
    <w:p w14:paraId="72732A66" w14:textId="7C16D472" w:rsidR="001E66E6" w:rsidRPr="003254BE" w:rsidRDefault="00471239" w:rsidP="001E66E6">
      <w:pPr>
        <w:jc w:val="center"/>
        <w:rPr>
          <w:bCs/>
          <w:i/>
          <w:iCs/>
          <w:sz w:val="20"/>
          <w:szCs w:val="20"/>
        </w:rPr>
      </w:pPr>
      <w:r w:rsidRPr="003254BE">
        <w:rPr>
          <w:bCs/>
          <w:i/>
          <w:iCs/>
          <w:sz w:val="20"/>
          <w:szCs w:val="20"/>
        </w:rPr>
        <w:t xml:space="preserve">Project Topic </w:t>
      </w:r>
      <w:proofErr w:type="gramStart"/>
      <w:r w:rsidRPr="003254BE">
        <w:rPr>
          <w:bCs/>
          <w:i/>
          <w:iCs/>
          <w:sz w:val="20"/>
          <w:szCs w:val="20"/>
        </w:rPr>
        <w:t>7 :</w:t>
      </w:r>
      <w:proofErr w:type="gramEnd"/>
      <w:r w:rsidRPr="003254BE">
        <w:rPr>
          <w:bCs/>
          <w:i/>
          <w:iCs/>
          <w:sz w:val="20"/>
          <w:szCs w:val="20"/>
        </w:rPr>
        <w:t xml:space="preserve"> Analyze Food Delivery Demand Across Regions to Inform Market Expansion &amp; Logistics (</w:t>
      </w:r>
      <w:proofErr w:type="spellStart"/>
      <w:r w:rsidRPr="003254BE">
        <w:rPr>
          <w:bCs/>
          <w:i/>
          <w:iCs/>
          <w:sz w:val="20"/>
          <w:szCs w:val="20"/>
        </w:rPr>
        <w:t>FoodTech</w:t>
      </w:r>
      <w:proofErr w:type="spellEnd"/>
      <w:r w:rsidRPr="003254BE">
        <w:rPr>
          <w:bCs/>
          <w:i/>
          <w:iCs/>
          <w:sz w:val="20"/>
          <w:szCs w:val="20"/>
        </w:rPr>
        <w:t>)</w:t>
      </w:r>
    </w:p>
    <w:p w14:paraId="410AA656" w14:textId="186C3956" w:rsidR="00471239" w:rsidRDefault="00471239" w:rsidP="00471239">
      <w:pPr>
        <w:jc w:val="center"/>
        <w:rPr>
          <w:b/>
          <w:sz w:val="36"/>
        </w:rPr>
      </w:pPr>
      <w:r>
        <w:rPr>
          <w:b/>
          <w:sz w:val="36"/>
        </w:rPr>
        <w:t xml:space="preserve">Phase </w:t>
      </w:r>
      <w:r w:rsidR="00EC243D">
        <w:rPr>
          <w:b/>
          <w:sz w:val="36"/>
        </w:rPr>
        <w:t>6</w:t>
      </w:r>
      <w:r>
        <w:rPr>
          <w:b/>
          <w:sz w:val="36"/>
        </w:rPr>
        <w:t xml:space="preserve"> – </w:t>
      </w:r>
      <w:r w:rsidR="008E0CDE">
        <w:rPr>
          <w:b/>
          <w:sz w:val="36"/>
        </w:rPr>
        <w:t>SQL Insight Generation</w:t>
      </w:r>
    </w:p>
    <w:p w14:paraId="509C0097" w14:textId="77777777" w:rsidR="00471239" w:rsidRDefault="00471239" w:rsidP="00471239">
      <w:pPr>
        <w:jc w:val="center"/>
      </w:pPr>
    </w:p>
    <w:p w14:paraId="0BCF8869" w14:textId="77777777" w:rsidR="00471239" w:rsidRDefault="00471239" w:rsidP="00471239">
      <w:pPr>
        <w:jc w:val="center"/>
      </w:pPr>
      <w:r>
        <w:rPr>
          <w:sz w:val="24"/>
        </w:rPr>
        <w:t>Project Domain: Food Delivery / Business Analytics</w:t>
      </w:r>
    </w:p>
    <w:p w14:paraId="33B0D8AC" w14:textId="77777777" w:rsidR="00471239" w:rsidRDefault="00471239" w:rsidP="00471239">
      <w:pPr>
        <w:jc w:val="center"/>
        <w:rPr>
          <w:sz w:val="24"/>
        </w:rPr>
      </w:pPr>
      <w:r>
        <w:rPr>
          <w:sz w:val="24"/>
        </w:rPr>
        <w:t>Prepared By: Megh Harshad Malvankar</w:t>
      </w:r>
    </w:p>
    <w:p w14:paraId="2274FEA0" w14:textId="77777777" w:rsidR="00471239" w:rsidRDefault="00471239" w:rsidP="00471239">
      <w:pPr>
        <w:jc w:val="center"/>
        <w:rPr>
          <w:sz w:val="24"/>
        </w:rPr>
      </w:pPr>
      <w:r>
        <w:rPr>
          <w:sz w:val="24"/>
        </w:rPr>
        <w:t xml:space="preserve">Enrollment </w:t>
      </w:r>
      <w:proofErr w:type="gramStart"/>
      <w:r>
        <w:rPr>
          <w:sz w:val="24"/>
        </w:rPr>
        <w:t>ID :</w:t>
      </w:r>
      <w:proofErr w:type="gramEnd"/>
      <w:r>
        <w:rPr>
          <w:sz w:val="24"/>
        </w:rPr>
        <w:t xml:space="preserve"> </w:t>
      </w:r>
      <w:r w:rsidRPr="00862061">
        <w:rPr>
          <w:sz w:val="24"/>
        </w:rPr>
        <w:t>EN12026093826</w:t>
      </w:r>
    </w:p>
    <w:p w14:paraId="3EEB947D" w14:textId="77777777" w:rsidR="00471239" w:rsidRDefault="00471239" w:rsidP="00471239">
      <w:pPr>
        <w:spacing w:before="140" w:after="80"/>
        <w:rPr>
          <w:sz w:val="24"/>
        </w:rPr>
      </w:pPr>
    </w:p>
    <w:p w14:paraId="6195E433" w14:textId="77777777" w:rsidR="00471239" w:rsidRDefault="00471239" w:rsidP="00471239">
      <w:pPr>
        <w:spacing w:before="140" w:after="80"/>
        <w:rPr>
          <w:sz w:val="24"/>
        </w:rPr>
      </w:pPr>
    </w:p>
    <w:p w14:paraId="64CDFD92" w14:textId="77777777" w:rsidR="00471239" w:rsidRDefault="00471239" w:rsidP="00471239">
      <w:pPr>
        <w:spacing w:before="140" w:after="80"/>
        <w:rPr>
          <w:sz w:val="24"/>
        </w:rPr>
      </w:pPr>
    </w:p>
    <w:p w14:paraId="1E50D95B" w14:textId="77777777" w:rsidR="00471239" w:rsidRDefault="00471239" w:rsidP="00471239">
      <w:pPr>
        <w:spacing w:before="140" w:after="80"/>
        <w:rPr>
          <w:sz w:val="24"/>
        </w:rPr>
      </w:pPr>
    </w:p>
    <w:p w14:paraId="444AD43B" w14:textId="77777777" w:rsidR="00471239" w:rsidRDefault="00471239" w:rsidP="00471239">
      <w:pPr>
        <w:spacing w:before="140" w:after="80"/>
        <w:rPr>
          <w:sz w:val="24"/>
        </w:rPr>
      </w:pPr>
    </w:p>
    <w:p w14:paraId="32FED60D" w14:textId="77777777" w:rsidR="00471239" w:rsidRDefault="00471239" w:rsidP="00471239">
      <w:pPr>
        <w:spacing w:before="140" w:after="80"/>
        <w:rPr>
          <w:sz w:val="24"/>
        </w:rPr>
      </w:pPr>
    </w:p>
    <w:p w14:paraId="79770CA3" w14:textId="77777777" w:rsidR="00471239" w:rsidRDefault="00471239" w:rsidP="00471239">
      <w:pPr>
        <w:spacing w:before="140" w:after="80"/>
        <w:rPr>
          <w:sz w:val="24"/>
        </w:rPr>
      </w:pPr>
    </w:p>
    <w:p w14:paraId="3B68E8EE" w14:textId="77777777" w:rsidR="00471239" w:rsidRDefault="00471239" w:rsidP="00471239">
      <w:pPr>
        <w:spacing w:before="140" w:after="80"/>
        <w:rPr>
          <w:sz w:val="24"/>
        </w:rPr>
      </w:pPr>
    </w:p>
    <w:p w14:paraId="5F699DFB" w14:textId="77777777" w:rsidR="00471239" w:rsidRDefault="00471239" w:rsidP="00471239">
      <w:pPr>
        <w:spacing w:before="140" w:after="80"/>
        <w:rPr>
          <w:sz w:val="24"/>
        </w:rPr>
      </w:pPr>
    </w:p>
    <w:p w14:paraId="0155072C" w14:textId="77777777" w:rsidR="00471239" w:rsidRDefault="00471239" w:rsidP="00471239">
      <w:pPr>
        <w:spacing w:before="140" w:after="80"/>
        <w:rPr>
          <w:sz w:val="24"/>
        </w:rPr>
      </w:pPr>
    </w:p>
    <w:p w14:paraId="59F3B5BF" w14:textId="77777777" w:rsidR="00471239" w:rsidRDefault="00471239" w:rsidP="00471239">
      <w:pPr>
        <w:spacing w:before="140" w:after="80"/>
        <w:rPr>
          <w:sz w:val="24"/>
        </w:rPr>
      </w:pPr>
    </w:p>
    <w:p w14:paraId="38FCB5E8" w14:textId="77777777" w:rsidR="00471239" w:rsidRDefault="00471239" w:rsidP="00471239">
      <w:pPr>
        <w:spacing w:before="140" w:after="80"/>
        <w:rPr>
          <w:sz w:val="24"/>
        </w:rPr>
      </w:pPr>
    </w:p>
    <w:p w14:paraId="679DBCC7" w14:textId="77777777" w:rsidR="00471239" w:rsidRDefault="00471239" w:rsidP="00471239">
      <w:pPr>
        <w:spacing w:before="140" w:after="80"/>
        <w:rPr>
          <w:sz w:val="24"/>
        </w:rPr>
      </w:pPr>
    </w:p>
    <w:p w14:paraId="63C46ABE" w14:textId="77777777" w:rsidR="00471239" w:rsidRDefault="00471239" w:rsidP="00471239">
      <w:pPr>
        <w:spacing w:before="140" w:after="80"/>
        <w:rPr>
          <w:sz w:val="24"/>
        </w:rPr>
      </w:pPr>
    </w:p>
    <w:p w14:paraId="0C9608C4" w14:textId="77777777" w:rsidR="00471239" w:rsidRDefault="00471239" w:rsidP="00471239">
      <w:pPr>
        <w:spacing w:before="140" w:after="80"/>
        <w:rPr>
          <w:sz w:val="24"/>
        </w:rPr>
      </w:pPr>
    </w:p>
    <w:p w14:paraId="5670BB24" w14:textId="77777777" w:rsidR="00471239" w:rsidRDefault="00471239" w:rsidP="00471239">
      <w:pPr>
        <w:spacing w:before="140" w:after="80"/>
        <w:rPr>
          <w:sz w:val="24"/>
        </w:rPr>
      </w:pPr>
    </w:p>
    <w:p w14:paraId="45A18A81" w14:textId="77777777" w:rsidR="00471239" w:rsidRDefault="00471239" w:rsidP="00471239">
      <w:pPr>
        <w:spacing w:before="140" w:after="80"/>
        <w:rPr>
          <w:sz w:val="24"/>
        </w:rPr>
      </w:pPr>
    </w:p>
    <w:p w14:paraId="23E7BE18" w14:textId="77777777" w:rsidR="00471239" w:rsidRDefault="00471239" w:rsidP="00471239">
      <w:pPr>
        <w:spacing w:before="140" w:after="80"/>
        <w:rPr>
          <w:sz w:val="24"/>
        </w:rPr>
      </w:pPr>
    </w:p>
    <w:p w14:paraId="6AD49C88" w14:textId="77777777" w:rsidR="00471239" w:rsidRDefault="00471239" w:rsidP="00471239">
      <w:pPr>
        <w:spacing w:before="140" w:after="80"/>
        <w:rPr>
          <w:sz w:val="24"/>
        </w:rPr>
      </w:pPr>
    </w:p>
    <w:p w14:paraId="272C66C4" w14:textId="77777777" w:rsidR="00471239" w:rsidRDefault="00471239" w:rsidP="00471239">
      <w:pPr>
        <w:spacing w:before="140" w:after="80"/>
        <w:rPr>
          <w:sz w:val="24"/>
        </w:rPr>
      </w:pPr>
    </w:p>
    <w:p w14:paraId="5D05F0B5" w14:textId="77777777" w:rsidR="00471239" w:rsidRDefault="00471239" w:rsidP="00471239">
      <w:pPr>
        <w:spacing w:before="140" w:after="80"/>
        <w:rPr>
          <w:sz w:val="24"/>
        </w:rPr>
      </w:pPr>
    </w:p>
    <w:p w14:paraId="7CE7607C" w14:textId="6D6F2C5D" w:rsidR="00846976" w:rsidRPr="000E6AF6" w:rsidRDefault="00000000" w:rsidP="00471239">
      <w:pPr>
        <w:spacing w:before="140" w:after="80"/>
        <w:rPr>
          <w:color w:val="0070C0"/>
        </w:rPr>
      </w:pPr>
      <w:r w:rsidRPr="000E6AF6">
        <w:rPr>
          <w:b/>
          <w:color w:val="0070C0"/>
          <w:sz w:val="28"/>
        </w:rPr>
        <w:lastRenderedPageBreak/>
        <w:t>1. Introduction</w:t>
      </w:r>
    </w:p>
    <w:p w14:paraId="536D759F" w14:textId="77777777" w:rsidR="00846976" w:rsidRDefault="00000000">
      <w:pPr>
        <w:spacing w:after="80"/>
      </w:pPr>
      <w:r>
        <w:t>This phase covers Objective 2: Business Data Management &amp; Query Analysis using MySQL. The Food Delivery database was created with four related business tables—customers, orders, restaurants, and delivery_partners. SQL queries were then used to retrieve, summarize, compare, and combine business information for operational analysis.</w:t>
      </w:r>
    </w:p>
    <w:p w14:paraId="4A5F3CF8" w14:textId="77777777" w:rsidR="00471239" w:rsidRDefault="00471239">
      <w:pPr>
        <w:spacing w:after="80"/>
      </w:pPr>
    </w:p>
    <w:p w14:paraId="29464947" w14:textId="77777777" w:rsidR="00846976" w:rsidRPr="000E6AF6" w:rsidRDefault="00000000">
      <w:pPr>
        <w:spacing w:before="140" w:after="80"/>
        <w:rPr>
          <w:color w:val="0070C0"/>
        </w:rPr>
      </w:pPr>
      <w:r w:rsidRPr="000E6AF6">
        <w:rPr>
          <w:b/>
          <w:color w:val="0070C0"/>
          <w:sz w:val="28"/>
        </w:rPr>
        <w:t>2. Objectives</w:t>
      </w:r>
    </w:p>
    <w:p w14:paraId="0875ED95" w14:textId="77777777" w:rsidR="00846976" w:rsidRDefault="00000000">
      <w:pPr>
        <w:pStyle w:val="ListBullet"/>
        <w:spacing w:after="40"/>
      </w:pPr>
      <w:r>
        <w:t>Create the business database.</w:t>
      </w:r>
    </w:p>
    <w:p w14:paraId="2F2816DE" w14:textId="77777777" w:rsidR="00846976" w:rsidRDefault="00000000">
      <w:pPr>
        <w:pStyle w:val="ListBullet"/>
        <w:spacing w:after="40"/>
      </w:pPr>
      <w:r>
        <w:t>Organize business information into tables.</w:t>
      </w:r>
    </w:p>
    <w:p w14:paraId="3001FCCB" w14:textId="77777777" w:rsidR="00846976" w:rsidRDefault="00000000">
      <w:pPr>
        <w:pStyle w:val="ListBullet"/>
        <w:spacing w:after="40"/>
      </w:pPr>
      <w:r>
        <w:t>Connect related business records.</w:t>
      </w:r>
    </w:p>
    <w:p w14:paraId="574BCFC9" w14:textId="77777777" w:rsidR="00846976" w:rsidRDefault="00000000">
      <w:pPr>
        <w:pStyle w:val="ListBullet"/>
        <w:spacing w:after="40"/>
      </w:pPr>
      <w:r>
        <w:t>Retrieve business information through queries.</w:t>
      </w:r>
    </w:p>
    <w:p w14:paraId="126F3C45" w14:textId="77777777" w:rsidR="00846976" w:rsidRDefault="00000000">
      <w:pPr>
        <w:pStyle w:val="ListBullet"/>
        <w:spacing w:after="40"/>
      </w:pPr>
      <w:r>
        <w:t>Analyze operational performance using business reports.</w:t>
      </w:r>
    </w:p>
    <w:p w14:paraId="6194ED59" w14:textId="77777777" w:rsidR="00471239" w:rsidRDefault="00471239" w:rsidP="00471239">
      <w:pPr>
        <w:pStyle w:val="ListBullet"/>
        <w:numPr>
          <w:ilvl w:val="0"/>
          <w:numId w:val="0"/>
        </w:numPr>
        <w:spacing w:after="40"/>
        <w:ind w:left="360"/>
      </w:pPr>
    </w:p>
    <w:p w14:paraId="5067EC45" w14:textId="77777777" w:rsidR="00846976" w:rsidRPr="000E6AF6" w:rsidRDefault="00000000">
      <w:pPr>
        <w:spacing w:before="140" w:after="80"/>
        <w:rPr>
          <w:color w:val="0070C0"/>
        </w:rPr>
      </w:pPr>
      <w:r w:rsidRPr="000E6AF6">
        <w:rPr>
          <w:b/>
          <w:color w:val="0070C0"/>
          <w:sz w:val="28"/>
        </w:rPr>
        <w:t>3. SQL Techniques Applied</w:t>
      </w:r>
    </w:p>
    <w:p w14:paraId="3DDFFEAA" w14:textId="77777777" w:rsidR="00846976" w:rsidRDefault="00000000">
      <w:pPr>
        <w:pStyle w:val="ListBullet"/>
        <w:spacing w:after="40"/>
      </w:pPr>
      <w:r>
        <w:t>Database and table creation with appropriate columns and data types.</w:t>
      </w:r>
    </w:p>
    <w:p w14:paraId="5539934D" w14:textId="77777777" w:rsidR="00846976" w:rsidRDefault="00000000">
      <w:pPr>
        <w:pStyle w:val="ListBullet"/>
        <w:spacing w:after="40"/>
      </w:pPr>
      <w:r>
        <w:t>SELECT queries for retrieving business information.</w:t>
      </w:r>
    </w:p>
    <w:p w14:paraId="1CD4DF1F" w14:textId="77777777" w:rsidR="00846976" w:rsidRDefault="00000000">
      <w:pPr>
        <w:pStyle w:val="ListBullet"/>
        <w:spacing w:after="40"/>
      </w:pPr>
      <w:r>
        <w:t>COUNT, SUM, AVG and other aggregate functions for business summaries.</w:t>
      </w:r>
    </w:p>
    <w:p w14:paraId="2D805C30" w14:textId="77777777" w:rsidR="00846976" w:rsidRDefault="00000000">
      <w:pPr>
        <w:pStyle w:val="ListBullet"/>
        <w:spacing w:after="40"/>
      </w:pPr>
      <w:r>
        <w:t>GROUP BY and ORDER BY for regional, customer, cuisine, vehicle and payment analysis.</w:t>
      </w:r>
    </w:p>
    <w:p w14:paraId="305D728F" w14:textId="77777777" w:rsidR="00846976" w:rsidRDefault="00000000">
      <w:pPr>
        <w:pStyle w:val="ListBullet"/>
        <w:spacing w:after="40"/>
      </w:pPr>
      <w:r>
        <w:t>INNER JOIN operations for combining related business records.</w:t>
      </w:r>
    </w:p>
    <w:p w14:paraId="0C00989E" w14:textId="77777777" w:rsidR="00846976" w:rsidRDefault="00000000">
      <w:pPr>
        <w:pStyle w:val="ListBullet"/>
        <w:spacing w:after="40"/>
      </w:pPr>
      <w:r>
        <w:t>Four-table JOIN for a consolidated order-level business report.</w:t>
      </w:r>
    </w:p>
    <w:p w14:paraId="0DEB8F83" w14:textId="77777777" w:rsidR="00846976" w:rsidRDefault="00000000">
      <w:pPr>
        <w:pStyle w:val="ListBullet"/>
        <w:spacing w:after="40"/>
      </w:pPr>
      <w:r>
        <w:t>LIMIT used where required to display sample records from large result sets.</w:t>
      </w:r>
    </w:p>
    <w:p w14:paraId="3BE2C00B" w14:textId="77777777" w:rsidR="00471239" w:rsidRDefault="00471239" w:rsidP="00471239">
      <w:pPr>
        <w:pStyle w:val="ListBullet"/>
        <w:numPr>
          <w:ilvl w:val="0"/>
          <w:numId w:val="0"/>
        </w:numPr>
        <w:spacing w:after="40"/>
        <w:ind w:left="360"/>
      </w:pPr>
    </w:p>
    <w:p w14:paraId="20ED4B37" w14:textId="77777777" w:rsidR="00846976" w:rsidRPr="000E6AF6" w:rsidRDefault="00000000">
      <w:pPr>
        <w:spacing w:before="140" w:after="80"/>
        <w:rPr>
          <w:color w:val="0070C0"/>
        </w:rPr>
      </w:pPr>
      <w:r w:rsidRPr="000E6AF6">
        <w:rPr>
          <w:b/>
          <w:color w:val="0070C0"/>
          <w:sz w:val="28"/>
        </w:rPr>
        <w:t>4. Tasks Performed</w:t>
      </w:r>
    </w:p>
    <w:p w14:paraId="4A6B406A" w14:textId="77777777" w:rsidR="00846976" w:rsidRDefault="00000000">
      <w:pPr>
        <w:spacing w:after="60"/>
      </w:pPr>
      <w:r>
        <w:rPr>
          <w:b/>
        </w:rPr>
        <w:t xml:space="preserve">Task 1 – Business Database Creation: </w:t>
      </w:r>
      <w:r>
        <w:t>Created the FoodDeliveryDB database and established the four main business tables.</w:t>
      </w:r>
    </w:p>
    <w:p w14:paraId="0F930EA2" w14:textId="77777777" w:rsidR="00846976" w:rsidRDefault="00000000">
      <w:pPr>
        <w:spacing w:after="60"/>
      </w:pPr>
      <w:r>
        <w:rPr>
          <w:b/>
        </w:rPr>
        <w:t xml:space="preserve">Task 2 – Business Table Organization: </w:t>
      </w:r>
      <w:r>
        <w:t>Stored customer, order, restaurant and delivery partner information in structured tables.</w:t>
      </w:r>
    </w:p>
    <w:p w14:paraId="17A51473" w14:textId="77777777" w:rsidR="00846976" w:rsidRDefault="00000000">
      <w:pPr>
        <w:spacing w:after="60"/>
      </w:pPr>
      <w:r>
        <w:rPr>
          <w:b/>
        </w:rPr>
        <w:t xml:space="preserve">Task 3 – Business Relationships: </w:t>
      </w:r>
      <w:r>
        <w:t>Connected orders with customers, restaurants and delivery partners using related ID fields.</w:t>
      </w:r>
    </w:p>
    <w:p w14:paraId="330E5113" w14:textId="77777777" w:rsidR="00846976" w:rsidRDefault="00000000">
      <w:pPr>
        <w:spacing w:after="60"/>
      </w:pPr>
      <w:r>
        <w:rPr>
          <w:b/>
        </w:rPr>
        <w:t xml:space="preserve">Task 4 – Business Query Analysis: </w:t>
      </w:r>
      <w:r>
        <w:t>Generated SQL reports for regional orders, customer types, restaurants, cuisines, vehicles and payment modes.</w:t>
      </w:r>
    </w:p>
    <w:p w14:paraId="474922D0" w14:textId="77777777" w:rsidR="00846976" w:rsidRDefault="00000000">
      <w:pPr>
        <w:spacing w:after="60"/>
      </w:pPr>
      <w:r>
        <w:rPr>
          <w:b/>
        </w:rPr>
        <w:t xml:space="preserve">Task 5 – Performance Analysis: </w:t>
      </w:r>
      <w:r>
        <w:t>Analyzed delivery partner performance and customer spending using joined business data.</w:t>
      </w:r>
    </w:p>
    <w:p w14:paraId="5BC96864" w14:textId="77777777" w:rsidR="00846976" w:rsidRDefault="00000000">
      <w:pPr>
        <w:spacing w:after="60"/>
      </w:pPr>
      <w:r>
        <w:rPr>
          <w:b/>
        </w:rPr>
        <w:t xml:space="preserve">Task 6 – Consolidated Business Reporting: </w:t>
      </w:r>
      <w:r>
        <w:t>Combined the four business tables into a single order-level report for complete business analysis.</w:t>
      </w:r>
    </w:p>
    <w:p w14:paraId="4236705F" w14:textId="77777777" w:rsidR="00471239" w:rsidRDefault="00471239">
      <w:pPr>
        <w:spacing w:after="60"/>
      </w:pPr>
    </w:p>
    <w:p w14:paraId="58B6B492" w14:textId="77777777" w:rsidR="00846976" w:rsidRPr="000E6AF6" w:rsidRDefault="00000000">
      <w:pPr>
        <w:spacing w:before="140" w:after="80"/>
        <w:rPr>
          <w:color w:val="0070C0"/>
        </w:rPr>
      </w:pPr>
      <w:r w:rsidRPr="000E6AF6">
        <w:rPr>
          <w:b/>
          <w:color w:val="0070C0"/>
          <w:sz w:val="28"/>
        </w:rPr>
        <w:t>5. Key SQL Results</w:t>
      </w:r>
    </w:p>
    <w:tbl>
      <w:tblPr>
        <w:tblStyle w:val="TableGrid"/>
        <w:tblW w:w="0" w:type="auto"/>
        <w:jc w:val="center"/>
        <w:tblLook w:val="04A0" w:firstRow="1" w:lastRow="0" w:firstColumn="1" w:lastColumn="0" w:noHBand="0" w:noVBand="1"/>
      </w:tblPr>
      <w:tblGrid>
        <w:gridCol w:w="3312"/>
        <w:gridCol w:w="3312"/>
        <w:gridCol w:w="3312"/>
      </w:tblGrid>
      <w:tr w:rsidR="00846976" w14:paraId="27CA4836" w14:textId="77777777">
        <w:trPr>
          <w:jc w:val="center"/>
        </w:trPr>
        <w:tc>
          <w:tcPr>
            <w:tcW w:w="3312" w:type="dxa"/>
          </w:tcPr>
          <w:p w14:paraId="743A229F" w14:textId="77777777" w:rsidR="00846976" w:rsidRDefault="00000000">
            <w:r>
              <w:t>SQL Analysis</w:t>
            </w:r>
          </w:p>
        </w:tc>
        <w:tc>
          <w:tcPr>
            <w:tcW w:w="3312" w:type="dxa"/>
          </w:tcPr>
          <w:p w14:paraId="754F28F1" w14:textId="77777777" w:rsidR="00846976" w:rsidRDefault="00000000">
            <w:r>
              <w:t>Key Result</w:t>
            </w:r>
          </w:p>
        </w:tc>
        <w:tc>
          <w:tcPr>
            <w:tcW w:w="3312" w:type="dxa"/>
          </w:tcPr>
          <w:p w14:paraId="78E29710" w14:textId="77777777" w:rsidR="00846976" w:rsidRDefault="00000000">
            <w:r>
              <w:t>Business Interpretation</w:t>
            </w:r>
          </w:p>
        </w:tc>
      </w:tr>
      <w:tr w:rsidR="00846976" w14:paraId="7EB91296" w14:textId="77777777">
        <w:trPr>
          <w:jc w:val="center"/>
        </w:trPr>
        <w:tc>
          <w:tcPr>
            <w:tcW w:w="3312" w:type="dxa"/>
            <w:vAlign w:val="center"/>
          </w:tcPr>
          <w:p w14:paraId="1640FBCA" w14:textId="77777777" w:rsidR="00846976" w:rsidRDefault="00000000">
            <w:r>
              <w:t>Orders by Region</w:t>
            </w:r>
          </w:p>
        </w:tc>
        <w:tc>
          <w:tcPr>
            <w:tcW w:w="3312" w:type="dxa"/>
            <w:vAlign w:val="center"/>
          </w:tcPr>
          <w:p w14:paraId="56082263" w14:textId="77777777" w:rsidR="00846976" w:rsidRDefault="00000000">
            <w:r>
              <w:t>Urban: 31,567 | Metropolitan: 31,493 | Semi-Urban: 31,490</w:t>
            </w:r>
          </w:p>
        </w:tc>
        <w:tc>
          <w:tcPr>
            <w:tcW w:w="3312" w:type="dxa"/>
            <w:vAlign w:val="center"/>
          </w:tcPr>
          <w:p w14:paraId="111C1E0A" w14:textId="77777777" w:rsidR="00846976" w:rsidRDefault="00000000">
            <w:r>
              <w:t>Urban recorded the highest order volume.</w:t>
            </w:r>
          </w:p>
        </w:tc>
      </w:tr>
      <w:tr w:rsidR="00846976" w14:paraId="0DA94B59" w14:textId="77777777">
        <w:trPr>
          <w:jc w:val="center"/>
        </w:trPr>
        <w:tc>
          <w:tcPr>
            <w:tcW w:w="3312" w:type="dxa"/>
            <w:vAlign w:val="center"/>
          </w:tcPr>
          <w:p w14:paraId="1D0B0419" w14:textId="77777777" w:rsidR="00846976" w:rsidRDefault="00000000">
            <w:r>
              <w:t>Customer Type</w:t>
            </w:r>
          </w:p>
        </w:tc>
        <w:tc>
          <w:tcPr>
            <w:tcW w:w="3312" w:type="dxa"/>
            <w:vAlign w:val="center"/>
          </w:tcPr>
          <w:p w14:paraId="4AA8F372" w14:textId="77777777" w:rsidR="00846976" w:rsidRDefault="00000000">
            <w:r>
              <w:t>Returning: 11,000 | New: 6,600 | Loyal: 4,400</w:t>
            </w:r>
          </w:p>
        </w:tc>
        <w:tc>
          <w:tcPr>
            <w:tcW w:w="3312" w:type="dxa"/>
            <w:vAlign w:val="center"/>
          </w:tcPr>
          <w:p w14:paraId="4E903760" w14:textId="77777777" w:rsidR="00846976" w:rsidRDefault="00000000">
            <w:r>
              <w:t>Returning customers formed the largest customer segment.</w:t>
            </w:r>
          </w:p>
        </w:tc>
      </w:tr>
      <w:tr w:rsidR="00846976" w14:paraId="1FE1D6EE" w14:textId="77777777">
        <w:trPr>
          <w:jc w:val="center"/>
        </w:trPr>
        <w:tc>
          <w:tcPr>
            <w:tcW w:w="3312" w:type="dxa"/>
            <w:vAlign w:val="center"/>
          </w:tcPr>
          <w:p w14:paraId="32BC5745" w14:textId="77777777" w:rsidR="00846976" w:rsidRDefault="00000000">
            <w:r>
              <w:t>Restaurants by Region</w:t>
            </w:r>
          </w:p>
        </w:tc>
        <w:tc>
          <w:tcPr>
            <w:tcW w:w="3312" w:type="dxa"/>
            <w:vAlign w:val="center"/>
          </w:tcPr>
          <w:p w14:paraId="7E6CC5E8" w14:textId="77777777" w:rsidR="00846976" w:rsidRDefault="00000000">
            <w:r>
              <w:t xml:space="preserve">Metropolitan: 285 | Urban: 217 | </w:t>
            </w:r>
            <w:r>
              <w:lastRenderedPageBreak/>
              <w:t>Semi-Urban: 48</w:t>
            </w:r>
          </w:p>
        </w:tc>
        <w:tc>
          <w:tcPr>
            <w:tcW w:w="3312" w:type="dxa"/>
            <w:vAlign w:val="center"/>
          </w:tcPr>
          <w:p w14:paraId="2DF15F4D" w14:textId="77777777" w:rsidR="00846976" w:rsidRDefault="00000000">
            <w:r>
              <w:lastRenderedPageBreak/>
              <w:t xml:space="preserve">Metropolitan had the highest </w:t>
            </w:r>
            <w:r>
              <w:lastRenderedPageBreak/>
              <w:t>number of restaurants.</w:t>
            </w:r>
          </w:p>
        </w:tc>
      </w:tr>
      <w:tr w:rsidR="00846976" w14:paraId="506D1448" w14:textId="77777777">
        <w:trPr>
          <w:jc w:val="center"/>
        </w:trPr>
        <w:tc>
          <w:tcPr>
            <w:tcW w:w="3312" w:type="dxa"/>
            <w:vAlign w:val="center"/>
          </w:tcPr>
          <w:p w14:paraId="35FF26A7" w14:textId="77777777" w:rsidR="00846976" w:rsidRDefault="00000000">
            <w:r>
              <w:lastRenderedPageBreak/>
              <w:t>Vehicle Type</w:t>
            </w:r>
          </w:p>
        </w:tc>
        <w:tc>
          <w:tcPr>
            <w:tcW w:w="3312" w:type="dxa"/>
            <w:vAlign w:val="center"/>
          </w:tcPr>
          <w:p w14:paraId="187AA55E" w14:textId="77777777" w:rsidR="00846976" w:rsidRDefault="00000000">
            <w:r>
              <w:t>Bike: 533 | Scooter: 349 | Car: 172 | Bicycle: 46</w:t>
            </w:r>
          </w:p>
        </w:tc>
        <w:tc>
          <w:tcPr>
            <w:tcW w:w="3312" w:type="dxa"/>
            <w:vAlign w:val="center"/>
          </w:tcPr>
          <w:p w14:paraId="3426D2AD" w14:textId="77777777" w:rsidR="00846976" w:rsidRDefault="00000000">
            <w:r>
              <w:t>Bikes were the most commonly used delivery vehicle.</w:t>
            </w:r>
          </w:p>
        </w:tc>
      </w:tr>
      <w:tr w:rsidR="00846976" w14:paraId="573E2019" w14:textId="77777777">
        <w:trPr>
          <w:jc w:val="center"/>
        </w:trPr>
        <w:tc>
          <w:tcPr>
            <w:tcW w:w="3312" w:type="dxa"/>
            <w:vAlign w:val="center"/>
          </w:tcPr>
          <w:p w14:paraId="03AFFB68" w14:textId="77777777" w:rsidR="00846976" w:rsidRDefault="00000000">
            <w:r>
              <w:t>Preferred Cuisine</w:t>
            </w:r>
          </w:p>
        </w:tc>
        <w:tc>
          <w:tcPr>
            <w:tcW w:w="3312" w:type="dxa"/>
            <w:vAlign w:val="center"/>
          </w:tcPr>
          <w:p w14:paraId="114C71D1" w14:textId="77777777" w:rsidR="00846976" w:rsidRDefault="00000000">
            <w:r>
              <w:t>Chinese: 3,793 | North Indian: 3,776 | Fast Food: 3,707</w:t>
            </w:r>
          </w:p>
        </w:tc>
        <w:tc>
          <w:tcPr>
            <w:tcW w:w="3312" w:type="dxa"/>
            <w:vAlign w:val="center"/>
          </w:tcPr>
          <w:p w14:paraId="3CB718C5" w14:textId="77777777" w:rsidR="00846976" w:rsidRDefault="00000000">
            <w:r>
              <w:t>Chinese cuisine recorded the highest customer preference.</w:t>
            </w:r>
          </w:p>
        </w:tc>
      </w:tr>
      <w:tr w:rsidR="00846976" w14:paraId="3751D969" w14:textId="77777777">
        <w:trPr>
          <w:jc w:val="center"/>
        </w:trPr>
        <w:tc>
          <w:tcPr>
            <w:tcW w:w="3312" w:type="dxa"/>
            <w:vAlign w:val="center"/>
          </w:tcPr>
          <w:p w14:paraId="05623375" w14:textId="77777777" w:rsidR="00846976" w:rsidRDefault="00000000">
            <w:r>
              <w:t>Payment Mode</w:t>
            </w:r>
          </w:p>
        </w:tc>
        <w:tc>
          <w:tcPr>
            <w:tcW w:w="3312" w:type="dxa"/>
            <w:vAlign w:val="center"/>
          </w:tcPr>
          <w:p w14:paraId="235CB0D9" w14:textId="77777777" w:rsidR="00846976" w:rsidRDefault="00000000">
            <w:r>
              <w:t>UPI: 47,300 | Card: 23,592 | Wallet: 14,252 | Cash: 9,406</w:t>
            </w:r>
          </w:p>
        </w:tc>
        <w:tc>
          <w:tcPr>
            <w:tcW w:w="3312" w:type="dxa"/>
            <w:vAlign w:val="center"/>
          </w:tcPr>
          <w:p w14:paraId="35F94827" w14:textId="77777777" w:rsidR="00846976" w:rsidRDefault="00000000">
            <w:r>
              <w:t>UPI was the most commonly used payment method.</w:t>
            </w:r>
          </w:p>
        </w:tc>
      </w:tr>
    </w:tbl>
    <w:p w14:paraId="38218B2B" w14:textId="77777777" w:rsidR="00471239" w:rsidRDefault="00471239">
      <w:pPr>
        <w:spacing w:before="140" w:after="80"/>
        <w:rPr>
          <w:b/>
          <w:sz w:val="28"/>
        </w:rPr>
      </w:pPr>
    </w:p>
    <w:p w14:paraId="5A0E516F" w14:textId="3D81D051" w:rsidR="00846976" w:rsidRPr="000E6AF6" w:rsidRDefault="00000000">
      <w:pPr>
        <w:spacing w:before="140" w:after="80"/>
        <w:rPr>
          <w:color w:val="0070C0"/>
        </w:rPr>
      </w:pPr>
      <w:r w:rsidRPr="000E6AF6">
        <w:rPr>
          <w:b/>
          <w:color w:val="0070C0"/>
          <w:sz w:val="28"/>
        </w:rPr>
        <w:t>6. Advanced SQL Reports</w:t>
      </w:r>
    </w:p>
    <w:tbl>
      <w:tblPr>
        <w:tblStyle w:val="TableGrid"/>
        <w:tblW w:w="0" w:type="auto"/>
        <w:jc w:val="center"/>
        <w:tblLook w:val="04A0" w:firstRow="1" w:lastRow="0" w:firstColumn="1" w:lastColumn="0" w:noHBand="0" w:noVBand="1"/>
      </w:tblPr>
      <w:tblGrid>
        <w:gridCol w:w="3312"/>
        <w:gridCol w:w="3312"/>
        <w:gridCol w:w="3312"/>
      </w:tblGrid>
      <w:tr w:rsidR="00846976" w14:paraId="1C66299B" w14:textId="77777777">
        <w:trPr>
          <w:jc w:val="center"/>
        </w:trPr>
        <w:tc>
          <w:tcPr>
            <w:tcW w:w="3312" w:type="dxa"/>
          </w:tcPr>
          <w:p w14:paraId="7256E351" w14:textId="77777777" w:rsidR="00846976" w:rsidRDefault="00000000">
            <w:r>
              <w:t>Report</w:t>
            </w:r>
          </w:p>
        </w:tc>
        <w:tc>
          <w:tcPr>
            <w:tcW w:w="3312" w:type="dxa"/>
          </w:tcPr>
          <w:p w14:paraId="0A5B8C05" w14:textId="77777777" w:rsidR="00846976" w:rsidRDefault="00000000">
            <w:r>
              <w:t>SQL Operation</w:t>
            </w:r>
          </w:p>
        </w:tc>
        <w:tc>
          <w:tcPr>
            <w:tcW w:w="3312" w:type="dxa"/>
          </w:tcPr>
          <w:p w14:paraId="75175D60" w14:textId="77777777" w:rsidR="00846976" w:rsidRDefault="00000000">
            <w:r>
              <w:t>Purpose</w:t>
            </w:r>
          </w:p>
        </w:tc>
      </w:tr>
      <w:tr w:rsidR="00846976" w14:paraId="03D73442" w14:textId="77777777">
        <w:trPr>
          <w:jc w:val="center"/>
        </w:trPr>
        <w:tc>
          <w:tcPr>
            <w:tcW w:w="3312" w:type="dxa"/>
          </w:tcPr>
          <w:p w14:paraId="1656F15C" w14:textId="77777777" w:rsidR="00846976" w:rsidRDefault="00000000">
            <w:r>
              <w:t>Delivery Partner Performance</w:t>
            </w:r>
          </w:p>
        </w:tc>
        <w:tc>
          <w:tcPr>
            <w:tcW w:w="3312" w:type="dxa"/>
          </w:tcPr>
          <w:p w14:paraId="207605EE" w14:textId="77777777" w:rsidR="00846976" w:rsidRDefault="00000000">
            <w:r>
              <w:t>JOIN + GROUP BY + AVG/COUNT</w:t>
            </w:r>
          </w:p>
        </w:tc>
        <w:tc>
          <w:tcPr>
            <w:tcW w:w="3312" w:type="dxa"/>
          </w:tcPr>
          <w:p w14:paraId="6ACE3514" w14:textId="77777777" w:rsidR="00846976" w:rsidRDefault="00000000">
            <w:r>
              <w:t>Compared delivery partners using order volume and average delivery time.</w:t>
            </w:r>
          </w:p>
        </w:tc>
      </w:tr>
      <w:tr w:rsidR="00846976" w14:paraId="309CD756" w14:textId="77777777">
        <w:trPr>
          <w:jc w:val="center"/>
        </w:trPr>
        <w:tc>
          <w:tcPr>
            <w:tcW w:w="3312" w:type="dxa"/>
          </w:tcPr>
          <w:p w14:paraId="71FC8258" w14:textId="77777777" w:rsidR="00846976" w:rsidRDefault="00000000">
            <w:r>
              <w:t>Customer Spending Analysis</w:t>
            </w:r>
          </w:p>
        </w:tc>
        <w:tc>
          <w:tcPr>
            <w:tcW w:w="3312" w:type="dxa"/>
          </w:tcPr>
          <w:p w14:paraId="7F2156E9" w14:textId="77777777" w:rsidR="00846976" w:rsidRDefault="00000000">
            <w:r>
              <w:t>JOIN + GROUP BY + SUM/COUNT</w:t>
            </w:r>
          </w:p>
        </w:tc>
        <w:tc>
          <w:tcPr>
            <w:tcW w:w="3312" w:type="dxa"/>
          </w:tcPr>
          <w:p w14:paraId="3D102D0B" w14:textId="77777777" w:rsidR="00846976" w:rsidRDefault="00000000">
            <w:r>
              <w:t>Compared customer order activity and total spending.</w:t>
            </w:r>
          </w:p>
        </w:tc>
      </w:tr>
      <w:tr w:rsidR="00846976" w14:paraId="7CCE9C07" w14:textId="77777777">
        <w:trPr>
          <w:jc w:val="center"/>
        </w:trPr>
        <w:tc>
          <w:tcPr>
            <w:tcW w:w="3312" w:type="dxa"/>
          </w:tcPr>
          <w:p w14:paraId="0BFDDE01" w14:textId="77777777" w:rsidR="00846976" w:rsidRDefault="00000000">
            <w:r>
              <w:t>Complete Business Report</w:t>
            </w:r>
          </w:p>
        </w:tc>
        <w:tc>
          <w:tcPr>
            <w:tcW w:w="3312" w:type="dxa"/>
          </w:tcPr>
          <w:p w14:paraId="253A8516" w14:textId="77777777" w:rsidR="00846976" w:rsidRDefault="00000000">
            <w:r>
              <w:t>Four-table JOIN</w:t>
            </w:r>
          </w:p>
        </w:tc>
        <w:tc>
          <w:tcPr>
            <w:tcW w:w="3312" w:type="dxa"/>
          </w:tcPr>
          <w:p w14:paraId="511063B9" w14:textId="77777777" w:rsidR="00846976" w:rsidRDefault="00000000">
            <w:r>
              <w:t>Combined customer, order, restaurant and delivery partner information in one report.</w:t>
            </w:r>
          </w:p>
        </w:tc>
      </w:tr>
    </w:tbl>
    <w:p w14:paraId="57801653" w14:textId="77777777" w:rsidR="00471239" w:rsidRDefault="00471239">
      <w:pPr>
        <w:spacing w:before="140" w:after="80"/>
        <w:rPr>
          <w:b/>
          <w:sz w:val="28"/>
        </w:rPr>
      </w:pPr>
    </w:p>
    <w:p w14:paraId="1D44A0FF" w14:textId="79E4BEFE" w:rsidR="00846976" w:rsidRPr="000E6AF6" w:rsidRDefault="00000000">
      <w:pPr>
        <w:spacing w:before="140" w:after="80"/>
        <w:rPr>
          <w:color w:val="0070C0"/>
        </w:rPr>
      </w:pPr>
      <w:r w:rsidRPr="000E6AF6">
        <w:rPr>
          <w:b/>
          <w:color w:val="0070C0"/>
          <w:sz w:val="28"/>
        </w:rPr>
        <w:t>7. SQL Insights</w:t>
      </w:r>
    </w:p>
    <w:p w14:paraId="6CE11234" w14:textId="77777777" w:rsidR="00846976" w:rsidRDefault="00000000">
      <w:pPr>
        <w:pStyle w:val="ListBullet"/>
        <w:spacing w:after="40"/>
      </w:pPr>
      <w:r>
        <w:t>Urban recorded the highest order volume, indicating the strongest regional demand.</w:t>
      </w:r>
    </w:p>
    <w:p w14:paraId="11843E3E" w14:textId="77777777" w:rsidR="00846976" w:rsidRDefault="00000000">
      <w:pPr>
        <w:pStyle w:val="ListBullet"/>
        <w:spacing w:after="40"/>
      </w:pPr>
      <w:r>
        <w:t>Returning customers were the largest customer group, showing the importance of repeat business.</w:t>
      </w:r>
    </w:p>
    <w:p w14:paraId="195492FD" w14:textId="77777777" w:rsidR="00846976" w:rsidRDefault="00000000">
      <w:pPr>
        <w:pStyle w:val="ListBullet"/>
        <w:spacing w:after="40"/>
      </w:pPr>
      <w:r>
        <w:t>Metropolitan had the highest number of restaurants, indicating a larger restaurant network.</w:t>
      </w:r>
    </w:p>
    <w:p w14:paraId="5C97ABCE" w14:textId="77777777" w:rsidR="00846976" w:rsidRDefault="00000000">
      <w:pPr>
        <w:pStyle w:val="ListBullet"/>
        <w:spacing w:after="40"/>
      </w:pPr>
      <w:r>
        <w:t>Bikes were the dominant delivery vehicle, supporting their importance in delivery operations.</w:t>
      </w:r>
    </w:p>
    <w:p w14:paraId="41A6EB02" w14:textId="77777777" w:rsidR="00846976" w:rsidRDefault="00000000">
      <w:pPr>
        <w:pStyle w:val="ListBullet"/>
        <w:spacing w:after="40"/>
      </w:pPr>
      <w:r>
        <w:t>Chinese cuisine ranked highest among the analyzed cuisine preferences.</w:t>
      </w:r>
    </w:p>
    <w:p w14:paraId="3B927827" w14:textId="77777777" w:rsidR="00846976" w:rsidRDefault="00000000">
      <w:pPr>
        <w:pStyle w:val="ListBullet"/>
        <w:spacing w:after="40"/>
      </w:pPr>
      <w:r>
        <w:t>UPI was the most frequently used payment mode, indicating strong preference for digital payments.</w:t>
      </w:r>
    </w:p>
    <w:p w14:paraId="7D18547E" w14:textId="77777777" w:rsidR="00846976" w:rsidRDefault="00000000">
      <w:pPr>
        <w:pStyle w:val="ListBullet"/>
        <w:spacing w:after="40"/>
      </w:pPr>
      <w:r>
        <w:t>Joined reports enabled customer, restaurant, order and delivery information to be analyzed together.</w:t>
      </w:r>
    </w:p>
    <w:p w14:paraId="647A50C0" w14:textId="77777777" w:rsidR="00471239" w:rsidRDefault="00471239">
      <w:pPr>
        <w:spacing w:before="140" w:after="80"/>
        <w:rPr>
          <w:b/>
          <w:sz w:val="28"/>
        </w:rPr>
      </w:pPr>
    </w:p>
    <w:p w14:paraId="296E6E4B" w14:textId="67E55853" w:rsidR="00846976" w:rsidRPr="000E6AF6" w:rsidRDefault="00000000">
      <w:pPr>
        <w:spacing w:before="140" w:after="80"/>
        <w:rPr>
          <w:color w:val="0070C0"/>
        </w:rPr>
      </w:pPr>
      <w:r w:rsidRPr="000E6AF6">
        <w:rPr>
          <w:b/>
          <w:color w:val="0070C0"/>
          <w:sz w:val="28"/>
        </w:rPr>
        <w:t>8. Business Outcomes</w:t>
      </w:r>
    </w:p>
    <w:p w14:paraId="0C8A0B4A" w14:textId="77777777" w:rsidR="00846976" w:rsidRDefault="00000000">
      <w:pPr>
        <w:pStyle w:val="ListBullet"/>
        <w:spacing w:after="40"/>
      </w:pPr>
      <w:r>
        <w:t>Focus expansion efforts on high-demand regions such as Urban.</w:t>
      </w:r>
    </w:p>
    <w:p w14:paraId="26DFD9C5" w14:textId="77777777" w:rsidR="00846976" w:rsidRDefault="00000000">
      <w:pPr>
        <w:pStyle w:val="ListBullet"/>
        <w:spacing w:after="40"/>
      </w:pPr>
      <w:r>
        <w:t>Strengthen retention strategies for the large returning-customer segment.</w:t>
      </w:r>
    </w:p>
    <w:p w14:paraId="74B223C5" w14:textId="77777777" w:rsidR="00846976" w:rsidRDefault="00000000">
      <w:pPr>
        <w:pStyle w:val="ListBullet"/>
        <w:spacing w:after="40"/>
      </w:pPr>
      <w:r>
        <w:t>Use restaurant availability and demand together when planning regional expansion.</w:t>
      </w:r>
    </w:p>
    <w:p w14:paraId="71132829" w14:textId="77777777" w:rsidR="00846976" w:rsidRDefault="00000000">
      <w:pPr>
        <w:pStyle w:val="ListBullet"/>
        <w:spacing w:after="40"/>
      </w:pPr>
      <w:r>
        <w:t>Monitor delivery partner performance and vehicle utilization to improve delivery operations.</w:t>
      </w:r>
    </w:p>
    <w:p w14:paraId="06F8A6CF" w14:textId="77777777" w:rsidR="00846976" w:rsidRDefault="00000000">
      <w:pPr>
        <w:pStyle w:val="ListBullet"/>
        <w:spacing w:after="40"/>
      </w:pPr>
      <w:r>
        <w:t>Prioritize popular cuisines and digital payment options when designing customer-focused strategies.</w:t>
      </w:r>
    </w:p>
    <w:p w14:paraId="0B3C5FC5" w14:textId="77777777" w:rsidR="00471239" w:rsidRDefault="00471239">
      <w:pPr>
        <w:spacing w:before="140" w:after="80"/>
        <w:rPr>
          <w:b/>
          <w:sz w:val="28"/>
        </w:rPr>
      </w:pPr>
    </w:p>
    <w:p w14:paraId="0C23F4B2" w14:textId="4378C578" w:rsidR="00846976" w:rsidRPr="000E6AF6" w:rsidRDefault="00000000">
      <w:pPr>
        <w:spacing w:before="140" w:after="80"/>
        <w:rPr>
          <w:color w:val="0070C0"/>
        </w:rPr>
      </w:pPr>
      <w:r w:rsidRPr="000E6AF6">
        <w:rPr>
          <w:b/>
          <w:color w:val="0070C0"/>
          <w:sz w:val="28"/>
        </w:rPr>
        <w:t>9. Deliverable</w:t>
      </w:r>
    </w:p>
    <w:p w14:paraId="5A6F0B8E" w14:textId="77777777" w:rsidR="00846976" w:rsidRDefault="00000000">
      <w:pPr>
        <w:spacing w:after="80"/>
      </w:pPr>
      <w:r>
        <w:t>FoodDeliveryDB SQL program containing database and table creation, business relationships, analytical queries, JOIN-based reports, supporting outputs, and documented interpretations.</w:t>
      </w:r>
    </w:p>
    <w:p w14:paraId="01371CC3" w14:textId="77777777" w:rsidR="00471239" w:rsidRDefault="00471239">
      <w:pPr>
        <w:spacing w:before="140" w:after="80"/>
        <w:rPr>
          <w:b/>
          <w:sz w:val="28"/>
        </w:rPr>
      </w:pPr>
    </w:p>
    <w:p w14:paraId="394FB87B" w14:textId="77777777" w:rsidR="00471239" w:rsidRDefault="00471239">
      <w:pPr>
        <w:spacing w:before="140" w:after="80"/>
        <w:rPr>
          <w:b/>
          <w:sz w:val="28"/>
        </w:rPr>
      </w:pPr>
    </w:p>
    <w:p w14:paraId="711B3DF2" w14:textId="3A5711B9" w:rsidR="00846976" w:rsidRPr="000E6AF6" w:rsidRDefault="00000000">
      <w:pPr>
        <w:spacing w:before="140" w:after="80"/>
        <w:rPr>
          <w:color w:val="0070C0"/>
        </w:rPr>
      </w:pPr>
      <w:r w:rsidRPr="000E6AF6">
        <w:rPr>
          <w:b/>
          <w:color w:val="0070C0"/>
          <w:sz w:val="28"/>
        </w:rPr>
        <w:lastRenderedPageBreak/>
        <w:t>10. Conclusion</w:t>
      </w:r>
    </w:p>
    <w:p w14:paraId="3D245451" w14:textId="77777777" w:rsidR="00846976" w:rsidRDefault="00000000">
      <w:pPr>
        <w:spacing w:after="80"/>
      </w:pPr>
      <w:r>
        <w:t>Objective 2 was completed through SQL-based business data management and query analysis. The Food Delivery database was structured into four business tables, related records were connected, and SQL queries were used to generate regional, customer, restaurant, cuisine, vehicle, payment, delivery partner, and consolidated business reports. The resulting analysis provided clear operational insights that support business performance evaluation and decision-making.</w:t>
      </w:r>
    </w:p>
    <w:sectPr w:rsidR="00846976"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574F0" w14:textId="77777777" w:rsidR="00E969B7" w:rsidRDefault="00E969B7">
      <w:pPr>
        <w:spacing w:after="0" w:line="240" w:lineRule="auto"/>
      </w:pPr>
      <w:r>
        <w:separator/>
      </w:r>
    </w:p>
  </w:endnote>
  <w:endnote w:type="continuationSeparator" w:id="0">
    <w:p w14:paraId="661D6B0E" w14:textId="77777777" w:rsidR="00E969B7" w:rsidRDefault="00E96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A9F41" w14:textId="77777777" w:rsidR="00E969B7" w:rsidRDefault="00E969B7">
      <w:pPr>
        <w:spacing w:after="0" w:line="240" w:lineRule="auto"/>
      </w:pPr>
      <w:r>
        <w:separator/>
      </w:r>
    </w:p>
  </w:footnote>
  <w:footnote w:type="continuationSeparator" w:id="0">
    <w:p w14:paraId="524EC294" w14:textId="77777777" w:rsidR="00E969B7" w:rsidRDefault="00E969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277901">
    <w:abstractNumId w:val="8"/>
  </w:num>
  <w:num w:numId="2" w16cid:durableId="2004553268">
    <w:abstractNumId w:val="6"/>
  </w:num>
  <w:num w:numId="3" w16cid:durableId="1505393288">
    <w:abstractNumId w:val="5"/>
  </w:num>
  <w:num w:numId="4" w16cid:durableId="1189220504">
    <w:abstractNumId w:val="4"/>
  </w:num>
  <w:num w:numId="5" w16cid:durableId="779571160">
    <w:abstractNumId w:val="7"/>
  </w:num>
  <w:num w:numId="6" w16cid:durableId="1155611125">
    <w:abstractNumId w:val="3"/>
  </w:num>
  <w:num w:numId="7" w16cid:durableId="147670194">
    <w:abstractNumId w:val="2"/>
  </w:num>
  <w:num w:numId="8" w16cid:durableId="225146744">
    <w:abstractNumId w:val="1"/>
  </w:num>
  <w:num w:numId="9" w16cid:durableId="1065371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AF6"/>
    <w:rsid w:val="0015074B"/>
    <w:rsid w:val="00192374"/>
    <w:rsid w:val="001E66E6"/>
    <w:rsid w:val="002038B3"/>
    <w:rsid w:val="0029639D"/>
    <w:rsid w:val="00326F90"/>
    <w:rsid w:val="00471239"/>
    <w:rsid w:val="00846976"/>
    <w:rsid w:val="008E0CDE"/>
    <w:rsid w:val="00963043"/>
    <w:rsid w:val="00AA1D8D"/>
    <w:rsid w:val="00B47730"/>
    <w:rsid w:val="00CB0664"/>
    <w:rsid w:val="00E969B7"/>
    <w:rsid w:val="00EC243D"/>
    <w:rsid w:val="00EF7F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24222CB-ACED-47C5-8142-885EC3A08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 Malvankar</cp:lastModifiedBy>
  <cp:revision>7</cp:revision>
  <dcterms:created xsi:type="dcterms:W3CDTF">2013-12-23T23:15:00Z</dcterms:created>
  <dcterms:modified xsi:type="dcterms:W3CDTF">2026-08-21T05:27:00Z</dcterms:modified>
  <cp:category/>
</cp:coreProperties>
</file>