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Test Strategy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Sauce Demo (Swag Labs) – E-commerce Demo Application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URL:</w:t>
      </w:r>
      <w:r w:rsidDel="00000000" w:rsidR="00000000" w:rsidRPr="00000000">
        <w:rPr>
          <w:rtl w:val="0"/>
        </w:rPr>
        <w:t xml:space="preserve"> https://www.saucedemo.com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under test:</w:t>
      </w:r>
      <w:r w:rsidDel="00000000" w:rsidR="00000000" w:rsidRPr="00000000">
        <w:rPr>
          <w:rtl w:val="0"/>
        </w:rPr>
        <w:t xml:space="preserve"> Current production version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Purpose: </w:t>
      </w:r>
      <w:r w:rsidDel="00000000" w:rsidR="00000000" w:rsidRPr="00000000">
        <w:rPr>
          <w:rtl w:val="0"/>
        </w:rPr>
        <w:t xml:space="preserve">Define the overall testing approach, scope, resources, risks, and quality criteria for functional validation of the application.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Manual Approach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2025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Test Strategy defines the high-level approach to validate the core functionality of the Sauce Demo e-commerce application. The goal is to ensure a stable, user-friendly shopping experience with zero critical defects in the primary user journey (browse → add to cart → checkout → order confirmation).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Objectives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correct behavior of login (positive + negative + special users)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product discovery, sorting, and filtering work as expected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cart management (add/remove/update count) is accurate and persistent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complete checkout flow including mandatory field validation and order confirmation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document defects in negative scenarios (missing data, invalid credentials, empty cart attempts)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Achieve ≥ 95% pass rate on High-priority test cases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7hwjvah24e1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Scope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module (valid, invalid, locked user, empty fields)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inventory listing, sorting (Name A-Z/Z-A, Price low-high/high-low)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Cart operations (add single/multiple items, remove, badge count)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Checkout process (Your Information → Overview → Finish)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purchase journey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testing (mandatory field validation, empty cart checkout attempt, wrong credentials)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aspects (light)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cross-browser visual consistency (Chrome, Firefox, Edge)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responsiveness on desktop view (mobile view out of scope for this phase)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/ Load testing (handled separately via JMeter)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testing (handled via Postman)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testing (SQL injection)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(WCAG) testing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/ tablet responsive testing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u0epc88rm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24ttdl39p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Levels &amp; Types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860"/>
        <w:gridCol w:w="1860"/>
        <w:gridCol w:w="1860"/>
        <w:gridCol w:w="2265"/>
        <w:tblGridChange w:id="0">
          <w:tblGrid>
            <w:gridCol w:w="2370"/>
            <w:gridCol w:w="1860"/>
            <w:gridCol w:w="1860"/>
            <w:gridCol w:w="18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executed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Tools/Approach</w:t>
            </w:r>
          </w:p>
        </w:tc>
      </w:tr>
      <w:tr>
        <w:trPr>
          <w:cantSplit w:val="0"/>
          <w:trHeight w:val="8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Happy path (login + add + checkout)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 new session / build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checklist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positive &amp; negative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testing phase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+ Excel test cases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flows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defect fixes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Re-execute High &amp; Medium cases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 &amp; boundaries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Together with positive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&amp; functional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validation round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(Chrome, Firefox, Edge)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xs6nnmfzph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manual &amp; exploratory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Latest Chrome / Firefox / Edge (desktop)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URL – no VPN needed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user: standard_user / secret_sauce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users: locked_out_user, problem_user, performance_glitch_user, error_user, visual_user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data: John Doe, Zip 12345 (fake)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Products: Use at least 2–4 different items per E2E test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Entry &amp; Exit Criteria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Entry Criteria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is accessible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with standard_user works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infrastructure issues (network)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&amp; test data prepared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stable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Exit / Suspension Criteria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High-priority test cases passed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90% Medium-priority test cases passed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severity defects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mandatory negative scenarios validated (field validation, locked user, empty cart)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approved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if &gt;30% test cases blocked due to environment instability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91dlyi20l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Deliverables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Strategy Document (this document)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 Cases Excel / Google Sheet (18+ cases)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 (pass/fail status, defects logged)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Summary (severity, module, reproducibility steps)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captures for failed steps (stored in shared folder)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Traceability Matrix (Test Case ID ↔ Requirement / Module)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Risk-based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priority modules (test first &amp; most thoroughly):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+ Order Confirmation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count &amp; persistence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&amp; product visibility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Schedule (Indicative – Manual Phase)</w:t>
      </w:r>
    </w:p>
    <w:tbl>
      <w:tblPr>
        <w:tblStyle w:val="Table3"/>
        <w:tblW w:w="6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255"/>
        <w:tblGridChange w:id="0">
          <w:tblGrid>
            <w:gridCol w:w="3120"/>
            <w:gridCol w:w="3120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strategy and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and login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½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functional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 browser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 retest &amp;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&amp; sign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½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estimated effort: 8–12 person-days (single tester)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myh7ks4xy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 &amp; Infrastructure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Browser: </w:t>
      </w:r>
      <w:r w:rsidDel="00000000" w:rsidR="00000000" w:rsidRPr="00000000">
        <w:rPr>
          <w:rtl w:val="0"/>
        </w:rPr>
        <w:t xml:space="preserve">Google Chrome (primary), Mozilla Firefox, Microsoft Edge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Management: </w:t>
      </w:r>
      <w:r w:rsidDel="00000000" w:rsidR="00000000" w:rsidRPr="00000000">
        <w:rPr>
          <w:rtl w:val="0"/>
        </w:rPr>
        <w:t xml:space="preserve">Google Sheets / Microsoft Excel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Defect Tracking: </w:t>
      </w:r>
      <w:r w:rsidDel="00000000" w:rsidR="00000000" w:rsidRPr="00000000">
        <w:rPr>
          <w:rtl w:val="0"/>
        </w:rPr>
        <w:t xml:space="preserve">JIRA / GitHub Issues / Excel bug list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tool: </w:t>
      </w:r>
      <w:r w:rsidDel="00000000" w:rsidR="00000000" w:rsidRPr="00000000">
        <w:rPr>
          <w:rtl w:val="0"/>
        </w:rPr>
        <w:t xml:space="preserve">Built-in OS snipping tool or Lightshot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Future: </w:t>
      </w:r>
      <w:r w:rsidDel="00000000" w:rsidR="00000000" w:rsidRPr="00000000">
        <w:rPr>
          <w:rtl w:val="0"/>
        </w:rPr>
        <w:t xml:space="preserve">Selenium + Java + TestNG (POM + Page Factory + Extent Reports)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y6jwggvwe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Metrics &amp; Success Criteria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Case Execution Progress (%)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Detection Rate (defects / test case)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Leakage (post-exit defects – target 0 critical/high)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Rate – High priority: 100%, Overall: ≥ 92%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Coverage: 100% of critical user journey paths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oh48dxap2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Assumptions &amp; Constraints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remains stable and unchanged during testing window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demo credentials continue to work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rate-limiting or CAPTCHA appears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admin panel / backend access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ability to create new users or reset passwords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limited to desktop browsers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Lead / QA Engineer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Reviewer / Stakeholder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________________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