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09" w:rsidRPr="00705D09" w:rsidRDefault="00705D09" w:rsidP="00705D09">
      <w:pPr>
        <w:jc w:val="center"/>
        <w:rPr>
          <w:rFonts w:ascii="Algerian" w:hAnsi="Algerian" w:cs="Times New Roman"/>
          <w:b/>
          <w:color w:val="7030A0"/>
          <w:sz w:val="48"/>
          <w:u w:val="single"/>
        </w:rPr>
      </w:pPr>
      <w:r w:rsidRPr="00705D09">
        <w:rPr>
          <w:rFonts w:ascii="Algerian" w:hAnsi="Algerian" w:cs="Times New Roman"/>
          <w:b/>
          <w:color w:val="7030A0"/>
          <w:sz w:val="48"/>
          <w:u w:val="single"/>
        </w:rPr>
        <w:t>CHAPTER-1</w:t>
      </w:r>
    </w:p>
    <w:p w:rsidR="004822AE" w:rsidRPr="00705D09" w:rsidRDefault="00871A6F" w:rsidP="00871A6F">
      <w:pPr>
        <w:pStyle w:val="ListParagraph"/>
        <w:numPr>
          <w:ilvl w:val="0"/>
          <w:numId w:val="1"/>
        </w:numPr>
        <w:rPr>
          <w:b/>
          <w:color w:val="F79646" w:themeColor="accent6"/>
        </w:rPr>
      </w:pPr>
      <w:r w:rsidRPr="00705D09">
        <w:rPr>
          <w:b/>
          <w:color w:val="F79646" w:themeColor="accent6"/>
        </w:rPr>
        <w:t>MATPLOTLIB:-IT IS A PYTHON PACKAGE FOR 2-D PLOTTING THAT GENERATED PRODUCTION-QULAITY GRAPHS.</w:t>
      </w:r>
    </w:p>
    <w:p w:rsidR="00871A6F" w:rsidRDefault="00871A6F" w:rsidP="00871A6F">
      <w:pPr>
        <w:pStyle w:val="ListParagraph"/>
        <w:numPr>
          <w:ilvl w:val="0"/>
          <w:numId w:val="1"/>
        </w:numPr>
      </w:pPr>
      <w:r>
        <w:t>IT PROVIDES A WIDE VARIETY OF GRAPHS.</w:t>
      </w:r>
    </w:p>
    <w:p w:rsidR="00871A6F" w:rsidRP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proofErr w:type="spellStart"/>
      <w:r w:rsidRPr="00871A6F">
        <w:rPr>
          <w:b/>
          <w:sz w:val="28"/>
        </w:rPr>
        <w:t>Matplotlib</w:t>
      </w:r>
      <w:proofErr w:type="spellEnd"/>
      <w:r w:rsidRPr="00871A6F">
        <w:rPr>
          <w:b/>
          <w:sz w:val="28"/>
        </w:rPr>
        <w:t xml:space="preserve"> tries to make easy things easy and hard things possible</w:t>
      </w:r>
    </w:p>
    <w:p w:rsidR="00871A6F" w:rsidRPr="00871A6F" w:rsidRDefault="00871A6F" w:rsidP="00871A6F">
      <w:pPr>
        <w:pStyle w:val="ListParagraph"/>
        <w:spacing w:line="240" w:lineRule="auto"/>
        <w:rPr>
          <w:b/>
          <w:sz w:val="28"/>
        </w:rPr>
      </w:pPr>
      <w:r w:rsidRPr="00871A6F">
        <w:rPr>
          <w:b/>
          <w:sz w:val="28"/>
        </w:rPr>
        <w:t>-BY “JOHN HUNTER”</w:t>
      </w:r>
    </w:p>
    <w:p w:rsidR="00871A6F" w:rsidRDefault="00871A6F" w:rsidP="00871A6F">
      <w:pPr>
        <w:spacing w:line="240" w:lineRule="auto"/>
        <w:contextualSpacing/>
        <w:rPr>
          <w:b/>
          <w:sz w:val="28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8A54" w:themeColor="background2" w:themeShade="80"/>
        </w:rPr>
      </w:pP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  <w:r w:rsidRPr="00871A6F">
        <w:rPr>
          <w:rFonts w:ascii="Arial Black" w:hAnsi="Arial Black"/>
          <w:color w:val="948A54" w:themeColor="background2" w:themeShade="80"/>
        </w:rPr>
        <w:t xml:space="preserve"> was modeled on MATLAB, because graphing was something that MATLAB did very well. The high degree of compatibility between them made  many people move from MATLAB to </w:t>
      </w: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  <w:r w:rsidRPr="00871A6F">
        <w:rPr>
          <w:rFonts w:ascii="Arial Black" w:hAnsi="Arial Black"/>
          <w:color w:val="948A54" w:themeColor="background2" w:themeShade="80"/>
        </w:rPr>
        <w:t xml:space="preserve">, as they felt like home while working with </w:t>
      </w:r>
      <w:proofErr w:type="spellStart"/>
      <w:r w:rsidRPr="00871A6F">
        <w:rPr>
          <w:rFonts w:ascii="Arial Black" w:hAnsi="Arial Black"/>
          <w:color w:val="948A54" w:themeColor="background2" w:themeShade="80"/>
        </w:rPr>
        <w:t>Matplotlib</w:t>
      </w:r>
      <w:proofErr w:type="spellEnd"/>
    </w:p>
    <w:p w:rsidR="00871A6F" w:rsidRDefault="00871A6F" w:rsidP="00871A6F">
      <w:pPr>
        <w:spacing w:line="240" w:lineRule="auto"/>
        <w:rPr>
          <w:rFonts w:ascii="Arial Black" w:hAnsi="Arial Black"/>
          <w:color w:val="948A54" w:themeColor="background2" w:themeShade="80"/>
        </w:rPr>
      </w:pPr>
    </w:p>
    <w:p w:rsidR="00871A6F" w:rsidRP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8A54" w:themeColor="background2" w:themeShade="80"/>
        </w:rPr>
      </w:pPr>
      <w:r>
        <w:rPr>
          <w:rFonts w:ascii="Arial Rounded MT Bold" w:hAnsi="Arial Rounded MT Bold"/>
          <w:color w:val="8DB3E2" w:themeColor="text2" w:themeTint="66"/>
        </w:rPr>
        <w:t xml:space="preserve">MATPLOTLIB OUTPUT FORMATS:-  </w:t>
      </w:r>
      <w:r w:rsidRPr="00871A6F">
        <w:rPr>
          <w:rFonts w:ascii="Arial Rounded MT Bold" w:hAnsi="Arial Rounded MT Bold"/>
          <w:b/>
          <w:color w:val="8DB3E2" w:themeColor="text2" w:themeTint="66"/>
        </w:rPr>
        <w:t>RASTER IMAGES,VECTOR IMAGES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17365D" w:themeColor="text2" w:themeShade="BF"/>
        </w:rPr>
      </w:pPr>
      <w:r>
        <w:rPr>
          <w:rFonts w:ascii="Arial Black" w:hAnsi="Arial Black"/>
          <w:color w:val="17365D" w:themeColor="text2" w:themeShade="BF"/>
        </w:rPr>
        <w:t>JPG:-</w:t>
      </w:r>
      <w:proofErr w:type="gramStart"/>
      <w:r>
        <w:rPr>
          <w:rFonts w:ascii="Arial Black" w:hAnsi="Arial Black"/>
          <w:color w:val="17365D" w:themeColor="text2" w:themeShade="BF"/>
        </w:rPr>
        <w:t>RASTER(</w:t>
      </w:r>
      <w:proofErr w:type="gramEnd"/>
      <w:r w:rsidRPr="00871A6F">
        <w:rPr>
          <w:rFonts w:ascii="Arial Black" w:hAnsi="Arial Black"/>
          <w:color w:val="17365D" w:themeColor="text2" w:themeShade="BF"/>
        </w:rPr>
        <w:t>The format of these images is like a matrix, with rows and columns, and at every matrix cell we have a pixel description (containing information such as colors). This format is said to be resolution-dependent, because the size of the matrix (the number of rows and columns) is determined when the image is created</w:t>
      </w:r>
      <w:r>
        <w:rPr>
          <w:rFonts w:ascii="Arial Black" w:hAnsi="Arial Black"/>
          <w:color w:val="17365D" w:themeColor="text2" w:themeShade="BF"/>
        </w:rPr>
        <w:t>)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17365D" w:themeColor="text2" w:themeShade="BF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17365D" w:themeColor="text2" w:themeShade="BF"/>
        </w:rPr>
      </w:pPr>
      <w:r>
        <w:rPr>
          <w:rFonts w:ascii="Arial Black" w:hAnsi="Arial Black"/>
          <w:color w:val="17365D" w:themeColor="text2" w:themeShade="BF"/>
        </w:rPr>
        <w:t>PDF:-</w:t>
      </w:r>
      <w:proofErr w:type="gramStart"/>
      <w:r>
        <w:rPr>
          <w:rFonts w:ascii="Arial Black" w:hAnsi="Arial Black"/>
          <w:color w:val="17365D" w:themeColor="text2" w:themeShade="BF"/>
        </w:rPr>
        <w:t>VECTOR(</w:t>
      </w:r>
      <w:proofErr w:type="gramEnd"/>
      <w:r w:rsidRPr="00871A6F">
        <w:rPr>
          <w:rFonts w:ascii="Arial Black" w:hAnsi="Arial Black"/>
          <w:color w:val="17365D" w:themeColor="text2" w:themeShade="BF"/>
        </w:rPr>
        <w:t>vector images contain a description of the image in the form of mathematical equations and geometrical primitives (for example, points, lines, curves, polygons, or shapes).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17365D" w:themeColor="text2" w:themeShade="BF"/>
        </w:rPr>
      </w:pPr>
    </w:p>
    <w:p w:rsidR="00871A6F" w:rsidRDefault="00871A6F" w:rsidP="00871A6F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943634" w:themeColor="accent2" w:themeShade="BF"/>
        </w:rPr>
      </w:pPr>
      <w:r w:rsidRPr="00871A6F">
        <w:rPr>
          <w:rFonts w:ascii="Arial Black" w:hAnsi="Arial Black"/>
          <w:color w:val="943634" w:themeColor="accent2" w:themeShade="BF"/>
        </w:rPr>
        <w:t>A backend that displays the image on screen is called a user interface backend.</w:t>
      </w:r>
    </w:p>
    <w:p w:rsidR="00871A6F" w:rsidRPr="00871A6F" w:rsidRDefault="00871A6F" w:rsidP="00871A6F">
      <w:pPr>
        <w:pStyle w:val="ListParagraph"/>
        <w:rPr>
          <w:rFonts w:ascii="Arial Black" w:hAnsi="Arial Black"/>
          <w:color w:val="943634" w:themeColor="accent2" w:themeShade="BF"/>
        </w:rPr>
      </w:pPr>
    </w:p>
    <w:p w:rsidR="00705D09" w:rsidRDefault="00705D09" w:rsidP="00705D09">
      <w:pPr>
        <w:pStyle w:val="ListParagraph"/>
        <w:numPr>
          <w:ilvl w:val="0"/>
          <w:numId w:val="1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 xml:space="preserve">In order to be even more flexible, </w:t>
      </w:r>
      <w:proofErr w:type="spellStart"/>
      <w:r w:rsidRPr="00705D09">
        <w:rPr>
          <w:rFonts w:ascii="Arial Black" w:hAnsi="Arial Black"/>
          <w:color w:val="76923C" w:themeColor="accent3" w:themeShade="BF"/>
        </w:rPr>
        <w:t>Matplotlib</w:t>
      </w:r>
      <w:proofErr w:type="spellEnd"/>
      <w:r w:rsidRPr="00705D09">
        <w:rPr>
          <w:rFonts w:ascii="Arial Black" w:hAnsi="Arial Black"/>
          <w:color w:val="76923C" w:themeColor="accent3" w:themeShade="BF"/>
        </w:rPr>
        <w:t xml:space="preserve"> introduces the following two layers structured (only for GUI output): </w:t>
      </w:r>
    </w:p>
    <w:p w:rsidR="00705D09" w:rsidRPr="00705D09" w:rsidRDefault="00705D09" w:rsidP="00705D09">
      <w:pPr>
        <w:pStyle w:val="ListParagraph"/>
        <w:rPr>
          <w:rFonts w:ascii="Arial Black" w:hAnsi="Arial Black"/>
          <w:color w:val="76923C" w:themeColor="accent3" w:themeShade="BF"/>
        </w:rPr>
      </w:pPr>
    </w:p>
    <w:p w:rsidR="00705D09" w:rsidRDefault="00705D09" w:rsidP="00705D0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 xml:space="preserve">The renderer: This actually does the drawing </w:t>
      </w:r>
    </w:p>
    <w:p w:rsidR="00871A6F" w:rsidRPr="00705D09" w:rsidRDefault="00705D09" w:rsidP="00705D0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color w:val="76923C" w:themeColor="accent3" w:themeShade="BF"/>
        </w:rPr>
      </w:pPr>
      <w:r w:rsidRPr="00705D09">
        <w:rPr>
          <w:rFonts w:ascii="Arial Black" w:hAnsi="Arial Black"/>
          <w:color w:val="76923C" w:themeColor="accent3" w:themeShade="BF"/>
        </w:rPr>
        <w:t>The canvas: This is the destination of the figure</w:t>
      </w: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Black" w:hAnsi="Arial Black"/>
          <w:color w:val="948A54" w:themeColor="background2" w:themeShade="80"/>
        </w:rPr>
      </w:pPr>
    </w:p>
    <w:p w:rsidR="00705D09" w:rsidRDefault="00705D09" w:rsidP="00871A6F">
      <w:pPr>
        <w:pStyle w:val="ListParagraph"/>
        <w:rPr>
          <w:rFonts w:ascii="Arial Rounded MT Bold" w:hAnsi="Arial Rounded MT Bold"/>
          <w:b/>
          <w:color w:val="403152" w:themeColor="accent4" w:themeShade="80"/>
        </w:rPr>
      </w:pPr>
      <w:r w:rsidRPr="00705D09">
        <w:rPr>
          <w:rFonts w:ascii="Arial Rounded MT Bold" w:hAnsi="Arial Rounded MT Bold"/>
          <w:b/>
          <w:color w:val="403152" w:themeColor="accent4" w:themeShade="80"/>
        </w:rPr>
        <w:lastRenderedPageBreak/>
        <w:t>Build dependencies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The following tools are needed if we're going to install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Matplotlib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 xml:space="preserve"> from the source: 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>• Python: Currently, only Python 2.x is supported (no Python 3 yet)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•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NumPy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 xml:space="preserve">: Version 1.1 or higher 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• </w:t>
      </w:r>
      <w:proofErr w:type="spellStart"/>
      <w:proofErr w:type="gramStart"/>
      <w:r w:rsidRPr="00705D09">
        <w:rPr>
          <w:rFonts w:ascii="Arial Rounded MT Bold" w:hAnsi="Arial Rounded MT Bold"/>
          <w:color w:val="403152" w:themeColor="accent4" w:themeShade="80"/>
        </w:rPr>
        <w:t>libpng</w:t>
      </w:r>
      <w:proofErr w:type="spellEnd"/>
      <w:proofErr w:type="gramEnd"/>
      <w:r w:rsidRPr="00705D09">
        <w:rPr>
          <w:rFonts w:ascii="Arial Rounded MT Bold" w:hAnsi="Arial Rounded MT Bold"/>
          <w:color w:val="403152" w:themeColor="accent4" w:themeShade="80"/>
        </w:rPr>
        <w:t>: Version 1.1 or higher is needed to load or save PNG images (Windows users can skip this requirement)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  <w:r w:rsidRPr="00705D09">
        <w:rPr>
          <w:rFonts w:ascii="Arial Rounded MT Bold" w:hAnsi="Arial Rounded MT Bold"/>
          <w:color w:val="403152" w:themeColor="accent4" w:themeShade="80"/>
        </w:rPr>
        <w:t xml:space="preserve"> • </w:t>
      </w:r>
      <w:proofErr w:type="spellStart"/>
      <w:r w:rsidRPr="00705D09">
        <w:rPr>
          <w:rFonts w:ascii="Arial Rounded MT Bold" w:hAnsi="Arial Rounded MT Bold"/>
          <w:color w:val="403152" w:themeColor="accent4" w:themeShade="80"/>
        </w:rPr>
        <w:t>FreeType</w:t>
      </w:r>
      <w:proofErr w:type="spellEnd"/>
      <w:r w:rsidRPr="00705D09">
        <w:rPr>
          <w:rFonts w:ascii="Arial Rounded MT Bold" w:hAnsi="Arial Rounded MT Bold"/>
          <w:color w:val="403152" w:themeColor="accent4" w:themeShade="80"/>
        </w:rPr>
        <w:t>: Version 1.4 or higher is needed for reading TrueType font files (Windows users can skip this requirement)</w:t>
      </w:r>
    </w:p>
    <w:p w:rsid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</w:p>
    <w:p w:rsidR="00705D09" w:rsidRPr="00705D09" w:rsidRDefault="00705D09" w:rsidP="00871A6F">
      <w:pPr>
        <w:pStyle w:val="ListParagraph"/>
        <w:rPr>
          <w:rFonts w:ascii="Arial Rounded MT Bold" w:hAnsi="Arial Rounded MT Bold"/>
          <w:color w:val="403152" w:themeColor="accent4" w:themeShade="80"/>
        </w:rPr>
      </w:pPr>
    </w:p>
    <w:p w:rsidR="00871A6F" w:rsidRPr="00705D09" w:rsidRDefault="00705D09" w:rsidP="00705D09">
      <w:pPr>
        <w:pStyle w:val="ListParagraph"/>
        <w:spacing w:line="240" w:lineRule="auto"/>
        <w:jc w:val="center"/>
        <w:rPr>
          <w:rFonts w:ascii="Algerian" w:hAnsi="Algerian"/>
          <w:b/>
          <w:color w:val="17365D" w:themeColor="text2" w:themeShade="BF"/>
          <w:sz w:val="36"/>
        </w:rPr>
      </w:pPr>
      <w:r w:rsidRPr="00705D09">
        <w:rPr>
          <w:rFonts w:ascii="Algerian" w:hAnsi="Algerian"/>
          <w:b/>
          <w:color w:val="17365D" w:themeColor="text2" w:themeShade="BF"/>
          <w:sz w:val="36"/>
        </w:rPr>
        <w:t>CHAPTER-2</w:t>
      </w:r>
    </w:p>
    <w:p w:rsidR="00705D09" w:rsidRPr="00705D09" w:rsidRDefault="00705D09" w:rsidP="00705D09">
      <w:pPr>
        <w:pStyle w:val="ListParagraph"/>
        <w:spacing w:line="240" w:lineRule="auto"/>
        <w:jc w:val="center"/>
        <w:rPr>
          <w:rFonts w:ascii="Algerian" w:hAnsi="Algerian"/>
          <w:b/>
          <w:color w:val="17365D" w:themeColor="text2" w:themeShade="BF"/>
          <w:sz w:val="36"/>
          <w:u w:val="single"/>
        </w:rPr>
      </w:pPr>
      <w:r w:rsidRPr="00705D09">
        <w:rPr>
          <w:rFonts w:ascii="Algerian" w:hAnsi="Algerian"/>
          <w:b/>
          <w:color w:val="17365D" w:themeColor="text2" w:themeShade="BF"/>
          <w:sz w:val="36"/>
          <w:u w:val="single"/>
        </w:rPr>
        <w:t>GETTING STARTED WITH MATPLOTLIB</w:t>
      </w:r>
    </w:p>
    <w:p w:rsidR="00705D09" w:rsidRPr="00705D09" w:rsidRDefault="00705D09" w:rsidP="00705D09">
      <w:pPr>
        <w:pStyle w:val="ListParagraph"/>
        <w:spacing w:line="240" w:lineRule="auto"/>
        <w:jc w:val="center"/>
        <w:rPr>
          <w:rFonts w:ascii="Arial Black" w:hAnsi="Arial Black"/>
          <w:color w:val="17365D" w:themeColor="text2" w:themeShade="BF"/>
          <w:sz w:val="36"/>
        </w:rPr>
      </w:pPr>
    </w:p>
    <w:p w:rsidR="00871A6F" w:rsidRDefault="00117A47" w:rsidP="0013154A">
      <w:pPr>
        <w:pStyle w:val="ListParagraph"/>
        <w:jc w:val="both"/>
        <w:rPr>
          <w:rFonts w:ascii="Arial Black" w:hAnsi="Arial Black"/>
          <w:color w:val="948A54" w:themeColor="background2" w:themeShade="80"/>
        </w:rPr>
      </w:pPr>
      <w:r>
        <w:rPr>
          <w:rFonts w:ascii="Arial Black" w:hAnsi="Arial Black"/>
          <w:color w:val="948A54" w:themeColor="background2" w:themeShade="80"/>
        </w:rPr>
        <w:t>INDEX:-</w:t>
      </w:r>
    </w:p>
    <w:p w:rsidR="00117A47" w:rsidRPr="00117A47" w:rsidRDefault="00117A47" w:rsidP="0013154A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PLOTS WITH MATPLOTLIB</w:t>
      </w:r>
    </w:p>
    <w:p w:rsidR="00117A47" w:rsidRPr="00117A47" w:rsidRDefault="00117A47" w:rsidP="0013154A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MULTILINE PLOTS</w:t>
      </w:r>
    </w:p>
    <w:p w:rsidR="00117A47" w:rsidRPr="00117A47" w:rsidRDefault="00117A47" w:rsidP="0013154A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GRIZ,AXES AND LABELS</w:t>
      </w:r>
    </w:p>
    <w:p w:rsidR="00117A47" w:rsidRPr="00117A47" w:rsidRDefault="00117A47" w:rsidP="0013154A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color w:val="632423" w:themeColor="accent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TITLE AND LEGENDS</w:t>
      </w:r>
    </w:p>
    <w:p w:rsidR="00117A47" w:rsidRPr="0013154A" w:rsidRDefault="00117A47" w:rsidP="0013154A">
      <w:pPr>
        <w:pStyle w:val="ListParagraph"/>
        <w:numPr>
          <w:ilvl w:val="0"/>
          <w:numId w:val="3"/>
        </w:numPr>
        <w:jc w:val="both"/>
        <w:rPr>
          <w:rFonts w:ascii="Arial Black" w:hAnsi="Arial Black"/>
          <w:color w:val="948A54" w:themeColor="background2" w:themeShade="80"/>
        </w:rPr>
      </w:pPr>
      <w:r w:rsidRPr="00117A47">
        <w:rPr>
          <w:rFonts w:ascii="Bahnschrift" w:hAnsi="Bahnschrift"/>
          <w:b/>
          <w:color w:val="632423" w:themeColor="accent2" w:themeShade="80"/>
        </w:rPr>
        <w:t>COMPLETE EXAMPLE</w:t>
      </w:r>
      <w:bookmarkStart w:id="0" w:name="_GoBack"/>
      <w:bookmarkEnd w:id="0"/>
    </w:p>
    <w:p w:rsidR="0013154A" w:rsidRDefault="0013154A" w:rsidP="0013154A">
      <w:pPr>
        <w:pStyle w:val="ListParagraph"/>
        <w:ind w:left="1440"/>
        <w:rPr>
          <w:rFonts w:ascii="Bahnschrift" w:hAnsi="Bahnschrift"/>
          <w:b/>
          <w:color w:val="632423" w:themeColor="accent2" w:themeShade="80"/>
        </w:rPr>
      </w:pPr>
    </w:p>
    <w:p w:rsidR="0013154A" w:rsidRDefault="0013154A" w:rsidP="0013154A">
      <w:pPr>
        <w:spacing w:line="240" w:lineRule="auto"/>
        <w:rPr>
          <w:rFonts w:ascii="Algerian" w:hAnsi="Algerian"/>
          <w:b/>
          <w:color w:val="17365D" w:themeColor="text2" w:themeShade="BF"/>
          <w:sz w:val="36"/>
        </w:rPr>
      </w:pPr>
      <w:r>
        <w:rPr>
          <w:rFonts w:ascii="Algerian" w:hAnsi="Algerian"/>
          <w:b/>
          <w:color w:val="17365D" w:themeColor="text2" w:themeShade="BF"/>
          <w:sz w:val="36"/>
        </w:rPr>
        <w:t xml:space="preserve">                                            CHAPTER-3</w:t>
      </w:r>
    </w:p>
    <w:p w:rsidR="0013154A" w:rsidRDefault="0013154A" w:rsidP="0013154A">
      <w:pPr>
        <w:spacing w:line="240" w:lineRule="auto"/>
        <w:jc w:val="center"/>
        <w:rPr>
          <w:rFonts w:ascii="Arial Black" w:hAnsi="Arial Black"/>
          <w:color w:val="365F91" w:themeColor="accent1" w:themeShade="BF"/>
          <w:sz w:val="32"/>
        </w:rPr>
      </w:pPr>
      <w:r w:rsidRPr="0013154A">
        <w:rPr>
          <w:rFonts w:ascii="Algerian" w:hAnsi="Algerian"/>
          <w:b/>
          <w:color w:val="17365D" w:themeColor="text2" w:themeShade="BF"/>
          <w:sz w:val="36"/>
          <w:szCs w:val="36"/>
          <w:u w:val="single"/>
        </w:rPr>
        <w:t>Decorate Graphs with Plot Styles and Types</w:t>
      </w:r>
    </w:p>
    <w:p w:rsidR="0013154A" w:rsidRPr="0013154A" w:rsidRDefault="0013154A" w:rsidP="0013154A">
      <w:pPr>
        <w:spacing w:line="240" w:lineRule="auto"/>
        <w:rPr>
          <w:rFonts w:ascii="Arial Black" w:hAnsi="Arial Black"/>
          <w:color w:val="948A54" w:themeColor="background2" w:themeShade="80"/>
        </w:rPr>
      </w:pPr>
      <w:r>
        <w:rPr>
          <w:rFonts w:ascii="Arial Black" w:hAnsi="Arial Black"/>
          <w:color w:val="948A54" w:themeColor="background2" w:themeShade="80"/>
        </w:rPr>
        <w:t>INDEX:-</w:t>
      </w:r>
    </w:p>
    <w:p w:rsidR="0013154A" w:rsidRPr="0013154A" w:rsidRDefault="0013154A" w:rsidP="0013154A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color w:val="632423" w:themeColor="accent2" w:themeShade="80"/>
        </w:rPr>
      </w:pPr>
      <w:r w:rsidRPr="0013154A">
        <w:rPr>
          <w:rFonts w:ascii="Bahnschrift" w:hAnsi="Bahnschrift"/>
          <w:b/>
          <w:color w:val="632423" w:themeColor="accent2" w:themeShade="80"/>
        </w:rPr>
        <w:t>Markers and line styles</w:t>
      </w:r>
    </w:p>
    <w:p w:rsidR="0013154A" w:rsidRPr="0013154A" w:rsidRDefault="0013154A" w:rsidP="0013154A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color w:val="632423" w:themeColor="accent2" w:themeShade="80"/>
        </w:rPr>
      </w:pPr>
      <w:r w:rsidRPr="0013154A">
        <w:rPr>
          <w:rFonts w:ascii="Bahnschrift" w:hAnsi="Bahnschrift"/>
          <w:b/>
          <w:color w:val="632423" w:themeColor="accent2" w:themeShade="80"/>
        </w:rPr>
        <w:t>Handling X and Y ticks</w:t>
      </w:r>
    </w:p>
    <w:p w:rsidR="00871A6F" w:rsidRPr="00871A6F" w:rsidRDefault="00871A6F" w:rsidP="00871A6F">
      <w:pPr>
        <w:spacing w:line="240" w:lineRule="auto"/>
        <w:rPr>
          <w:rFonts w:ascii="Arial Black" w:hAnsi="Arial Black"/>
          <w:color w:val="948A54" w:themeColor="background2" w:themeShade="80"/>
        </w:rPr>
      </w:pPr>
    </w:p>
    <w:p w:rsidR="00871A6F" w:rsidRPr="00871A6F" w:rsidRDefault="00871A6F" w:rsidP="00871A6F">
      <w:pPr>
        <w:spacing w:line="240" w:lineRule="auto"/>
        <w:contextualSpacing/>
        <w:rPr>
          <w:rFonts w:ascii="Arial Black" w:hAnsi="Arial Black"/>
          <w:color w:val="948A54" w:themeColor="background2" w:themeShade="80"/>
        </w:rPr>
      </w:pPr>
    </w:p>
    <w:sectPr w:rsidR="00871A6F" w:rsidRPr="008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B6D"/>
    <w:multiLevelType w:val="hybridMultilevel"/>
    <w:tmpl w:val="E170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A6DA0"/>
    <w:multiLevelType w:val="hybridMultilevel"/>
    <w:tmpl w:val="E6F0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C19B0"/>
    <w:multiLevelType w:val="hybridMultilevel"/>
    <w:tmpl w:val="654C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971C9"/>
    <w:multiLevelType w:val="hybridMultilevel"/>
    <w:tmpl w:val="E2E62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6F"/>
    <w:rsid w:val="00117A47"/>
    <w:rsid w:val="0013154A"/>
    <w:rsid w:val="004822AE"/>
    <w:rsid w:val="00705D09"/>
    <w:rsid w:val="008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2020-06-01T06:54:00Z</dcterms:created>
  <dcterms:modified xsi:type="dcterms:W3CDTF">2020-06-04T05:45:00Z</dcterms:modified>
</cp:coreProperties>
</file>