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02C2D866" w:rsidR="005D31A4" w:rsidRPr="00B627B6" w:rsidRDefault="004D7D5D" w:rsidP="00B627B6">
      <w:pPr>
        <w:pStyle w:val="Heading1"/>
      </w:pPr>
      <w:r w:rsidRPr="00B627B6">
        <w:t xml:space="preserve">ASSESSMENT </w:t>
      </w:r>
      <w:proofErr w:type="gramStart"/>
      <w:r w:rsidRPr="00B627B6">
        <w:t xml:space="preserve">TOOL  </w:t>
      </w:r>
      <w:r w:rsidR="00B627B6">
        <w:t>1</w:t>
      </w:r>
      <w:proofErr w:type="gramEnd"/>
      <w:r w:rsidRPr="00B627B6">
        <w:t xml:space="preserve"> –  </w:t>
      </w:r>
      <w:r w:rsidR="000A49DD" w:rsidRPr="000A49DD">
        <w:rPr>
          <w:szCs w:val="28"/>
        </w:rPr>
        <w:t>Scenario Based Questions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36D01D10" w:rsidR="005D31A4" w:rsidRPr="00B627B6" w:rsidRDefault="000A49DD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0"/>
              </w:rPr>
              <w:t xml:space="preserve">CO4- </w:t>
            </w:r>
            <w:r>
              <w:rPr>
                <w:b/>
                <w:sz w:val="20"/>
              </w:rPr>
              <w:t>Scenario Based Questions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39DF254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Assessment Tool </w:t>
            </w:r>
            <w:r w:rsidR="00B627B6">
              <w:rPr>
                <w:b/>
                <w:sz w:val="20"/>
              </w:rPr>
              <w:t>1</w:t>
            </w:r>
            <w:r w:rsidRPr="00B627B6">
              <w:rPr>
                <w:b/>
                <w:sz w:val="20"/>
              </w:rPr>
              <w:t xml:space="preserve">–  </w:t>
            </w:r>
            <w:r w:rsidR="000A49DD">
              <w:rPr>
                <w:b/>
                <w:sz w:val="20"/>
              </w:rPr>
              <w:t>Scenario Based Questions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1B5F77BB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proofErr w:type="spellStart"/>
            <w:r w:rsidR="00EF07E9">
              <w:rPr>
                <w:sz w:val="20"/>
              </w:rPr>
              <w:t>T.Megha</w:t>
            </w:r>
            <w:proofErr w:type="spellEnd"/>
            <w:r w:rsidR="00EF07E9">
              <w:rPr>
                <w:sz w:val="20"/>
              </w:rPr>
              <w:t xml:space="preserve"> </w:t>
            </w:r>
            <w:proofErr w:type="spellStart"/>
            <w:r w:rsidR="00EF07E9">
              <w:rPr>
                <w:sz w:val="20"/>
              </w:rPr>
              <w:t>Harsha</w:t>
            </w:r>
            <w:proofErr w:type="spellEnd"/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3F18369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EF07E9">
              <w:rPr>
                <w:sz w:val="20"/>
              </w:rPr>
              <w:t>192424389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_________________________ </w:t>
      </w:r>
    </w:p>
    <w:p w14:paraId="673628CB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lastRenderedPageBreak/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Default="004D7D5D">
      <w:pPr>
        <w:spacing w:after="0" w:line="259" w:lineRule="auto"/>
        <w:ind w:left="0" w:right="0" w:firstLine="0"/>
        <w:jc w:val="left"/>
        <w:rPr>
          <w:b/>
          <w:sz w:val="32"/>
        </w:rPr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p w14:paraId="26B3EE9A" w14:textId="77777777" w:rsidR="000A49DD" w:rsidRDefault="000A49DD">
      <w:pPr>
        <w:spacing w:after="0" w:line="259" w:lineRule="auto"/>
        <w:ind w:left="0" w:right="0" w:firstLine="0"/>
        <w:jc w:val="left"/>
        <w:rPr>
          <w:b/>
          <w:sz w:val="32"/>
        </w:rPr>
      </w:pPr>
    </w:p>
    <w:p w14:paraId="48AB1A1E" w14:textId="77777777" w:rsidR="00AB22AC" w:rsidRDefault="00AB22AC" w:rsidP="00AB22AC">
      <w:pPr>
        <w:pStyle w:val="Heading1"/>
        <w:shd w:val="clear" w:color="auto" w:fill="FCFCFC"/>
        <w:spacing w:line="360" w:lineRule="auto"/>
        <w:ind w:left="0"/>
        <w:jc w:val="both"/>
        <w:rPr>
          <w:color w:val="000000"/>
          <w:szCs w:val="28"/>
        </w:rPr>
      </w:pPr>
    </w:p>
    <w:p w14:paraId="6B28D19A" w14:textId="3E27FDCD" w:rsidR="000A49DD" w:rsidRPr="00AB22AC" w:rsidRDefault="00AB22AC" w:rsidP="00AB22AC">
      <w:pPr>
        <w:pStyle w:val="Heading1"/>
        <w:shd w:val="clear" w:color="auto" w:fill="FCFCFC"/>
        <w:spacing w:line="360" w:lineRule="auto"/>
        <w:ind w:left="0"/>
        <w:jc w:val="both"/>
        <w:rPr>
          <w:color w:val="0D0D0D"/>
          <w:sz w:val="24"/>
        </w:rPr>
      </w:pPr>
      <w:r>
        <w:rPr>
          <w:color w:val="000000"/>
          <w:sz w:val="24"/>
        </w:rPr>
        <w:t xml:space="preserve">1. </w:t>
      </w:r>
      <w:r w:rsidR="000A49DD" w:rsidRPr="00AB22AC">
        <w:rPr>
          <w:color w:val="000000" w:themeColor="text1"/>
          <w:sz w:val="24"/>
        </w:rPr>
        <w:t>A software company claims that its new application has an average response time of less than 2 seconds. A hypothesis test gives a p-value of 0.004. At α = 0.01, determine whether there is sufficient evidence to support the company's claim.</w:t>
      </w:r>
    </w:p>
    <w:p w14:paraId="17FDF0D1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Given</w:t>
      </w:r>
    </w:p>
    <w:p w14:paraId="040C3CC0" w14:textId="77777777" w:rsidR="000A49DD" w:rsidRPr="000A49DD" w:rsidRDefault="000A49DD" w:rsidP="00AB22AC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Company's claim: Average response time is less than 2 seconds.</w:t>
      </w:r>
    </w:p>
    <w:p w14:paraId="6483356A" w14:textId="77777777" w:rsidR="000A49DD" w:rsidRPr="000A49DD" w:rsidRDefault="000A49DD" w:rsidP="00AB22AC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0.004</w:t>
      </w:r>
    </w:p>
    <w:p w14:paraId="18A50F08" w14:textId="77777777" w:rsidR="000A49DD" w:rsidRPr="000A49DD" w:rsidRDefault="000A49DD" w:rsidP="00AB22AC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Significance level (α) = 0.01</w:t>
      </w:r>
    </w:p>
    <w:p w14:paraId="0F3E727C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1: State the Hypotheses</w:t>
      </w:r>
    </w:p>
    <w:p w14:paraId="69BACAF2" w14:textId="77777777" w:rsidR="000A49DD" w:rsidRPr="00AB22AC" w:rsidRDefault="000A49DD" w:rsidP="00AB22AC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 w:line="360" w:lineRule="auto"/>
        <w:jc w:val="both"/>
        <w:rPr>
          <w:b/>
          <w:color w:val="0D0D0D"/>
        </w:rPr>
      </w:pPr>
      <w:r w:rsidRPr="00AB22AC">
        <w:rPr>
          <w:rStyle w:val="Strong"/>
          <w:b w:val="0"/>
          <w:color w:val="0D0D0D"/>
        </w:rPr>
        <w:t>Null Hypothesis (H₀):</w:t>
      </w:r>
      <w:r w:rsidRPr="00AB22AC">
        <w:rPr>
          <w:b/>
          <w:color w:val="0D0D0D"/>
        </w:rPr>
        <w:t> </w:t>
      </w:r>
      <w:r w:rsidRPr="00AB22AC">
        <w:rPr>
          <w:color w:val="0D0D0D"/>
        </w:rPr>
        <w:t>μ ≥ 2 seconds</w:t>
      </w:r>
    </w:p>
    <w:p w14:paraId="3E08A631" w14:textId="77777777" w:rsidR="000A49DD" w:rsidRPr="000A49DD" w:rsidRDefault="000A49DD" w:rsidP="00AB22AC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AB22AC">
        <w:rPr>
          <w:rStyle w:val="Strong"/>
          <w:b w:val="0"/>
          <w:color w:val="0D0D0D"/>
        </w:rPr>
        <w:t>Alternative Hypothesis (H₁):</w:t>
      </w:r>
      <w:r w:rsidRPr="000A49DD">
        <w:rPr>
          <w:color w:val="0D0D0D"/>
        </w:rPr>
        <w:t> μ &lt; 2 seconds</w:t>
      </w:r>
    </w:p>
    <w:p w14:paraId="6CDC7E70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2: Understand the p-value</w:t>
      </w:r>
    </w:p>
    <w:p w14:paraId="61EB8A51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p-value represents the probability of obtaining the observed result (or a more extreme result) if the null hypothesis is true.</w:t>
      </w:r>
    </w:p>
    <w:p w14:paraId="24263A8A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Here, a p-value of 0.004 means there is only a </w:t>
      </w:r>
      <w:r w:rsidRPr="000A49DD">
        <w:rPr>
          <w:rStyle w:val="Strong"/>
          <w:color w:val="0D0D0D"/>
        </w:rPr>
        <w:t>0.4% chance</w:t>
      </w:r>
      <w:r w:rsidRPr="000A49DD">
        <w:rPr>
          <w:color w:val="0D0D0D"/>
        </w:rPr>
        <w:t> of observing such a low response time if the true average response time is actually 2 seconds or more.</w:t>
      </w:r>
    </w:p>
    <w:p w14:paraId="69A0964C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lastRenderedPageBreak/>
        <w:t>Step 3: Compare p-value with Significance Level</w:t>
      </w:r>
    </w:p>
    <w:p w14:paraId="50B2DD77" w14:textId="77777777" w:rsidR="000A49DD" w:rsidRPr="000A49DD" w:rsidRDefault="000A49DD" w:rsidP="00AB22AC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0.004</w:t>
      </w:r>
    </w:p>
    <w:p w14:paraId="78E701BB" w14:textId="77777777" w:rsidR="000A49DD" w:rsidRPr="000A49DD" w:rsidRDefault="000A49DD" w:rsidP="00AB22AC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0.01</w:t>
      </w:r>
    </w:p>
    <w:p w14:paraId="513A6B87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Since </w:t>
      </w:r>
      <w:r w:rsidRPr="000A49DD">
        <w:rPr>
          <w:rStyle w:val="Strong"/>
          <w:color w:val="0D0D0D"/>
        </w:rPr>
        <w:t>0.004 &lt; 0.01</w:t>
      </w:r>
      <w:r w:rsidRPr="000A49DD">
        <w:rPr>
          <w:color w:val="0D0D0D"/>
        </w:rPr>
        <w:t>, the p-value is smaller than the significance level.</w:t>
      </w:r>
    </w:p>
    <w:p w14:paraId="493BF8FA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4: Decision</w:t>
      </w:r>
    </w:p>
    <w:p w14:paraId="1CCB6DFB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Reject the null hypothesis.</w:t>
      </w:r>
    </w:p>
    <w:p w14:paraId="434703E2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5: Interpretation</w:t>
      </w:r>
    </w:p>
    <w:p w14:paraId="166CDCCE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sample data provides strong evidence that the application's average response time is below 2 seconds. The result is statistically significant and unlikely to have occurred by random chance.</w:t>
      </w:r>
    </w:p>
    <w:p w14:paraId="695F8D4C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Conclusion</w:t>
      </w:r>
    </w:p>
    <w:p w14:paraId="11BC7ADF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There is sufficient evidence at the 1% significance level to support the company's claim that the new application has an average response time of less than 2 seconds.</w:t>
      </w:r>
    </w:p>
    <w:p w14:paraId="43DDEC66" w14:textId="77777777" w:rsidR="000A49DD" w:rsidRDefault="000A49DD" w:rsidP="000A49DD">
      <w:pPr>
        <w:pStyle w:val="Heading1"/>
        <w:shd w:val="clear" w:color="auto" w:fill="FCFCFC"/>
        <w:spacing w:after="120" w:line="360" w:lineRule="auto"/>
        <w:ind w:left="0"/>
        <w:jc w:val="both"/>
        <w:rPr>
          <w:b w:val="0"/>
          <w:color w:val="auto"/>
          <w:sz w:val="24"/>
        </w:rPr>
      </w:pPr>
    </w:p>
    <w:p w14:paraId="33C2DB4C" w14:textId="77777777" w:rsidR="000A49DD" w:rsidRDefault="000A49DD" w:rsidP="000A49DD">
      <w:pPr>
        <w:pStyle w:val="Heading1"/>
        <w:shd w:val="clear" w:color="auto" w:fill="FCFCFC"/>
        <w:spacing w:after="120" w:line="360" w:lineRule="auto"/>
        <w:ind w:left="0"/>
        <w:jc w:val="both"/>
        <w:rPr>
          <w:b w:val="0"/>
          <w:color w:val="auto"/>
          <w:sz w:val="24"/>
        </w:rPr>
      </w:pPr>
    </w:p>
    <w:p w14:paraId="735DF0BF" w14:textId="77777777" w:rsidR="00AB22AC" w:rsidRDefault="00AB22AC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>
        <w:rPr>
          <w:color w:val="0D0D0D"/>
          <w:sz w:val="24"/>
        </w:rPr>
        <w:t>2</w:t>
      </w:r>
      <w:r w:rsidR="000A49DD" w:rsidRPr="000A49DD">
        <w:rPr>
          <w:color w:val="0D0D0D"/>
          <w:sz w:val="24"/>
        </w:rPr>
        <w:t xml:space="preserve">. </w:t>
      </w:r>
      <w:r w:rsidRPr="00AB22AC">
        <w:rPr>
          <w:color w:val="000000" w:themeColor="text1"/>
          <w:sz w:val="24"/>
        </w:rPr>
        <w:t xml:space="preserve">A digital marketing team launches a new advertisement and wants to know whether it increases the click-through rate. Before the campaign, the rate was 6%. After the campaign, a hypothesis test produces a p-value of 0.12. What should the data science team conclude at the 5% significance level? </w:t>
      </w:r>
    </w:p>
    <w:p w14:paraId="32C4DFD0" w14:textId="75E9B2BD" w:rsidR="000A49DD" w:rsidRPr="000A49DD" w:rsidRDefault="000A49DD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 w:rsidRPr="000A49DD">
        <w:rPr>
          <w:color w:val="0D0D0D"/>
          <w:sz w:val="24"/>
        </w:rPr>
        <w:t>Given</w:t>
      </w:r>
    </w:p>
    <w:p w14:paraId="45CAEA6E" w14:textId="77777777" w:rsidR="000A49DD" w:rsidRPr="000A49DD" w:rsidRDefault="000A49DD" w:rsidP="00AB22AC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Previous click-through rate = 6%</w:t>
      </w:r>
    </w:p>
    <w:p w14:paraId="14905CD3" w14:textId="77777777" w:rsidR="000A49DD" w:rsidRPr="000A49DD" w:rsidRDefault="000A49DD" w:rsidP="00AB22AC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0.12</w:t>
      </w:r>
    </w:p>
    <w:p w14:paraId="0145BC7C" w14:textId="77777777" w:rsidR="000A49DD" w:rsidRPr="000A49DD" w:rsidRDefault="000A49DD" w:rsidP="00AB22AC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6B5C8C81" w14:textId="77777777" w:rsidR="000A49DD" w:rsidRPr="000A49DD" w:rsidRDefault="000A49DD" w:rsidP="00AB22AC">
      <w:pPr>
        <w:pStyle w:val="Heading3"/>
        <w:shd w:val="clear" w:color="auto" w:fill="FCFCFC"/>
        <w:spacing w:before="240" w:after="60" w:line="360" w:lineRule="auto"/>
        <w:ind w:left="0" w:firstLine="0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lastRenderedPageBreak/>
        <w:t>Step 1: State the Hypotheses</w:t>
      </w:r>
    </w:p>
    <w:p w14:paraId="58871830" w14:textId="77777777" w:rsidR="000A49DD" w:rsidRPr="000A49DD" w:rsidRDefault="000A49DD" w:rsidP="00AB22AC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rStyle w:val="Strong"/>
          <w:color w:val="0D0D0D"/>
        </w:rPr>
        <w:t>H₀:</w:t>
      </w:r>
      <w:r w:rsidRPr="000A49DD">
        <w:rPr>
          <w:color w:val="0D0D0D"/>
        </w:rPr>
        <w:t> The advertisement does not improve the click-through rate.</w:t>
      </w:r>
    </w:p>
    <w:p w14:paraId="51B7E166" w14:textId="77777777" w:rsidR="000A49DD" w:rsidRPr="000A49DD" w:rsidRDefault="000A49DD" w:rsidP="00AB22AC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rStyle w:val="Strong"/>
          <w:color w:val="0D0D0D"/>
        </w:rPr>
        <w:t>H₁:</w:t>
      </w:r>
      <w:r w:rsidRPr="000A49DD">
        <w:rPr>
          <w:color w:val="0D0D0D"/>
        </w:rPr>
        <w:t> The advertisement increases the click-through rate.</w:t>
      </w:r>
    </w:p>
    <w:p w14:paraId="164ED87B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2: Understand the p-value</w:t>
      </w:r>
    </w:p>
    <w:p w14:paraId="69D392AA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The p-value of 0.12 means there is a </w:t>
      </w:r>
      <w:r w:rsidRPr="000A49DD">
        <w:rPr>
          <w:rStyle w:val="Strong"/>
          <w:color w:val="0D0D0D"/>
        </w:rPr>
        <w:t>12% probability</w:t>
      </w:r>
      <w:r w:rsidRPr="000A49DD">
        <w:rPr>
          <w:color w:val="0D0D0D"/>
        </w:rPr>
        <w:t> of obtaining the observed improvement in click-through rate if the advertisement actually has no effect.</w:t>
      </w:r>
    </w:p>
    <w:p w14:paraId="74AE757F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3: Compare p-value with α</w:t>
      </w:r>
    </w:p>
    <w:p w14:paraId="63DE7EFF" w14:textId="77777777" w:rsidR="000A49DD" w:rsidRPr="000A49DD" w:rsidRDefault="000A49DD" w:rsidP="00AB22AC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0.12</w:t>
      </w:r>
    </w:p>
    <w:p w14:paraId="69BAF232" w14:textId="77777777" w:rsidR="000A49DD" w:rsidRPr="000A49DD" w:rsidRDefault="000A49DD" w:rsidP="00AB22AC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43EA6824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Since </w:t>
      </w:r>
      <w:r w:rsidRPr="000A49DD">
        <w:rPr>
          <w:rStyle w:val="Strong"/>
          <w:color w:val="0D0D0D"/>
        </w:rPr>
        <w:t>0.12 &gt; 0.05</w:t>
      </w:r>
      <w:r w:rsidRPr="000A49DD">
        <w:rPr>
          <w:color w:val="0D0D0D"/>
        </w:rPr>
        <w:t>, the p-value is greater than the significance level.</w:t>
      </w:r>
    </w:p>
    <w:p w14:paraId="12AA1036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4: Decision</w:t>
      </w:r>
    </w:p>
    <w:p w14:paraId="213CA702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Fail to reject the null hypothesis.</w:t>
      </w:r>
    </w:p>
    <w:p w14:paraId="2EDFC4D4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5: Interpretation</w:t>
      </w:r>
    </w:p>
    <w:p w14:paraId="598ECF55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observed increase in click-through rate may be due to random variation rather than the advertisement itself. The evidence is not strong enough to prove that the campaign improved user engagement.</w:t>
      </w:r>
    </w:p>
    <w:p w14:paraId="56B4D34F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Conclusion</w:t>
      </w:r>
    </w:p>
    <w:p w14:paraId="721B58F6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At the 5% significance level, there is insufficient evidence to conclude that the new advertisement increases the click-through rate. Further data collection or additional experiments may be required.</w:t>
      </w:r>
    </w:p>
    <w:p w14:paraId="1E30B85A" w14:textId="40FBC577" w:rsidR="000A49DD" w:rsidRPr="000A49DD" w:rsidRDefault="000A49DD" w:rsidP="000A49DD">
      <w:pPr>
        <w:spacing w:before="720" w:after="720" w:line="360" w:lineRule="auto"/>
        <w:rPr>
          <w:color w:val="auto"/>
        </w:rPr>
      </w:pPr>
    </w:p>
    <w:p w14:paraId="68C9FDDF" w14:textId="77777777" w:rsidR="00AB22AC" w:rsidRDefault="00AB22AC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>
        <w:rPr>
          <w:color w:val="0D0D0D"/>
          <w:sz w:val="24"/>
        </w:rPr>
        <w:lastRenderedPageBreak/>
        <w:t>3</w:t>
      </w:r>
      <w:r w:rsidR="000A49DD" w:rsidRPr="000A49DD">
        <w:rPr>
          <w:color w:val="0D0D0D"/>
          <w:sz w:val="24"/>
        </w:rPr>
        <w:t xml:space="preserve">. </w:t>
      </w:r>
      <w:r w:rsidRPr="00AB22AC">
        <w:rPr>
          <w:color w:val="000000" w:themeColor="text1"/>
          <w:sz w:val="24"/>
        </w:rPr>
        <w:t xml:space="preserve">A machine-learning team develops a new classification model. The old model has an accuracy of 82%, while the new model achieves 85%. A statistical test gives a p-value of 0.01. Explain what the p-value means and whether the team should conclude that the new model performs significantly better. </w:t>
      </w:r>
    </w:p>
    <w:p w14:paraId="4A849505" w14:textId="281D52DE" w:rsidR="000A49DD" w:rsidRPr="000A49DD" w:rsidRDefault="000A49DD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 w:rsidRPr="000A49DD">
        <w:rPr>
          <w:color w:val="0D0D0D"/>
          <w:sz w:val="24"/>
        </w:rPr>
        <w:t>Given</w:t>
      </w:r>
    </w:p>
    <w:p w14:paraId="5B55B243" w14:textId="77777777" w:rsidR="000A49DD" w:rsidRPr="000A49DD" w:rsidRDefault="000A49DD" w:rsidP="00AB22AC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Old model accuracy = 82%</w:t>
      </w:r>
    </w:p>
    <w:p w14:paraId="01A49F31" w14:textId="77777777" w:rsidR="000A49DD" w:rsidRPr="000A49DD" w:rsidRDefault="000A49DD" w:rsidP="00AB22AC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New model accuracy = 85%</w:t>
      </w:r>
    </w:p>
    <w:p w14:paraId="237BCF07" w14:textId="77777777" w:rsidR="000A49DD" w:rsidRPr="000A49DD" w:rsidRDefault="000A49DD" w:rsidP="00AB22AC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0.01</w:t>
      </w:r>
    </w:p>
    <w:p w14:paraId="5FC20A2C" w14:textId="77777777" w:rsidR="000A49DD" w:rsidRPr="000A49DD" w:rsidRDefault="000A49DD" w:rsidP="00AB22AC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320D1C07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1: State the Hypotheses</w:t>
      </w:r>
    </w:p>
    <w:p w14:paraId="3BF91933" w14:textId="77777777" w:rsidR="000A49DD" w:rsidRPr="000A49DD" w:rsidRDefault="000A49DD" w:rsidP="00AB22AC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rStyle w:val="Strong"/>
          <w:color w:val="0D0D0D"/>
        </w:rPr>
        <w:t>H₀:</w:t>
      </w:r>
      <w:r w:rsidRPr="000A49DD">
        <w:rPr>
          <w:color w:val="0D0D0D"/>
        </w:rPr>
        <w:t> The new model does not perform better than the old model.</w:t>
      </w:r>
    </w:p>
    <w:p w14:paraId="5E489F81" w14:textId="77777777" w:rsidR="000A49DD" w:rsidRPr="000A49DD" w:rsidRDefault="000A49DD" w:rsidP="00AB22AC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rStyle w:val="Strong"/>
          <w:color w:val="0D0D0D"/>
        </w:rPr>
        <w:t>H₁:</w:t>
      </w:r>
      <w:r w:rsidRPr="000A49DD">
        <w:rPr>
          <w:color w:val="0D0D0D"/>
        </w:rPr>
        <w:t> The new model performs better than the old model.</w:t>
      </w:r>
    </w:p>
    <w:p w14:paraId="231BF9DF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2: Understand the p-value</w:t>
      </w:r>
    </w:p>
    <w:p w14:paraId="034DA9F8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A p-value of 0.01 means that if there is truly no difference between the two models, there is only a </w:t>
      </w:r>
      <w:r w:rsidRPr="000A49DD">
        <w:rPr>
          <w:rStyle w:val="Strong"/>
          <w:color w:val="0D0D0D"/>
        </w:rPr>
        <w:t>1% chance</w:t>
      </w:r>
      <w:r w:rsidRPr="000A49DD">
        <w:rPr>
          <w:color w:val="0D0D0D"/>
        </w:rPr>
        <w:t> of observing an improvement as large as the one obtained.</w:t>
      </w:r>
    </w:p>
    <w:p w14:paraId="557E4D49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3: Compare p-value with α</w:t>
      </w:r>
    </w:p>
    <w:p w14:paraId="6967BA38" w14:textId="77777777" w:rsidR="000A49DD" w:rsidRPr="000A49DD" w:rsidRDefault="000A49DD" w:rsidP="00AB22AC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0.01</w:t>
      </w:r>
    </w:p>
    <w:p w14:paraId="4B5FD8E0" w14:textId="77777777" w:rsidR="000A49DD" w:rsidRPr="000A49DD" w:rsidRDefault="000A49DD" w:rsidP="00AB22AC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370FDDBF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Since </w:t>
      </w:r>
      <w:r w:rsidRPr="000A49DD">
        <w:rPr>
          <w:rStyle w:val="Strong"/>
          <w:color w:val="0D0D0D"/>
        </w:rPr>
        <w:t>0.01 &lt; 0.05</w:t>
      </w:r>
      <w:r w:rsidRPr="000A49DD">
        <w:rPr>
          <w:color w:val="0D0D0D"/>
        </w:rPr>
        <w:t>, reject H₀.</w:t>
      </w:r>
    </w:p>
    <w:p w14:paraId="76BAB017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4: Interpretation</w:t>
      </w:r>
    </w:p>
    <w:p w14:paraId="73025C09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increase in accuracy from 82% to 85% is unlikely to be caused by random chance. The test result indicates that the improvement is statistically significant.</w:t>
      </w:r>
    </w:p>
    <w:p w14:paraId="3C91C4DF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lastRenderedPageBreak/>
        <w:t>Step 5: Practical Importance</w:t>
      </w:r>
    </w:p>
    <w:p w14:paraId="3F3A85BD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An increase of 3 percentage points in accuracy can lead to better predictions, fewer classification errors, and improved system performance in real-world applications.</w:t>
      </w:r>
    </w:p>
    <w:p w14:paraId="43297EA0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Conclusion</w:t>
      </w:r>
    </w:p>
    <w:p w14:paraId="29EB873C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machine-learning team should conclude that the new classification model performs significantly better than the old model and can be considered for deployment.</w:t>
      </w:r>
    </w:p>
    <w:p w14:paraId="4BAFCABC" w14:textId="15D34CA9" w:rsidR="000A49DD" w:rsidRPr="000A49DD" w:rsidRDefault="000A49DD" w:rsidP="000A49DD">
      <w:pPr>
        <w:spacing w:before="720" w:after="720" w:line="360" w:lineRule="auto"/>
        <w:rPr>
          <w:color w:val="auto"/>
        </w:rPr>
      </w:pPr>
    </w:p>
    <w:p w14:paraId="28FCFF68" w14:textId="77777777" w:rsidR="00AB22AC" w:rsidRDefault="00AB22AC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>
        <w:rPr>
          <w:color w:val="0D0D0D"/>
          <w:sz w:val="24"/>
        </w:rPr>
        <w:t>4</w:t>
      </w:r>
      <w:r w:rsidR="000A49DD" w:rsidRPr="000A49DD">
        <w:rPr>
          <w:color w:val="0D0D0D"/>
          <w:sz w:val="24"/>
        </w:rPr>
        <w:t xml:space="preserve">. </w:t>
      </w:r>
      <w:r w:rsidRPr="00AB22AC">
        <w:rPr>
          <w:color w:val="000000" w:themeColor="text1"/>
          <w:sz w:val="24"/>
        </w:rPr>
        <w:t xml:space="preserve">A factory claims that its defect rate is 2%. After randomly inspecting products, a 95% confidence interval for the defect rate is found to be (2.4%, 3.6%). At the same time, a hypothesis test gives a p-value of 0.01. Interpret both results and explain whether the company's claim should be rejected. </w:t>
      </w:r>
    </w:p>
    <w:p w14:paraId="7A1EE2BB" w14:textId="0CDF055D" w:rsidR="000A49DD" w:rsidRPr="000A49DD" w:rsidRDefault="000A49DD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 w:rsidRPr="000A49DD">
        <w:rPr>
          <w:color w:val="0D0D0D"/>
          <w:sz w:val="24"/>
        </w:rPr>
        <w:t>Given</w:t>
      </w:r>
    </w:p>
    <w:p w14:paraId="0DED101B" w14:textId="77777777" w:rsidR="000A49DD" w:rsidRPr="000A49DD" w:rsidRDefault="000A49DD" w:rsidP="00AB22AC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Claimed defect rate = 2%</w:t>
      </w:r>
    </w:p>
    <w:p w14:paraId="5A8F8C23" w14:textId="77777777" w:rsidR="000A49DD" w:rsidRPr="000A49DD" w:rsidRDefault="000A49DD" w:rsidP="00AB22AC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95% Confidence Interval = (2.4%, 3.6%)</w:t>
      </w:r>
    </w:p>
    <w:p w14:paraId="4FFFFA9F" w14:textId="77777777" w:rsidR="000A49DD" w:rsidRPr="000A49DD" w:rsidRDefault="000A49DD" w:rsidP="00AB22AC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0.01</w:t>
      </w:r>
    </w:p>
    <w:p w14:paraId="2A3E92C9" w14:textId="77777777" w:rsidR="000A49DD" w:rsidRPr="000A49DD" w:rsidRDefault="000A49DD" w:rsidP="00AB22AC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3D91E783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1: Interpret the Confidence Interval</w:t>
      </w:r>
    </w:p>
    <w:p w14:paraId="216B52CD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A 95% confidence interval of (2.4%, 3.6%) means that the true defect rate is expected to lie between 2.4% and 3.6% with 95% confidence.</w:t>
      </w:r>
    </w:p>
    <w:p w14:paraId="2D543D85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2: Compare with the Company's Claim</w:t>
      </w:r>
    </w:p>
    <w:p w14:paraId="13C8CFE4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company claims a defect rate of 2%.</w:t>
      </w:r>
    </w:p>
    <w:p w14:paraId="19DC16A0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lastRenderedPageBreak/>
        <w:t>Since </w:t>
      </w:r>
      <w:r w:rsidRPr="000A49DD">
        <w:rPr>
          <w:rStyle w:val="Strong"/>
          <w:color w:val="0D0D0D"/>
        </w:rPr>
        <w:t>2% does not fall within the confidence interval</w:t>
      </w:r>
      <w:r w:rsidRPr="000A49DD">
        <w:rPr>
          <w:color w:val="0D0D0D"/>
        </w:rPr>
        <w:t>, the claim is not supported by the sample data.</w:t>
      </w:r>
    </w:p>
    <w:p w14:paraId="2B5CC5D4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3: Interpret the p-value</w:t>
      </w:r>
    </w:p>
    <w:p w14:paraId="211E175B" w14:textId="77777777" w:rsidR="000A49DD" w:rsidRPr="000A49DD" w:rsidRDefault="000A49DD" w:rsidP="00AB22AC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0.01</w:t>
      </w:r>
    </w:p>
    <w:p w14:paraId="1A72C086" w14:textId="77777777" w:rsidR="000A49DD" w:rsidRPr="000A49DD" w:rsidRDefault="000A49DD" w:rsidP="00AB22AC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3F508C94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Since </w:t>
      </w:r>
      <w:r w:rsidRPr="000A49DD">
        <w:rPr>
          <w:rStyle w:val="Strong"/>
          <w:color w:val="0D0D0D"/>
        </w:rPr>
        <w:t>0.01 &lt; 0.05</w:t>
      </w:r>
      <w:r w:rsidRPr="000A49DD">
        <w:rPr>
          <w:color w:val="0D0D0D"/>
        </w:rPr>
        <w:t>, reject the null hypothesis.</w:t>
      </w:r>
    </w:p>
    <w:p w14:paraId="102DD093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4: Combined Interpretation</w:t>
      </w:r>
    </w:p>
    <w:p w14:paraId="48A763D4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Both statistical methods lead to the same conclusion:</w:t>
      </w:r>
    </w:p>
    <w:p w14:paraId="58ADA058" w14:textId="77777777" w:rsidR="000A49DD" w:rsidRPr="000A49DD" w:rsidRDefault="000A49DD" w:rsidP="000A49DD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0A49DD">
        <w:rPr>
          <w:color w:val="0D0D0D"/>
        </w:rPr>
        <w:t>The confidence interval excludes 2%.</w:t>
      </w:r>
    </w:p>
    <w:p w14:paraId="17ED3221" w14:textId="77777777" w:rsidR="000A49DD" w:rsidRPr="000A49DD" w:rsidRDefault="000A49DD" w:rsidP="000A49DD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0A49DD">
        <w:rPr>
          <w:color w:val="0D0D0D"/>
        </w:rPr>
        <w:t>The p-value indicates statistical significance.</w:t>
      </w:r>
    </w:p>
    <w:p w14:paraId="01A8CD85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Therefore, there is strong evidence that the true defect rate is higher than the claimed value.</w:t>
      </w:r>
    </w:p>
    <w:p w14:paraId="43E11D44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Conclusion</w:t>
      </w:r>
    </w:p>
    <w:p w14:paraId="2E2C8B27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factory's claim that the defect rate is 2% should be rejected. Quality-control measures may need to be reviewed and improved to reduce product defects.</w:t>
      </w:r>
    </w:p>
    <w:p w14:paraId="7DE3271D" w14:textId="6630AE7B" w:rsidR="000A49DD" w:rsidRDefault="000A49DD" w:rsidP="000A49DD">
      <w:pPr>
        <w:spacing w:before="720" w:after="720" w:line="360" w:lineRule="auto"/>
        <w:rPr>
          <w:color w:val="auto"/>
        </w:rPr>
      </w:pPr>
    </w:p>
    <w:p w14:paraId="644E4884" w14:textId="77777777" w:rsidR="00AB22AC" w:rsidRPr="000A49DD" w:rsidRDefault="00AB22AC" w:rsidP="000A49DD">
      <w:pPr>
        <w:spacing w:before="720" w:after="720" w:line="360" w:lineRule="auto"/>
        <w:rPr>
          <w:color w:val="auto"/>
        </w:rPr>
      </w:pPr>
    </w:p>
    <w:p w14:paraId="784A4C3C" w14:textId="77777777" w:rsidR="00AB22AC" w:rsidRDefault="00AB22AC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>
        <w:rPr>
          <w:color w:val="0D0D0D"/>
          <w:sz w:val="24"/>
        </w:rPr>
        <w:lastRenderedPageBreak/>
        <w:t>5</w:t>
      </w:r>
      <w:r w:rsidR="000A49DD" w:rsidRPr="000A49DD">
        <w:rPr>
          <w:color w:val="0D0D0D"/>
          <w:sz w:val="24"/>
        </w:rPr>
        <w:t xml:space="preserve">. </w:t>
      </w:r>
      <w:r w:rsidRPr="00AB22AC">
        <w:rPr>
          <w:color w:val="000000" w:themeColor="text1"/>
          <w:sz w:val="24"/>
        </w:rPr>
        <w:t xml:space="preserve">An online shopping company wants to determine whether a new user-interface design increases the average amount spent per customer. The data scientist calculates a 95% confidence interval for the difference in average spending as (₹120, ₹480) and obtains a p-value of 0.002. Interpret the confidence interval and p-value, and provide a business recommendation. </w:t>
      </w:r>
    </w:p>
    <w:p w14:paraId="2693E807" w14:textId="555B8E02" w:rsidR="000A49DD" w:rsidRPr="000A49DD" w:rsidRDefault="000A49DD" w:rsidP="00AB22AC">
      <w:pPr>
        <w:pStyle w:val="Heading1"/>
        <w:shd w:val="clear" w:color="auto" w:fill="FCFCFC"/>
        <w:spacing w:after="120" w:line="360" w:lineRule="auto"/>
        <w:ind w:left="0"/>
        <w:jc w:val="both"/>
        <w:rPr>
          <w:color w:val="0D0D0D"/>
          <w:sz w:val="24"/>
        </w:rPr>
      </w:pPr>
      <w:r w:rsidRPr="000A49DD">
        <w:rPr>
          <w:color w:val="0D0D0D"/>
          <w:sz w:val="24"/>
        </w:rPr>
        <w:t>Given</w:t>
      </w:r>
    </w:p>
    <w:p w14:paraId="1339259E" w14:textId="77777777" w:rsidR="000A49DD" w:rsidRPr="000A49DD" w:rsidRDefault="000A49DD" w:rsidP="00AB22AC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95% Confidence Interval = (₹120, ₹480)</w:t>
      </w:r>
    </w:p>
    <w:p w14:paraId="1264E668" w14:textId="77777777" w:rsidR="000A49DD" w:rsidRPr="000A49DD" w:rsidRDefault="000A49DD" w:rsidP="00AB22AC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0.002</w:t>
      </w:r>
    </w:p>
    <w:p w14:paraId="43E7EC9D" w14:textId="77777777" w:rsidR="000A49DD" w:rsidRPr="000A49DD" w:rsidRDefault="000A49DD" w:rsidP="00AB22AC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336D0BCB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1: Interpret the Confidence Interval</w:t>
      </w:r>
    </w:p>
    <w:p w14:paraId="796A2C88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confidence interval suggests that the new user interface increases average customer spending by an amount between ₹120 and ₹480.</w:t>
      </w:r>
    </w:p>
    <w:p w14:paraId="793B49AD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2: Check Whether the Interval Contains Zero</w:t>
      </w:r>
    </w:p>
    <w:p w14:paraId="72865DD1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Since the interval does not include 0, it indicates a positive effect on customer spending.</w:t>
      </w:r>
    </w:p>
    <w:p w14:paraId="27CA1164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3: Interpret the p-value</w:t>
      </w:r>
    </w:p>
    <w:p w14:paraId="0E09E38D" w14:textId="77777777" w:rsidR="000A49DD" w:rsidRPr="000A49DD" w:rsidRDefault="000A49DD" w:rsidP="00AB22AC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p-value = 0.002</w:t>
      </w:r>
    </w:p>
    <w:p w14:paraId="2C6B50DF" w14:textId="77777777" w:rsidR="000A49DD" w:rsidRPr="000A49DD" w:rsidRDefault="000A49DD" w:rsidP="00AB22AC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 w:line="360" w:lineRule="auto"/>
        <w:jc w:val="both"/>
        <w:rPr>
          <w:color w:val="0D0D0D"/>
        </w:rPr>
      </w:pPr>
      <w:r w:rsidRPr="000A49DD">
        <w:rPr>
          <w:color w:val="0D0D0D"/>
        </w:rPr>
        <w:t>α = 0.05</w:t>
      </w:r>
    </w:p>
    <w:p w14:paraId="2C0A3AC7" w14:textId="77777777" w:rsidR="000A49DD" w:rsidRPr="000A49DD" w:rsidRDefault="000A49DD" w:rsidP="000A49DD">
      <w:pPr>
        <w:pStyle w:val="NormalWeb"/>
        <w:shd w:val="clear" w:color="auto" w:fill="FCFCFC"/>
        <w:spacing w:before="0" w:after="0" w:line="360" w:lineRule="auto"/>
        <w:jc w:val="both"/>
        <w:rPr>
          <w:color w:val="0D0D0D"/>
        </w:rPr>
      </w:pPr>
      <w:r w:rsidRPr="000A49DD">
        <w:rPr>
          <w:color w:val="0D0D0D"/>
        </w:rPr>
        <w:t>Since </w:t>
      </w:r>
      <w:r w:rsidRPr="000A49DD">
        <w:rPr>
          <w:rStyle w:val="Strong"/>
          <w:color w:val="0D0D0D"/>
        </w:rPr>
        <w:t>0.002 &lt; 0.05</w:t>
      </w:r>
      <w:r w:rsidRPr="000A49DD">
        <w:rPr>
          <w:color w:val="0D0D0D"/>
        </w:rPr>
        <w:t>, reject the null hypothesis.</w:t>
      </w:r>
    </w:p>
    <w:p w14:paraId="1F7DADE0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Step 4: Statistical Interpretation</w:t>
      </w:r>
    </w:p>
    <w:p w14:paraId="709C2D4B" w14:textId="2A40D722" w:rsidR="000A49DD" w:rsidRPr="000A49DD" w:rsidRDefault="000A49DD" w:rsidP="00AB22AC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 xml:space="preserve">The probability of observing such an increase in spending by random chance is only 0.2%, which is very small. Therefore, the increase is statistically </w:t>
      </w:r>
      <w:proofErr w:type="spellStart"/>
      <w:r w:rsidRPr="000A49DD">
        <w:rPr>
          <w:color w:val="0D0D0D"/>
        </w:rPr>
        <w:t>significant.Step</w:t>
      </w:r>
      <w:proofErr w:type="spellEnd"/>
      <w:r w:rsidRPr="000A49DD">
        <w:rPr>
          <w:color w:val="0D0D0D"/>
        </w:rPr>
        <w:t xml:space="preserve"> 5: Business Impact</w:t>
      </w:r>
    </w:p>
    <w:p w14:paraId="32828644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The new interface encourages customers to spend more money, resulting in increased sales revenue. Even the minimum estimated increase (₹120 per customer) can generate substantial additional income when applied to a large customer base.</w:t>
      </w:r>
    </w:p>
    <w:p w14:paraId="5465A775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lastRenderedPageBreak/>
        <w:t>Recommendation</w:t>
      </w:r>
    </w:p>
    <w:p w14:paraId="5AD61BA7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 xml:space="preserve">The company should implement the new user-interface design across the platform because it significantly improves customer spending </w:t>
      </w:r>
      <w:proofErr w:type="spellStart"/>
      <w:r w:rsidRPr="000A49DD">
        <w:rPr>
          <w:color w:val="0D0D0D"/>
        </w:rPr>
        <w:t>behavior</w:t>
      </w:r>
      <w:proofErr w:type="spellEnd"/>
      <w:r w:rsidRPr="000A49DD">
        <w:rPr>
          <w:color w:val="0D0D0D"/>
        </w:rPr>
        <w:t xml:space="preserve"> and has the potential to increase overall business profitability.</w:t>
      </w:r>
    </w:p>
    <w:p w14:paraId="62EFC1F0" w14:textId="77777777" w:rsidR="000A49DD" w:rsidRPr="000A49DD" w:rsidRDefault="000A49DD" w:rsidP="000A49DD">
      <w:pPr>
        <w:pStyle w:val="Heading3"/>
        <w:shd w:val="clear" w:color="auto" w:fill="FCFCFC"/>
        <w:spacing w:before="240" w:after="60" w:line="360" w:lineRule="auto"/>
        <w:jc w:val="both"/>
        <w:rPr>
          <w:color w:val="0D0D0D"/>
          <w:u w:val="none"/>
        </w:rPr>
      </w:pPr>
      <w:r w:rsidRPr="000A49DD">
        <w:rPr>
          <w:color w:val="0D0D0D"/>
          <w:u w:val="none"/>
        </w:rPr>
        <w:t>Conclusion</w:t>
      </w:r>
    </w:p>
    <w:p w14:paraId="22F00016" w14:textId="77777777" w:rsidR="000A49DD" w:rsidRPr="000A49DD" w:rsidRDefault="000A49DD" w:rsidP="000A49DD">
      <w:pPr>
        <w:pStyle w:val="NormalWeb"/>
        <w:shd w:val="clear" w:color="auto" w:fill="FCFCFC"/>
        <w:spacing w:line="360" w:lineRule="auto"/>
        <w:jc w:val="both"/>
        <w:rPr>
          <w:color w:val="0D0D0D"/>
        </w:rPr>
      </w:pPr>
      <w:r w:rsidRPr="000A49DD">
        <w:rPr>
          <w:color w:val="0D0D0D"/>
        </w:rPr>
        <w:t>Both the confidence interval and the p-value provide strong evidence that the new user interface positively affects customer spending. Therefore, adopting the new design is a beneficial business decision.</w:t>
      </w:r>
    </w:p>
    <w:p w14:paraId="15F503A1" w14:textId="77777777" w:rsidR="000A49DD" w:rsidRPr="00B627B6" w:rsidRDefault="000A49DD">
      <w:pPr>
        <w:spacing w:after="0" w:line="259" w:lineRule="auto"/>
        <w:ind w:left="0" w:right="0" w:firstLine="0"/>
        <w:jc w:val="left"/>
      </w:pPr>
    </w:p>
    <w:sectPr w:rsidR="000A49DD" w:rsidRPr="00B627B6">
      <w:pgSz w:w="12240" w:h="15840"/>
      <w:pgMar w:top="1497" w:right="1129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D3279"/>
    <w:multiLevelType w:val="multilevel"/>
    <w:tmpl w:val="37B2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32F26"/>
    <w:multiLevelType w:val="multilevel"/>
    <w:tmpl w:val="258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A73A3A"/>
    <w:multiLevelType w:val="multilevel"/>
    <w:tmpl w:val="16C8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AD151D"/>
    <w:multiLevelType w:val="multilevel"/>
    <w:tmpl w:val="405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D5612B"/>
    <w:multiLevelType w:val="multilevel"/>
    <w:tmpl w:val="D92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2A75081"/>
    <w:multiLevelType w:val="multilevel"/>
    <w:tmpl w:val="71D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E5764C"/>
    <w:multiLevelType w:val="multilevel"/>
    <w:tmpl w:val="056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5797D40"/>
    <w:multiLevelType w:val="multilevel"/>
    <w:tmpl w:val="B30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62F3DF6"/>
    <w:multiLevelType w:val="hybridMultilevel"/>
    <w:tmpl w:val="68E6E1A2"/>
    <w:lvl w:ilvl="0" w:tplc="7F3A4AC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0F3103"/>
    <w:multiLevelType w:val="multilevel"/>
    <w:tmpl w:val="1EC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D8D6F4C"/>
    <w:multiLevelType w:val="multilevel"/>
    <w:tmpl w:val="10B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FC03538"/>
    <w:multiLevelType w:val="multilevel"/>
    <w:tmpl w:val="B2A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686260C"/>
    <w:multiLevelType w:val="multilevel"/>
    <w:tmpl w:val="C60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75A5847"/>
    <w:multiLevelType w:val="hybridMultilevel"/>
    <w:tmpl w:val="A47CC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7DE2C42"/>
    <w:multiLevelType w:val="multilevel"/>
    <w:tmpl w:val="294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BF87920"/>
    <w:multiLevelType w:val="multilevel"/>
    <w:tmpl w:val="0B2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D95793E"/>
    <w:multiLevelType w:val="multilevel"/>
    <w:tmpl w:val="246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4AD00D1"/>
    <w:multiLevelType w:val="multilevel"/>
    <w:tmpl w:val="11A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8944541"/>
    <w:multiLevelType w:val="multilevel"/>
    <w:tmpl w:val="401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3AF5685"/>
    <w:multiLevelType w:val="multilevel"/>
    <w:tmpl w:val="CD4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6392C56"/>
    <w:multiLevelType w:val="multilevel"/>
    <w:tmpl w:val="18F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84C433E"/>
    <w:multiLevelType w:val="multilevel"/>
    <w:tmpl w:val="DE3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D422AAB"/>
    <w:multiLevelType w:val="multilevel"/>
    <w:tmpl w:val="345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D614F0D"/>
    <w:multiLevelType w:val="multilevel"/>
    <w:tmpl w:val="BD5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4A50313"/>
    <w:multiLevelType w:val="hybridMultilevel"/>
    <w:tmpl w:val="26D076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1C43F8"/>
    <w:multiLevelType w:val="multilevel"/>
    <w:tmpl w:val="971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A372B34"/>
    <w:multiLevelType w:val="multilevel"/>
    <w:tmpl w:val="68A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E5B0688"/>
    <w:multiLevelType w:val="hybridMultilevel"/>
    <w:tmpl w:val="AFF49200"/>
    <w:lvl w:ilvl="0" w:tplc="CFB84E9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37A48"/>
    <w:multiLevelType w:val="multilevel"/>
    <w:tmpl w:val="EE8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25"/>
  </w:num>
  <w:num w:numId="4">
    <w:abstractNumId w:val="9"/>
  </w:num>
  <w:num w:numId="5">
    <w:abstractNumId w:val="16"/>
  </w:num>
  <w:num w:numId="6">
    <w:abstractNumId w:val="26"/>
  </w:num>
  <w:num w:numId="7">
    <w:abstractNumId w:val="10"/>
  </w:num>
  <w:num w:numId="8">
    <w:abstractNumId w:val="21"/>
  </w:num>
  <w:num w:numId="9">
    <w:abstractNumId w:val="14"/>
  </w:num>
  <w:num w:numId="10">
    <w:abstractNumId w:val="12"/>
  </w:num>
  <w:num w:numId="11">
    <w:abstractNumId w:val="22"/>
  </w:num>
  <w:num w:numId="12">
    <w:abstractNumId w:val="0"/>
  </w:num>
  <w:num w:numId="13">
    <w:abstractNumId w:val="11"/>
  </w:num>
  <w:num w:numId="14">
    <w:abstractNumId w:val="20"/>
  </w:num>
  <w:num w:numId="15">
    <w:abstractNumId w:val="27"/>
  </w:num>
  <w:num w:numId="16">
    <w:abstractNumId w:val="8"/>
  </w:num>
  <w:num w:numId="17">
    <w:abstractNumId w:val="24"/>
  </w:num>
  <w:num w:numId="18">
    <w:abstractNumId w:val="7"/>
  </w:num>
  <w:num w:numId="19">
    <w:abstractNumId w:val="15"/>
  </w:num>
  <w:num w:numId="20">
    <w:abstractNumId w:val="19"/>
  </w:num>
  <w:num w:numId="21">
    <w:abstractNumId w:val="4"/>
  </w:num>
  <w:num w:numId="22">
    <w:abstractNumId w:val="2"/>
  </w:num>
  <w:num w:numId="23">
    <w:abstractNumId w:val="18"/>
  </w:num>
  <w:num w:numId="24">
    <w:abstractNumId w:val="28"/>
  </w:num>
  <w:num w:numId="25">
    <w:abstractNumId w:val="3"/>
  </w:num>
  <w:num w:numId="26">
    <w:abstractNumId w:val="17"/>
  </w:num>
  <w:num w:numId="27">
    <w:abstractNumId w:val="23"/>
  </w:num>
  <w:num w:numId="28">
    <w:abstractNumId w:val="1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1A4"/>
    <w:rsid w:val="000A49DD"/>
    <w:rsid w:val="0041671A"/>
    <w:rsid w:val="004D7D5D"/>
    <w:rsid w:val="005D31A4"/>
    <w:rsid w:val="00650A7A"/>
    <w:rsid w:val="00AB22AC"/>
    <w:rsid w:val="00B627B6"/>
    <w:rsid w:val="00EF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A49D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4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6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harshamega0@gmail.com</cp:lastModifiedBy>
  <cp:revision>3</cp:revision>
  <dcterms:created xsi:type="dcterms:W3CDTF">2026-08-24T08:40:00Z</dcterms:created>
  <dcterms:modified xsi:type="dcterms:W3CDTF">2026-08-24T08:41:00Z</dcterms:modified>
</cp:coreProperties>
</file>