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0572B">
      <w:pPr>
        <w:rPr>
          <w:rFonts w:hint="default" w:ascii="Arial" w:hAnsi="Arial" w:cs="Arial"/>
          <w:b/>
          <w:bCs/>
          <w:sz w:val="24"/>
          <w:szCs w:val="24"/>
          <w:u w:val="single"/>
          <w:lang w:val="en-IN"/>
        </w:rPr>
      </w:pPr>
      <w:r>
        <w:rPr>
          <w:rFonts w:hint="default" w:ascii="Arial" w:hAnsi="Arial" w:cs="Arial"/>
          <w:b/>
          <w:bCs/>
          <w:sz w:val="24"/>
          <w:szCs w:val="24"/>
          <w:u w:val="single"/>
          <w:lang w:val="en-IN"/>
        </w:rPr>
        <w:t>Coffee Sales Information</w:t>
      </w:r>
    </w:p>
    <w:p w14:paraId="7559F472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Beginning:</w:t>
      </w:r>
    </w:p>
    <w:p w14:paraId="0156A762">
      <w:pPr>
        <w:pStyle w:val="5"/>
        <w:keepNext w:val="0"/>
        <w:keepLines w:val="0"/>
        <w:widowControl/>
        <w:suppressLineNumbers w:val="0"/>
      </w:pPr>
      <w:r>
        <w:t>This project focuses on analyzing coffee sales patterns based on different coffee types and influencing factors.</w:t>
      </w:r>
      <w:r>
        <w:br w:type="textWrapping"/>
      </w:r>
      <w:r>
        <w:t>The goal is to understand customer buying behavior, identify peak sales hours, explore seasonal trends, and evaluate preferred payment methods in a coffee shop setting.</w:t>
      </w:r>
    </w:p>
    <w:p w14:paraId="63B74071">
      <w:pPr>
        <w:pStyle w:val="5"/>
        <w:keepNext w:val="0"/>
        <w:keepLines w:val="0"/>
        <w:widowControl/>
        <w:suppressLineNumbers w:val="0"/>
      </w:pPr>
      <w:r>
        <w:t>The dataset includes details such as the type of coffee purchased, the amount of money spent, and the payment method used (cash or card).</w:t>
      </w:r>
      <w:r>
        <w:br w:type="textWrapping"/>
      </w:r>
      <w:r>
        <w:t xml:space="preserve">Each record also captures the exact date and time of purchase — including the hour of the day, weekday, and month — and categorizes the time of day into segments such as </w:t>
      </w:r>
      <w:r>
        <w:rPr>
          <w:rStyle w:val="4"/>
        </w:rPr>
        <w:t>morning</w:t>
      </w:r>
      <w:r>
        <w:t xml:space="preserve">, </w:t>
      </w:r>
      <w:r>
        <w:rPr>
          <w:rStyle w:val="4"/>
        </w:rPr>
        <w:t>afternoon</w:t>
      </w:r>
      <w:r>
        <w:t xml:space="preserve">, and </w:t>
      </w:r>
      <w:r>
        <w:rPr>
          <w:rStyle w:val="4"/>
        </w:rPr>
        <w:t>evening</w:t>
      </w:r>
      <w:r>
        <w:t>.</w:t>
      </w:r>
    </w:p>
    <w:p w14:paraId="02F51D02">
      <w:pPr>
        <w:rPr>
          <w:rFonts w:hint="default"/>
          <w:lang w:val="en-IN"/>
        </w:rPr>
      </w:pPr>
    </w:p>
    <w:p w14:paraId="01016B37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Middle:</w:t>
      </w:r>
    </w:p>
    <w:p w14:paraId="621F1037">
      <w:pPr>
        <w:pStyle w:val="5"/>
        <w:keepNext w:val="0"/>
        <w:keepLines w:val="0"/>
        <w:widowControl/>
        <w:suppressLineNumbers w:val="0"/>
      </w:pPr>
      <w:r>
        <w:t>The analysis explores coffee sales performance across multiple dimensions — time, product type, and seasonality — to uncover key customer purchasing patterns.</w:t>
      </w:r>
    </w:p>
    <w:p w14:paraId="6E78484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Line Chart – Hour of Day by Money:</w:t>
      </w:r>
      <w:r>
        <w:br w:type="textWrapping"/>
      </w:r>
      <w:r>
        <w:t>The line chart displays the average money earned across different hours of the day.</w:t>
      </w:r>
      <w:r>
        <w:br w:type="textWrapping"/>
      </w:r>
      <w:r>
        <w:t xml:space="preserve">Sales gradually increase throughout the day, reaching their </w:t>
      </w:r>
      <w:r>
        <w:rPr>
          <w:rStyle w:val="6"/>
        </w:rPr>
        <w:t>highest average value at the 19th hour (7 PM)</w:t>
      </w:r>
      <w:r>
        <w:t>, indicating that evenings are the busiest sales period.</w:t>
      </w:r>
    </w:p>
    <w:p w14:paraId="2656C9A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Bar Chart – Coffee Name by Money:</w:t>
      </w:r>
      <w:r>
        <w:br w:type="textWrapping"/>
      </w:r>
      <w:r>
        <w:t>This visualization compares the average sales amount for each coffee type.</w:t>
      </w:r>
      <w:r>
        <w:br w:type="textWrapping"/>
      </w:r>
      <w:r>
        <w:rPr>
          <w:rStyle w:val="6"/>
        </w:rPr>
        <w:t>Hot Chocolate</w:t>
      </w:r>
      <w:r>
        <w:t xml:space="preserve"> and </w:t>
      </w:r>
      <w:r>
        <w:rPr>
          <w:rStyle w:val="6"/>
        </w:rPr>
        <w:t>Cappuccino</w:t>
      </w:r>
      <w:r>
        <w:t xml:space="preserve"> emerge as the top-performing items, generating the highest revenue, while </w:t>
      </w:r>
      <w:r>
        <w:rPr>
          <w:rStyle w:val="6"/>
        </w:rPr>
        <w:t>Espresso</w:t>
      </w:r>
      <w:r>
        <w:t xml:space="preserve"> records the lowest average sales value.</w:t>
      </w:r>
    </w:p>
    <w:p w14:paraId="32B1440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Bar Chart – Time of Day by Money:</w:t>
      </w:r>
      <w:r>
        <w:br w:type="textWrapping"/>
      </w:r>
      <w:r>
        <w:t>This chart highlights how coffee sales vary across different times of the day.</w:t>
      </w:r>
      <w:r>
        <w:br w:type="textWrapping"/>
      </w:r>
      <w:r>
        <w:t xml:space="preserve">The </w:t>
      </w:r>
      <w:r>
        <w:rPr>
          <w:rStyle w:val="6"/>
        </w:rPr>
        <w:t>Night</w:t>
      </w:r>
      <w:r>
        <w:t xml:space="preserve"> segment shows the </w:t>
      </w:r>
      <w:r>
        <w:rPr>
          <w:rStyle w:val="6"/>
        </w:rPr>
        <w:t>highest average sales</w:t>
      </w:r>
      <w:r>
        <w:t xml:space="preserve">, suggesting that customers prefer coffee during late hours, while </w:t>
      </w:r>
      <w:r>
        <w:rPr>
          <w:rStyle w:val="6"/>
        </w:rPr>
        <w:t>Morning</w:t>
      </w:r>
      <w:r>
        <w:t xml:space="preserve"> sales are comparatively lower.</w:t>
      </w:r>
    </w:p>
    <w:p w14:paraId="2AC4C59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Bar Chart – Month Name by Money:</w:t>
      </w:r>
      <w:r>
        <w:br w:type="textWrapping"/>
      </w:r>
      <w:r>
        <w:t>The month-wise analysis reveals clear seasonal patterns.</w:t>
      </w:r>
      <w:r>
        <w:br w:type="textWrapping"/>
      </w:r>
      <w:r>
        <w:rPr>
          <w:rStyle w:val="6"/>
        </w:rPr>
        <w:t>June, April, and May</w:t>
      </w:r>
      <w:r>
        <w:t xml:space="preserve"> record the </w:t>
      </w:r>
      <w:r>
        <w:rPr>
          <w:rStyle w:val="6"/>
        </w:rPr>
        <w:t>highest average sales</w:t>
      </w:r>
      <w:r>
        <w:t>, suggesting strong demand during mid-year months.</w:t>
      </w:r>
    </w:p>
    <w:p w14:paraId="0ED9652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Bar Chart – Weekday by Money:</w:t>
      </w:r>
      <w:r>
        <w:br w:type="textWrapping"/>
      </w:r>
      <w:r>
        <w:t xml:space="preserve">The weekday analysis shows that sales remain relatively consistent across most days, with </w:t>
      </w:r>
      <w:r>
        <w:rPr>
          <w:rStyle w:val="6"/>
        </w:rPr>
        <w:t>slight increases observed on weekends</w:t>
      </w:r>
      <w:r>
        <w:t>, possibly due to relaxed schedules and social gatherings.</w:t>
      </w:r>
    </w:p>
    <w:p w14:paraId="1356943B">
      <w:pPr>
        <w:rPr>
          <w:rFonts w:hint="default" w:asciiTheme="majorHAnsi" w:hAnsiTheme="majorHAnsi" w:cstheme="majorHAnsi"/>
          <w:sz w:val="24"/>
          <w:szCs w:val="24"/>
          <w:lang w:val="en-IN"/>
        </w:rPr>
      </w:pPr>
    </w:p>
    <w:p w14:paraId="5F78C3D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AAF7E8C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End:-</w:t>
      </w:r>
    </w:p>
    <w:p w14:paraId="07C06212">
      <w:pPr>
        <w:pStyle w:val="5"/>
        <w:keepNext w:val="0"/>
        <w:keepLines w:val="0"/>
        <w:widowControl/>
        <w:suppressLineNumbers w:val="0"/>
      </w:pPr>
      <w:r>
        <w:t>The analysis provides a detailed understanding of coffee sales trends.</w:t>
      </w:r>
      <w:r>
        <w:br w:type="textWrapping"/>
      </w:r>
      <w:r>
        <w:t xml:space="preserve">It accurately identifies the coffee types with the </w:t>
      </w:r>
      <w:r>
        <w:rPr>
          <w:rStyle w:val="6"/>
        </w:rPr>
        <w:t>highest average sales</w:t>
      </w:r>
      <w:r>
        <w:rPr>
          <w:rStyle w:val="6"/>
          <w:rFonts w:hint="default"/>
          <w:lang w:val="en-IN"/>
        </w:rPr>
        <w:t>.</w:t>
      </w:r>
      <w:bookmarkStart w:id="0" w:name="_GoBack"/>
      <w:bookmarkEnd w:id="0"/>
      <w:r>
        <w:br w:type="textWrapping"/>
      </w:r>
      <w:r>
        <w:t xml:space="preserve">These insights can help coffee shop owners optimize their </w:t>
      </w:r>
      <w:r>
        <w:rPr>
          <w:rStyle w:val="6"/>
        </w:rPr>
        <w:t>stock levels</w:t>
      </w:r>
      <w:r>
        <w:t xml:space="preserve">, </w:t>
      </w:r>
      <w:r>
        <w:rPr>
          <w:rStyle w:val="6"/>
        </w:rPr>
        <w:t>staffing schedules</w:t>
      </w:r>
      <w:r>
        <w:t xml:space="preserve">, and </w:t>
      </w:r>
      <w:r>
        <w:rPr>
          <w:rStyle w:val="6"/>
        </w:rPr>
        <w:t>promotional strategies</w:t>
      </w:r>
      <w:r>
        <w:t xml:space="preserve"> to align with peak sales periods.</w:t>
      </w:r>
    </w:p>
    <w:p w14:paraId="48FB325F">
      <w:pPr>
        <w:rPr>
          <w:rFonts w:hint="default" w:asciiTheme="majorHAnsi" w:hAnsiTheme="majorHAnsi" w:cstheme="majorHAnsi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B9447C"/>
    <w:rsid w:val="5C730ABA"/>
    <w:rsid w:val="67BF0A84"/>
    <w:rsid w:val="79B9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2025-10-29T11:02:00Z</dcterms:created>
  <dc:creator>meg2027</dc:creator>
  <cp:lastModifiedBy>meg2027</cp:lastModifiedBy>
  <dcterms:modified xsi:type="dcterms:W3CDTF">2025-10-29T17:23:36Z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753085160B314C569E98AC09341DDEAF_11</vt:lpwstr>
  </property>
</Properties>
</file>