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6ECC" w14:textId="5A446805" w:rsidR="00373B40" w:rsidRDefault="0014377F">
      <w:r w:rsidRPr="0014377F">
        <w:t>The system not only ranks resumes but also allows recruiters to export candidate rankings in CSV format, enabling easier analysis and sharing during the recruitment process.</w:t>
      </w:r>
    </w:p>
    <w:p w14:paraId="0A4DFFD5" w14:textId="77777777" w:rsidR="0014377F" w:rsidRDefault="0014377F"/>
    <w:p w14:paraId="0914CC30" w14:textId="77777777" w:rsidR="0014377F" w:rsidRDefault="0014377F"/>
    <w:sectPr w:rsidR="00143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7F"/>
    <w:rsid w:val="0014377F"/>
    <w:rsid w:val="002270A5"/>
    <w:rsid w:val="00373B40"/>
    <w:rsid w:val="006E57C6"/>
    <w:rsid w:val="00A5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78941"/>
  <w15:chartTrackingRefBased/>
  <w15:docId w15:val="{A56BE537-A6F2-403C-8384-3E5CA1F45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Bansal</dc:creator>
  <cp:keywords/>
  <dc:description/>
  <cp:lastModifiedBy>Megha Bansal</cp:lastModifiedBy>
  <cp:revision>1</cp:revision>
  <dcterms:created xsi:type="dcterms:W3CDTF">2026-03-20T13:57:00Z</dcterms:created>
  <dcterms:modified xsi:type="dcterms:W3CDTF">2026-03-20T13:58:00Z</dcterms:modified>
</cp:coreProperties>
</file>