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Building a U-shaped mask profile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Reproduce a flared mask with a rounded (U) opening bottom using the material stack and per-layer shape treatments.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0"/>
        <w:gridCol w:w="260"/>
        <w:gridCol w:w="4890"/>
      </w:tblGrid>
      <w:tr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3830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Target — your image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Result in Profile Studio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55 nm.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210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200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nm (about half of Space) — this makes the U-shaped bottom.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the indigo layer press its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button and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75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for the flared top.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The preview updates live as you edit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 the image.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the shape treatments work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 (radius)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 fillet: a quarter-circle taken off the top corner.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Chamfer (size)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/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Facet (angle + depth)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straight-cut corners. Chamfer is a fixed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45°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clip; facet does the same at any angle (depth = how far down the wall, angle measured from the horizontal top). A 45° facet is exactly a chamfer.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 (angle)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slopes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whole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layer wall, not just the corner. Its angle is measured from the horizontal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smaller = more sloped.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A treatment larger than its layer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clamped to that layer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so it eases into the wall instead of leaving a step.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You can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stack several treatments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one layer (e.g. Round + Taper) via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＋ Add another treatment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they combine and are order-independent.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Working in the preview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Zoom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scroll the wheel over the preview (or use the Zoom slider). Double-click or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Reset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returns to the full view.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once zoomed in, drag (or use the arrow keys) to reposition. At 1× the whole profile is already in view, so there is nothing to move.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drag a line across any feature to read it in nm.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Snap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Edge/Vertex to lock endpoints onto material boundaries. Switch back to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pan.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de-jags curved walls without ever blending colours — the .bmp keeps exactly one colour per material.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picture;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Polygons…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profile as editable vector shapes (SVG) plus exact nm coordinates (JSON).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version pill (top-right) and title bar show your build — quote it when reporting an issue.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window starts maximised and is resizable; the preview grows with it. The plot grid itself stays a fixed size — only the axis numbers change.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Toolbar Save stores the whole project; Save .bmp exports just the picture. Add your own colours with “＋ New material (color)” — pick a swatch or type a hex code.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3fa1bd54d66d846c5efb74c2f74d523a48e58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2026-07-22T20:00:19.827Z</dcterms:created>
  <dcterms:modified xsi:type="dcterms:W3CDTF">2026-07-22T20:00:19.827Z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