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32"/>
          <w:szCs w:val="32"/>
        </w:rPr>
        <w:t>Synopsis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Group No: 3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Members: 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Madhav Garg(Team Lead)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Mansi Verma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Megha Kansal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Rishabh Tiwari</w:t>
      </w:r>
    </w:p>
    <w:p>
      <w:pPr>
        <w:pStyle w:val="style179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Title of Project: Speech Emotion Recognition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noProof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Aim and Scope of the project: </w:t>
      </w:r>
      <w:r>
        <w:rPr>
          <w:rFonts w:ascii="Arial" w:cs="Arial" w:eastAsia="Arial" w:hAnsi="Arial"/>
          <w:b w:val="false"/>
          <w:bCs w:val="false"/>
          <w:i w:val="false"/>
          <w:iCs w:val="false"/>
          <w:noProof w:val="false"/>
          <w:color w:val="222222"/>
          <w:sz w:val="24"/>
          <w:szCs w:val="24"/>
          <w:lang w:val="en-US"/>
        </w:rPr>
        <w:t>To recognise how the person is feeling by recognising their voice</w:t>
      </w: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noProof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Expected outcome: </w:t>
      </w:r>
      <w:r>
        <w:rPr>
          <w:rFonts w:ascii="Arial" w:cs="Arial" w:eastAsia="Arial" w:hAnsi="Arial"/>
          <w:b w:val="false"/>
          <w:bCs w:val="false"/>
          <w:i w:val="false"/>
          <w:iCs w:val="false"/>
          <w:noProof w:val="false"/>
          <w:color w:val="222222"/>
          <w:sz w:val="24"/>
          <w:szCs w:val="24"/>
          <w:lang w:val="en-US"/>
        </w:rPr>
        <w:t>It is the act of attempting to recognize human emotion and affective states from speech</w:t>
      </w: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bookmarkStart w:id="0" w:name="_GoBack"/>
    <w:bookmarkEnd w:id="0"/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A d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etailed description of the Project</w:t>
      </w:r>
    </w:p>
    <w:p>
      <w:pPr>
        <w:pStyle w:val="style0"/>
        <w:spacing w:before="120" w:after="0" w:lineRule="auto" w:line="240"/>
        <w:rPr>
          <w:rFonts w:ascii="Times New Roman" w:cs="Times New Roman" w:eastAsia="Times New Roman" w:hAnsi="Times New Roman"/>
          <w:noProof w:val="false"/>
          <w:sz w:val="24"/>
          <w:szCs w:val="24"/>
          <w:lang w:val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 w:val="false"/>
          <w:color w:val="222222"/>
          <w:sz w:val="24"/>
          <w:szCs w:val="24"/>
          <w:lang w:val="en-US"/>
        </w:rPr>
        <w:t>In this system that will significantly take a shot at the way that voice frequently reflects hidden feelings through tone and pitch.</w:t>
      </w:r>
    </w:p>
    <w:p>
      <w:pPr>
        <w:pStyle w:val="style0"/>
        <w:spacing w:before="120" w:after="0" w:lineRule="auto" w:line="240"/>
        <w:rPr>
          <w:rFonts w:ascii="Times New Roman" w:cs="Times New Roman" w:eastAsia="Times New Roman" w:hAnsi="Times New Roman"/>
          <w:noProof w:val="false"/>
          <w:sz w:val="24"/>
          <w:szCs w:val="24"/>
          <w:lang w:val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 w:val="false"/>
          <w:color w:val="222222"/>
          <w:sz w:val="24"/>
          <w:szCs w:val="24"/>
          <w:lang w:val="en-US"/>
        </w:rPr>
        <w:t>SER is tough because emotions are subjective and annotating audio is challenging.</w:t>
      </w:r>
    </w:p>
    <w:p>
      <w:pPr>
        <w:pStyle w:val="style0"/>
        <w:spacing w:before="120" w:after="0" w:lineRule="auto" w:line="240"/>
        <w:rPr>
          <w:rFonts w:ascii="Arial" w:cs="Arial" w:eastAsia="Arial" w:hAnsi="Arial"/>
          <w:noProof w:val="false"/>
          <w:sz w:val="24"/>
          <w:szCs w:val="24"/>
          <w:lang w:val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 w:val="false"/>
          <w:color w:val="222222"/>
          <w:sz w:val="24"/>
          <w:szCs w:val="24"/>
          <w:lang w:val="en-US"/>
        </w:rPr>
        <w:t>By using this system, we can identify the human emotion like sad, cheerful, calm, angry, happy, fearful, regret, etc. by speech or voice</w:t>
      </w:r>
    </w:p>
    <w:p>
      <w:pPr>
        <w:pStyle w:val="style0"/>
        <w:rPr/>
      </w:pP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DataSet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:</w:t>
      </w: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lang w:val="en-US"/>
        </w:rPr>
        <w:t xml:space="preserve">Ravdess dataset 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___________________________________________________________________________</w:t>
      </w: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Applications</w:t>
      </w: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lang w:val="en-US"/>
        </w:rPr>
        <w:t>It can be used to determine the emotions of a person by hearing his sound. So, it can be used for security purposes.</w:t>
      </w: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lang w:val="en-US"/>
        </w:rPr>
        <w:t>Can be used while talking with robots which makes it easier for robots to understand the human emotions.</w:t>
      </w: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lang w:val="en-US"/>
        </w:rPr>
        <w:t>Can help in audio surveillance.</w:t>
      </w: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style0"/>
        <w:shd w:val="clear" w:color="auto" w:fill="ffffff"/>
        <w:spacing w:before="120"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3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E6843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0000001"/>
    <w:multiLevelType w:val="hybridMultilevel"/>
    <w:tmpl w:val="19E24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F1CB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169</Words>
  <Characters>1162</Characters>
  <Application>WPS Office</Application>
  <DocSecurity>0</DocSecurity>
  <Paragraphs>36</Paragraphs>
  <ScaleCrop>false</ScaleCrop>
  <LinksUpToDate>false</LinksUpToDate>
  <CharactersWithSpaces>1311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2020-08-01T12:11:12Z</dcterms:created>
  <dc:creator>Neeraj Gupta</dc:creator>
  <lastModifiedBy>vivo 1606</lastModifiedBy>
  <dcterms:modified xsi:type="dcterms:W3CDTF">2020-08-01T12:11:12Z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