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342" w:rsidRDefault="000F1342">
      <w:pPr>
        <w:rPr>
          <w:rFonts w:ascii="Aparajita" w:hAnsi="Aparajita" w:cs="Aparajita"/>
          <w:sz w:val="24"/>
          <w:szCs w:val="24"/>
        </w:rPr>
      </w:pPr>
    </w:p>
    <w:p w:rsidR="000F1342" w:rsidRPr="004155E2" w:rsidRDefault="001D2B33" w:rsidP="000F1342">
      <w:pPr>
        <w:rPr>
          <w:b/>
          <w:sz w:val="72"/>
          <w:szCs w:val="72"/>
          <w:u w:val="sing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sz w:val="44"/>
          <w:szCs w:val="44"/>
          <w14:glow w14:rad="101600">
            <w14:srgbClr w14:val="00B0F0">
              <w14:alpha w14:val="40000"/>
            </w14:srgbClr>
          </w14:glow>
        </w:rPr>
        <w:t xml:space="preserve">                           </w:t>
      </w:r>
      <w:r w:rsidR="000F1342" w:rsidRPr="004155E2">
        <w:rPr>
          <w:b/>
          <w:color w:val="F79646" w:themeColor="accent6"/>
          <w:sz w:val="72"/>
          <w:szCs w:val="72"/>
          <w:u w:val="sing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Introduction</w:t>
      </w:r>
    </w:p>
    <w:p w:rsidR="00367CD2" w:rsidRPr="004155E2" w:rsidRDefault="00DD1B84">
      <w:pPr>
        <w:rPr>
          <w:rFonts w:ascii="Aparajita" w:hAnsi="Aparajita" w:cs="Aparajita"/>
          <w:sz w:val="48"/>
          <w:szCs w:val="48"/>
        </w:rPr>
      </w:pPr>
      <w:r w:rsidRPr="004155E2">
        <w:rPr>
          <w:rFonts w:ascii="Aparajita" w:hAnsi="Aparajita" w:cs="Aparajita"/>
          <w:sz w:val="48"/>
          <w:szCs w:val="48"/>
        </w:rPr>
        <w:t xml:space="preserve">Glucose is a monosaccharide or simple sugar also known as grape sugar or corn sugar an important carbohydrate in biology .The living cell uses it as a source </w:t>
      </w:r>
      <w:r w:rsidR="00367CD2" w:rsidRPr="004155E2">
        <w:rPr>
          <w:rFonts w:ascii="Aparajita" w:hAnsi="Aparajita" w:cs="Aparajita"/>
          <w:sz w:val="48"/>
          <w:szCs w:val="48"/>
        </w:rPr>
        <w:t>of energy and metabolic interme</w:t>
      </w:r>
      <w:r w:rsidR="000F1342" w:rsidRPr="004155E2">
        <w:rPr>
          <w:rFonts w:ascii="Aparajita" w:hAnsi="Aparajita" w:cs="Aparajita"/>
          <w:sz w:val="48"/>
          <w:szCs w:val="48"/>
        </w:rPr>
        <w:t>diate</w:t>
      </w:r>
      <w:r w:rsidRPr="004155E2">
        <w:rPr>
          <w:rFonts w:ascii="Aparajita" w:hAnsi="Aparajita" w:cs="Aparajita"/>
          <w:sz w:val="48"/>
          <w:szCs w:val="48"/>
        </w:rPr>
        <w:t>. Glucose is one of the main</w:t>
      </w:r>
      <w:r w:rsidR="00367CD2" w:rsidRPr="004155E2">
        <w:rPr>
          <w:rFonts w:ascii="Aparajita" w:hAnsi="Aparajita" w:cs="Aparajita"/>
          <w:sz w:val="48"/>
          <w:szCs w:val="48"/>
        </w:rPr>
        <w:t xml:space="preserve"> products of photosynthesis and starts cellular respiration in both prokaryotes and eukaryotes.</w:t>
      </w:r>
    </w:p>
    <w:p w:rsidR="00367CD2" w:rsidRPr="004155E2" w:rsidRDefault="00367CD2">
      <w:pPr>
        <w:rPr>
          <w:rFonts w:ascii="Aparajita" w:hAnsi="Aparajita" w:cs="Aparajita"/>
          <w:sz w:val="48"/>
          <w:szCs w:val="48"/>
        </w:rPr>
      </w:pPr>
      <w:r w:rsidRPr="004155E2">
        <w:rPr>
          <w:rFonts w:ascii="Aparajita" w:hAnsi="Aparajita" w:cs="Aparajita"/>
          <w:sz w:val="48"/>
          <w:szCs w:val="48"/>
        </w:rPr>
        <w:t>Two stereoisomers of the aldohexose sugar are known as glucose, only one of which (D-glucose) is biologically active .this form (D-glucose) is often referred to as dextrose monohydrate or especially in the food industry, simply dextrose (from dextrorotary glucose). The mirror image of the molecule L-glucose cannot be metabolized by cells in the biochemical process known as glycolysis.</w:t>
      </w:r>
    </w:p>
    <w:p w:rsidR="00CA5EB4" w:rsidRPr="004155E2" w:rsidRDefault="00CA5EB4">
      <w:pPr>
        <w:rPr>
          <w:rFonts w:ascii="Aparajita" w:hAnsi="Aparajita" w:cs="Aparajita"/>
          <w:b/>
          <w:sz w:val="48"/>
          <w:szCs w:val="48"/>
          <w:u w:val="single"/>
        </w:rPr>
      </w:pPr>
      <w:r w:rsidRPr="004155E2">
        <w:rPr>
          <w:rFonts w:ascii="Aparajita" w:hAnsi="Aparajita" w:cs="Aparajita"/>
          <w:b/>
          <w:sz w:val="48"/>
          <w:szCs w:val="48"/>
          <w:u w:val="single"/>
        </w:rPr>
        <w:t>AS A PRECURSOR:</w:t>
      </w:r>
    </w:p>
    <w:p w:rsidR="00CA5EB4" w:rsidRPr="004155E2" w:rsidRDefault="00CA5EB4">
      <w:pPr>
        <w:rPr>
          <w:rFonts w:ascii="Aparajita" w:hAnsi="Aparajita" w:cs="Aparajita"/>
          <w:sz w:val="48"/>
          <w:szCs w:val="48"/>
        </w:rPr>
      </w:pPr>
      <w:r w:rsidRPr="004155E2">
        <w:rPr>
          <w:rFonts w:ascii="Aparajita" w:hAnsi="Aparajita" w:cs="Aparajita"/>
          <w:sz w:val="48"/>
          <w:szCs w:val="48"/>
        </w:rPr>
        <w:t xml:space="preserve">Glucose is critical in the production of proteins and in lipid metabolism.  Also, in plants and most animals, it is a </w:t>
      </w:r>
      <w:r w:rsidRPr="004155E2">
        <w:rPr>
          <w:rFonts w:ascii="Aparajita" w:hAnsi="Aparajita" w:cs="Aparajita"/>
          <w:sz w:val="48"/>
          <w:szCs w:val="48"/>
        </w:rPr>
        <w:lastRenderedPageBreak/>
        <w:t xml:space="preserve">precursor for </w:t>
      </w:r>
      <w:r w:rsidR="00A84BE2" w:rsidRPr="004155E2">
        <w:rPr>
          <w:rFonts w:ascii="Aparajita" w:hAnsi="Aparajita" w:cs="Aparajita"/>
          <w:sz w:val="48"/>
          <w:szCs w:val="48"/>
        </w:rPr>
        <w:t>vitamin C</w:t>
      </w:r>
      <w:r w:rsidRPr="004155E2">
        <w:rPr>
          <w:rFonts w:ascii="Aparajita" w:hAnsi="Aparajita" w:cs="Aparajita"/>
          <w:sz w:val="48"/>
          <w:szCs w:val="48"/>
        </w:rPr>
        <w:t xml:space="preserve"> (ascorbic acid) production.  It is modified for use in these processes by the glycolysis pathway.</w:t>
      </w:r>
    </w:p>
    <w:p w:rsidR="00CA5EB4" w:rsidRPr="004155E2" w:rsidRDefault="00CA5EB4">
      <w:pPr>
        <w:rPr>
          <w:rFonts w:ascii="Aparajita" w:hAnsi="Aparajita" w:cs="Aparajita"/>
          <w:sz w:val="48"/>
          <w:szCs w:val="48"/>
        </w:rPr>
      </w:pPr>
      <w:r w:rsidRPr="004155E2">
        <w:rPr>
          <w:rFonts w:ascii="Aparajita" w:hAnsi="Aparajita" w:cs="Aparajita"/>
          <w:sz w:val="48"/>
          <w:szCs w:val="48"/>
        </w:rPr>
        <w:t>Glucose is used as a precursor for the synthesis of several important substances.   Starch, cellulose and glycogen are common glucose polymers (polysaccharides).  Lactose, the predominant sugar in mills, is a glucose-galactose disaccharide.  In sucrose, another important disaccharide, glucose is joined to fructose.</w:t>
      </w:r>
    </w:p>
    <w:p w:rsidR="00CA5EB4" w:rsidRPr="004155E2" w:rsidRDefault="00CA5EB4">
      <w:pPr>
        <w:rPr>
          <w:rFonts w:ascii="Aparajita" w:hAnsi="Aparajita" w:cs="Aparajita"/>
          <w:b/>
          <w:sz w:val="48"/>
          <w:szCs w:val="48"/>
          <w:u w:val="single"/>
        </w:rPr>
      </w:pPr>
      <w:r w:rsidRPr="004155E2">
        <w:rPr>
          <w:rFonts w:ascii="Aparajita" w:hAnsi="Aparajita" w:cs="Aparajita"/>
          <w:b/>
          <w:sz w:val="48"/>
          <w:szCs w:val="48"/>
          <w:u w:val="single"/>
        </w:rPr>
        <w:t>Structure</w:t>
      </w:r>
    </w:p>
    <w:p w:rsidR="00CA5EB4" w:rsidRPr="004155E2" w:rsidRDefault="00CA5EB4">
      <w:pPr>
        <w:rPr>
          <w:rFonts w:ascii="Aparajita" w:hAnsi="Aparajita" w:cs="Aparajita"/>
          <w:sz w:val="48"/>
          <w:szCs w:val="48"/>
        </w:rPr>
      </w:pPr>
      <w:r w:rsidRPr="004155E2">
        <w:rPr>
          <w:rFonts w:ascii="Aparajita" w:hAnsi="Aparajita" w:cs="Aparajita"/>
          <w:sz w:val="48"/>
          <w:szCs w:val="48"/>
        </w:rPr>
        <w:t>Glucose (</w:t>
      </w:r>
      <w:r w:rsidRPr="004155E2">
        <w:rPr>
          <w:rFonts w:ascii="Aparajita" w:hAnsi="Aparajita" w:cs="Aparajita"/>
          <w:color w:val="000000"/>
          <w:sz w:val="48"/>
          <w:szCs w:val="48"/>
        </w:rPr>
        <w:t>C</w:t>
      </w:r>
      <w:r w:rsidRPr="004155E2">
        <w:rPr>
          <w:rFonts w:ascii="Aparajita" w:hAnsi="Aparajita" w:cs="Aparajita"/>
          <w:color w:val="000000"/>
          <w:sz w:val="48"/>
          <w:szCs w:val="48"/>
          <w:vertAlign w:val="subscript"/>
        </w:rPr>
        <w:t>6</w:t>
      </w:r>
      <w:r w:rsidRPr="004155E2">
        <w:rPr>
          <w:rFonts w:ascii="Aparajita" w:hAnsi="Aparajita" w:cs="Aparajita"/>
          <w:color w:val="000000"/>
          <w:sz w:val="48"/>
          <w:szCs w:val="48"/>
        </w:rPr>
        <w:t>H</w:t>
      </w:r>
      <w:r w:rsidRPr="004155E2">
        <w:rPr>
          <w:rFonts w:ascii="Aparajita" w:hAnsi="Aparajita" w:cs="Aparajita"/>
          <w:color w:val="000000"/>
          <w:sz w:val="48"/>
          <w:szCs w:val="48"/>
          <w:vertAlign w:val="subscript"/>
        </w:rPr>
        <w:t>12</w:t>
      </w:r>
      <w:r w:rsidRPr="004155E2">
        <w:rPr>
          <w:rFonts w:ascii="Aparajita" w:hAnsi="Aparajita" w:cs="Aparajita"/>
          <w:color w:val="000000"/>
          <w:sz w:val="48"/>
          <w:szCs w:val="48"/>
        </w:rPr>
        <w:t>O</w:t>
      </w:r>
      <w:r w:rsidRPr="004155E2">
        <w:rPr>
          <w:rFonts w:ascii="Aparajita" w:hAnsi="Aparajita" w:cs="Aparajita"/>
          <w:color w:val="000000"/>
          <w:sz w:val="48"/>
          <w:szCs w:val="48"/>
          <w:vertAlign w:val="subscript"/>
        </w:rPr>
        <w:t>6</w:t>
      </w:r>
      <w:r w:rsidR="006F3F7E" w:rsidRPr="004155E2">
        <w:rPr>
          <w:rFonts w:ascii="Aparajita" w:hAnsi="Aparajita" w:cs="Aparajita"/>
          <w:color w:val="000000"/>
          <w:sz w:val="48"/>
          <w:szCs w:val="48"/>
          <w:vertAlign w:val="subscript"/>
        </w:rPr>
        <w:t xml:space="preserve">  </w:t>
      </w:r>
      <w:r w:rsidR="006F3F7E" w:rsidRPr="004155E2">
        <w:rPr>
          <w:rFonts w:ascii="Aparajita" w:hAnsi="Aparajita" w:cs="Aparajita"/>
          <w:sz w:val="48"/>
          <w:szCs w:val="48"/>
        </w:rPr>
        <w:t xml:space="preserve"> contains six carbon atoms, one of which is part of a sugar group and is therefore referred to as an aldohexose.  In solution, the glucose molecule can exist in an open –chain (acyclic) form an</w:t>
      </w:r>
      <w:r w:rsidR="00323866">
        <w:rPr>
          <w:rFonts w:ascii="Aparajita" w:hAnsi="Aparajita" w:cs="Aparajita"/>
          <w:sz w:val="48"/>
          <w:szCs w:val="48"/>
        </w:rPr>
        <w:t xml:space="preserve">d a ring (cyclic) form </w:t>
      </w:r>
      <w:r w:rsidR="00A84BE2">
        <w:rPr>
          <w:rFonts w:ascii="Aparajita" w:hAnsi="Aparajita" w:cs="Aparajita"/>
          <w:sz w:val="48"/>
          <w:szCs w:val="48"/>
        </w:rPr>
        <w:t>(in</w:t>
      </w:r>
      <w:r w:rsidR="00323866">
        <w:rPr>
          <w:rFonts w:ascii="Aparajita" w:hAnsi="Aparajita" w:cs="Aparajita"/>
          <w:sz w:val="48"/>
          <w:szCs w:val="48"/>
        </w:rPr>
        <w:t xml:space="preserve"> equi</w:t>
      </w:r>
      <w:r w:rsidR="006F3F7E" w:rsidRPr="004155E2">
        <w:rPr>
          <w:rFonts w:ascii="Aparajita" w:hAnsi="Aparajita" w:cs="Aparajita"/>
          <w:sz w:val="48"/>
          <w:szCs w:val="48"/>
        </w:rPr>
        <w:t xml:space="preserve">librium).  The cyclic form is the result of a covalent bond between the aldehyde C atom and the c5 </w:t>
      </w:r>
      <w:r w:rsidR="00A84BE2" w:rsidRPr="004155E2">
        <w:rPr>
          <w:rFonts w:ascii="Aparajita" w:hAnsi="Aparajita" w:cs="Aparajita"/>
          <w:sz w:val="48"/>
          <w:szCs w:val="48"/>
        </w:rPr>
        <w:t>hyd</w:t>
      </w:r>
      <w:r w:rsidR="00A84BE2">
        <w:rPr>
          <w:rFonts w:ascii="Aparajita" w:hAnsi="Aparajita" w:cs="Aparajita"/>
          <w:sz w:val="48"/>
          <w:szCs w:val="48"/>
        </w:rPr>
        <w:t>r</w:t>
      </w:r>
      <w:r w:rsidR="00A84BE2" w:rsidRPr="004155E2">
        <w:rPr>
          <w:rFonts w:ascii="Aparajita" w:hAnsi="Aparajita" w:cs="Aparajita"/>
          <w:sz w:val="48"/>
          <w:szCs w:val="48"/>
        </w:rPr>
        <w:t>oxyl</w:t>
      </w:r>
      <w:r w:rsidR="006F3F7E" w:rsidRPr="004155E2">
        <w:rPr>
          <w:rFonts w:ascii="Aparajita" w:hAnsi="Aparajita" w:cs="Aparajita"/>
          <w:sz w:val="48"/>
          <w:szCs w:val="48"/>
        </w:rPr>
        <w:t xml:space="preserve"> group to form a six- </w:t>
      </w:r>
      <w:r w:rsidR="00A84BE2" w:rsidRPr="004155E2">
        <w:rPr>
          <w:rFonts w:ascii="Aparajita" w:hAnsi="Aparajita" w:cs="Aparajita"/>
          <w:sz w:val="48"/>
          <w:szCs w:val="48"/>
        </w:rPr>
        <w:t>membered cyclic</w:t>
      </w:r>
      <w:r w:rsidR="00771801" w:rsidRPr="004155E2">
        <w:rPr>
          <w:rFonts w:ascii="Aparajita" w:hAnsi="Aparajita" w:cs="Aparajita"/>
          <w:sz w:val="48"/>
          <w:szCs w:val="48"/>
        </w:rPr>
        <w:t xml:space="preserve"> hemiacetal.  At PH the cyclic form is predominant.  In the solid phase, glucose assumes the cyclic form because the ring contains five </w:t>
      </w:r>
      <w:r w:rsidR="00771801" w:rsidRPr="004155E2">
        <w:rPr>
          <w:rFonts w:ascii="Aparajita" w:hAnsi="Aparajita" w:cs="Aparajita"/>
          <w:sz w:val="48"/>
          <w:szCs w:val="48"/>
        </w:rPr>
        <w:lastRenderedPageBreak/>
        <w:t>carbon atoms and one oxygen atom, which resembles the structure of pyran, the cyclic form of glucose.</w:t>
      </w:r>
    </w:p>
    <w:p w:rsidR="00771801" w:rsidRPr="004155E2" w:rsidRDefault="00771801">
      <w:pPr>
        <w:rPr>
          <w:rFonts w:ascii="Aparajita" w:hAnsi="Aparajita" w:cs="Aparajita"/>
          <w:sz w:val="48"/>
          <w:szCs w:val="48"/>
        </w:rPr>
      </w:pPr>
      <w:r w:rsidRPr="004155E2">
        <w:rPr>
          <w:rFonts w:ascii="Aparajita" w:hAnsi="Aparajita" w:cs="Aparajita"/>
          <w:sz w:val="48"/>
          <w:szCs w:val="48"/>
        </w:rPr>
        <w:t xml:space="preserve">In this ring, each carbon is linked to a hydroxyl side group with the exception of the fifth atom, which thinks to a sixth carbon atom outside the ring, forming a ch3oh group.  Glucose is commonly available in the form of a white substance or as a solid crystal.  It can also be dissolved in water as an aqueous solution. </w:t>
      </w:r>
    </w:p>
    <w:p w:rsidR="00771801" w:rsidRPr="004155E2" w:rsidRDefault="00771801">
      <w:pPr>
        <w:rPr>
          <w:rFonts w:ascii="Aparajita" w:hAnsi="Aparajita" w:cs="Aparajita"/>
          <w:b/>
          <w:sz w:val="48"/>
          <w:szCs w:val="48"/>
          <w:u w:val="single"/>
        </w:rPr>
      </w:pPr>
      <w:r w:rsidRPr="004155E2">
        <w:rPr>
          <w:rFonts w:ascii="Aparajita" w:hAnsi="Aparajita" w:cs="Aparajita"/>
          <w:b/>
          <w:sz w:val="48"/>
          <w:szCs w:val="48"/>
          <w:u w:val="single"/>
        </w:rPr>
        <w:t>FUNCTION</w:t>
      </w:r>
    </w:p>
    <w:p w:rsidR="00771801" w:rsidRPr="004155E2" w:rsidRDefault="00771801">
      <w:pPr>
        <w:rPr>
          <w:rFonts w:ascii="Aparajita" w:hAnsi="Aparajita" w:cs="Aparajita"/>
          <w:sz w:val="48"/>
          <w:szCs w:val="48"/>
        </w:rPr>
      </w:pPr>
      <w:r w:rsidRPr="004155E2">
        <w:rPr>
          <w:rFonts w:ascii="Aparajita" w:hAnsi="Aparajita" w:cs="Aparajita"/>
          <w:sz w:val="48"/>
          <w:szCs w:val="48"/>
        </w:rPr>
        <w:t>Scientists can speculate on the reasons why glucose and not another monosaccharide such as fructose, is so</w:t>
      </w:r>
      <w:r w:rsidR="00323866">
        <w:rPr>
          <w:rFonts w:ascii="Aparajita" w:hAnsi="Aparajita" w:cs="Aparajita"/>
          <w:sz w:val="48"/>
          <w:szCs w:val="48"/>
        </w:rPr>
        <w:t xml:space="preserve"> widely used in evolution, the e</w:t>
      </w:r>
      <w:r w:rsidRPr="004155E2">
        <w:rPr>
          <w:rFonts w:ascii="Aparajita" w:hAnsi="Aparajita" w:cs="Aparajita"/>
          <w:sz w:val="48"/>
          <w:szCs w:val="48"/>
        </w:rPr>
        <w:t>cosystem and metabolism.  Glucose can form from formaldehyde under abiotic conditions, so it may well</w:t>
      </w:r>
      <w:r w:rsidR="00323866">
        <w:rPr>
          <w:rFonts w:ascii="Aparajita" w:hAnsi="Aparajita" w:cs="Aparajita"/>
          <w:sz w:val="48"/>
          <w:szCs w:val="48"/>
        </w:rPr>
        <w:t xml:space="preserve"> </w:t>
      </w:r>
      <w:r w:rsidRPr="004155E2">
        <w:rPr>
          <w:rFonts w:ascii="Aparajita" w:hAnsi="Aparajita" w:cs="Aparajita"/>
          <w:sz w:val="48"/>
          <w:szCs w:val="48"/>
        </w:rPr>
        <w:t>have been available to primitive biochem</w:t>
      </w:r>
      <w:r w:rsidR="00323866">
        <w:rPr>
          <w:rFonts w:ascii="Aparajita" w:hAnsi="Aparajita" w:cs="Aparajita"/>
          <w:sz w:val="48"/>
          <w:szCs w:val="48"/>
        </w:rPr>
        <w:t>ical systems. Probably more imp</w:t>
      </w:r>
      <w:r w:rsidRPr="004155E2">
        <w:rPr>
          <w:rFonts w:ascii="Aparajita" w:hAnsi="Aparajita" w:cs="Aparajita"/>
          <w:sz w:val="48"/>
          <w:szCs w:val="48"/>
        </w:rPr>
        <w:t xml:space="preserve">ortant to advanced life is the low tendency of glucose, by comparison to other hexose sugars, to non-specifically react with the amino group of proteins.  This reaction (glycation) reduces or destroys the function of many enzymes.  The low rate of glycation is due to </w:t>
      </w:r>
      <w:r w:rsidRPr="004155E2">
        <w:rPr>
          <w:rFonts w:ascii="Aparajita" w:hAnsi="Aparajita" w:cs="Aparajita"/>
          <w:sz w:val="48"/>
          <w:szCs w:val="48"/>
        </w:rPr>
        <w:lastRenderedPageBreak/>
        <w:t xml:space="preserve">glucose’s preference for the less reactive cyclic isomer.   </w:t>
      </w:r>
      <w:r w:rsidR="00A84BE2" w:rsidRPr="004155E2">
        <w:rPr>
          <w:rFonts w:ascii="Aparajita" w:hAnsi="Aparajita" w:cs="Aparajita"/>
          <w:sz w:val="48"/>
          <w:szCs w:val="48"/>
        </w:rPr>
        <w:t>Nevertheless, many of the long-ter</w:t>
      </w:r>
      <w:r w:rsidR="00A84BE2">
        <w:rPr>
          <w:rFonts w:ascii="Aparajita" w:hAnsi="Aparajita" w:cs="Aparajita"/>
          <w:sz w:val="48"/>
          <w:szCs w:val="48"/>
        </w:rPr>
        <w:t>m complications of diabetes (example:</w:t>
      </w:r>
      <w:r w:rsidR="00A84BE2" w:rsidRPr="004155E2">
        <w:rPr>
          <w:rFonts w:ascii="Aparajita" w:hAnsi="Aparajita" w:cs="Aparajita"/>
          <w:sz w:val="48"/>
          <w:szCs w:val="48"/>
        </w:rPr>
        <w:t xml:space="preserve"> Blindness, kidney failure and </w:t>
      </w:r>
      <w:proofErr w:type="spellStart"/>
      <w:r w:rsidR="00A84BE2" w:rsidRPr="004155E2">
        <w:rPr>
          <w:rFonts w:ascii="Aparajita" w:hAnsi="Aparajita" w:cs="Aparajita"/>
          <w:sz w:val="48"/>
          <w:szCs w:val="48"/>
        </w:rPr>
        <w:t>perispheral</w:t>
      </w:r>
      <w:proofErr w:type="spellEnd"/>
      <w:r w:rsidR="00A84BE2" w:rsidRPr="004155E2">
        <w:rPr>
          <w:rFonts w:ascii="Aparajita" w:hAnsi="Aparajita" w:cs="Aparajita"/>
          <w:sz w:val="48"/>
          <w:szCs w:val="48"/>
        </w:rPr>
        <w:t xml:space="preserve"> neuropathy) are probably due to the glycation of proteins or lipids.  </w:t>
      </w:r>
      <w:r w:rsidRPr="004155E2">
        <w:rPr>
          <w:rFonts w:ascii="Aparajita" w:hAnsi="Aparajita" w:cs="Aparajita"/>
          <w:sz w:val="48"/>
          <w:szCs w:val="48"/>
        </w:rPr>
        <w:t>In contrast, enzyme regulated addition of glucose to proteins by glycosylation is often essential to their function.</w:t>
      </w:r>
    </w:p>
    <w:p w:rsidR="00771801" w:rsidRPr="004155E2" w:rsidRDefault="00771801">
      <w:pPr>
        <w:rPr>
          <w:rFonts w:ascii="Aparajita" w:hAnsi="Aparajita" w:cs="Aparajita"/>
          <w:b/>
          <w:sz w:val="48"/>
          <w:szCs w:val="48"/>
          <w:u w:val="single"/>
        </w:rPr>
      </w:pPr>
      <w:r w:rsidRPr="004155E2">
        <w:rPr>
          <w:rFonts w:ascii="Aparajita" w:hAnsi="Aparajita" w:cs="Aparajita"/>
          <w:b/>
          <w:sz w:val="48"/>
          <w:szCs w:val="48"/>
          <w:u w:val="single"/>
        </w:rPr>
        <w:t>Sources</w:t>
      </w:r>
    </w:p>
    <w:p w:rsidR="00771801" w:rsidRPr="004155E2" w:rsidRDefault="00771801">
      <w:pPr>
        <w:rPr>
          <w:rFonts w:ascii="Aparajita" w:hAnsi="Aparajita" w:cs="Aparajita"/>
          <w:sz w:val="48"/>
          <w:szCs w:val="48"/>
        </w:rPr>
      </w:pPr>
      <w:r w:rsidRPr="004155E2">
        <w:rPr>
          <w:rFonts w:ascii="Aparajita" w:hAnsi="Aparajita" w:cs="Aparajita"/>
          <w:sz w:val="48"/>
          <w:szCs w:val="48"/>
        </w:rPr>
        <w:t>All major dietary carbohydrates contain glucose, either as their only building block, as in starch and glycogen, or together with another monosaccharide, as in sucrose and lactose.  Glycogen is the body’</w:t>
      </w:r>
      <w:r w:rsidR="00E46F96" w:rsidRPr="004155E2">
        <w:rPr>
          <w:rFonts w:ascii="Aparajita" w:hAnsi="Aparajita" w:cs="Aparajita"/>
          <w:sz w:val="48"/>
          <w:szCs w:val="48"/>
        </w:rPr>
        <w:t>s auxili</w:t>
      </w:r>
      <w:r w:rsidRPr="004155E2">
        <w:rPr>
          <w:rFonts w:ascii="Aparajita" w:hAnsi="Aparajita" w:cs="Aparajita"/>
          <w:sz w:val="48"/>
          <w:szCs w:val="48"/>
        </w:rPr>
        <w:t xml:space="preserve">ary energy source, tapped and converted back into glucose when there is need for energy.  </w:t>
      </w:r>
    </w:p>
    <w:p w:rsidR="0066155E" w:rsidRDefault="0066155E">
      <w:pPr>
        <w:rPr>
          <w:rFonts w:ascii="Aparajita" w:hAnsi="Aparajita" w:cs="Aparajita"/>
          <w:sz w:val="48"/>
          <w:szCs w:val="48"/>
        </w:rPr>
      </w:pPr>
    </w:p>
    <w:p w:rsidR="0066155E" w:rsidRDefault="0066155E">
      <w:pPr>
        <w:rPr>
          <w:rFonts w:ascii="Aparajita" w:hAnsi="Aparajita" w:cs="Aparajita"/>
          <w:b/>
          <w:sz w:val="48"/>
          <w:szCs w:val="48"/>
        </w:rPr>
      </w:pPr>
    </w:p>
    <w:p w:rsidR="0066155E" w:rsidRDefault="0066155E">
      <w:pPr>
        <w:rPr>
          <w:rFonts w:ascii="Aparajita" w:hAnsi="Aparajita" w:cs="Aparajita"/>
          <w:b/>
          <w:sz w:val="48"/>
          <w:szCs w:val="48"/>
        </w:rPr>
      </w:pPr>
    </w:p>
    <w:p w:rsidR="0066155E" w:rsidRDefault="0066155E">
      <w:pPr>
        <w:rPr>
          <w:rFonts w:ascii="Aparajita" w:hAnsi="Aparajita" w:cs="Aparajita"/>
          <w:b/>
          <w:sz w:val="48"/>
          <w:szCs w:val="48"/>
        </w:rPr>
      </w:pPr>
    </w:p>
    <w:p w:rsidR="00E46F96" w:rsidRPr="004155E2" w:rsidRDefault="001D2B33" w:rsidP="0066155E">
      <w:pPr>
        <w:jc w:val="center"/>
        <w:rPr>
          <w:rFonts w:ascii="Aparajita" w:hAnsi="Aparajita" w:cs="Aparajita"/>
          <w:b/>
          <w:sz w:val="48"/>
          <w:szCs w:val="48"/>
          <w:u w:val="single"/>
        </w:rPr>
      </w:pPr>
      <w:r w:rsidRPr="004155E2">
        <w:rPr>
          <w:rFonts w:ascii="Aparajita" w:hAnsi="Aparajita" w:cs="Aparajita"/>
          <w:b/>
          <w:sz w:val="48"/>
          <w:szCs w:val="48"/>
          <w:u w:val="single"/>
        </w:rPr>
        <w:lastRenderedPageBreak/>
        <w:t>Reducing Property</w:t>
      </w:r>
      <w:r w:rsidR="00E46F96" w:rsidRPr="004155E2">
        <w:rPr>
          <w:rFonts w:ascii="Aparajita" w:hAnsi="Aparajita" w:cs="Aparajita"/>
          <w:b/>
          <w:sz w:val="48"/>
          <w:szCs w:val="48"/>
          <w:u w:val="single"/>
        </w:rPr>
        <w:t xml:space="preserve"> of Glucose</w:t>
      </w:r>
    </w:p>
    <w:p w:rsidR="00E46F96" w:rsidRPr="004155E2" w:rsidRDefault="00E46F96" w:rsidP="001D2B33">
      <w:pPr>
        <w:tabs>
          <w:tab w:val="left" w:pos="5040"/>
        </w:tabs>
        <w:rPr>
          <w:rFonts w:ascii="Aparajita" w:hAnsi="Aparajita" w:cs="Aparajita"/>
          <w:sz w:val="48"/>
          <w:szCs w:val="48"/>
        </w:rPr>
      </w:pPr>
      <w:r w:rsidRPr="004155E2">
        <w:rPr>
          <w:rFonts w:ascii="Aparajita" w:hAnsi="Aparajita" w:cs="Aparajita"/>
          <w:sz w:val="48"/>
          <w:szCs w:val="48"/>
        </w:rPr>
        <w:t xml:space="preserve">One of the most important and useful chemical property of glucose is its capability of reducing oxidizing agents. This property can be used to find the percentage composition by titrating it against </w:t>
      </w:r>
      <w:r w:rsidR="00A84BE2" w:rsidRPr="004155E2">
        <w:rPr>
          <w:rFonts w:ascii="Aparajita" w:hAnsi="Aparajita" w:cs="Aparajita"/>
          <w:sz w:val="48"/>
          <w:szCs w:val="48"/>
        </w:rPr>
        <w:t>Fehling’s</w:t>
      </w:r>
      <w:r w:rsidRPr="004155E2">
        <w:rPr>
          <w:rFonts w:ascii="Aparajita" w:hAnsi="Aparajita" w:cs="Aparajita"/>
          <w:sz w:val="48"/>
          <w:szCs w:val="48"/>
        </w:rPr>
        <w:t xml:space="preserve"> solution to form</w:t>
      </w:r>
      <w:r w:rsidR="00C67938" w:rsidRPr="004155E2">
        <w:rPr>
          <w:rFonts w:ascii="Aparajita" w:hAnsi="Aparajita" w:cs="Aparajita"/>
          <w:sz w:val="48"/>
          <w:szCs w:val="48"/>
        </w:rPr>
        <w:t xml:space="preserve"> a real precipitate of Cuprous </w:t>
      </w:r>
      <w:r w:rsidR="001D2B33" w:rsidRPr="004155E2">
        <w:rPr>
          <w:rFonts w:ascii="Aparajita" w:hAnsi="Aparajita" w:cs="Aparajita"/>
          <w:sz w:val="48"/>
          <w:szCs w:val="48"/>
        </w:rPr>
        <w:t>oxide</w:t>
      </w:r>
      <w:r w:rsidRPr="004155E2">
        <w:rPr>
          <w:rFonts w:ascii="Aparajita" w:hAnsi="Aparajita" w:cs="Aparajita"/>
          <w:sz w:val="48"/>
          <w:szCs w:val="48"/>
        </w:rPr>
        <w:t>.</w:t>
      </w:r>
    </w:p>
    <w:p w:rsidR="00E46F96" w:rsidRPr="004155E2" w:rsidRDefault="00E46F96">
      <w:pPr>
        <w:rPr>
          <w:rFonts w:ascii="Aparajita" w:hAnsi="Aparajita" w:cs="Aparajita"/>
          <w:sz w:val="48"/>
          <w:szCs w:val="48"/>
        </w:rPr>
      </w:pPr>
      <w:r w:rsidRPr="004155E2">
        <w:rPr>
          <w:rFonts w:ascii="Aparajita" w:hAnsi="Aparajita" w:cs="Aparajita"/>
          <w:sz w:val="48"/>
          <w:szCs w:val="48"/>
        </w:rPr>
        <w:t xml:space="preserve">A known volume of </w:t>
      </w:r>
      <w:r w:rsidR="00A84BE2" w:rsidRPr="004155E2">
        <w:rPr>
          <w:rFonts w:ascii="Aparajita" w:hAnsi="Aparajita" w:cs="Aparajita"/>
          <w:sz w:val="48"/>
          <w:szCs w:val="48"/>
        </w:rPr>
        <w:t>Fehling’s</w:t>
      </w:r>
      <w:r w:rsidRPr="004155E2">
        <w:rPr>
          <w:rFonts w:ascii="Aparajita" w:hAnsi="Aparajita" w:cs="Aparajita"/>
          <w:sz w:val="48"/>
          <w:szCs w:val="48"/>
        </w:rPr>
        <w:t xml:space="preserve"> solution is titrated against a standard as well as sam</w:t>
      </w:r>
      <w:r w:rsidR="00C67938" w:rsidRPr="004155E2">
        <w:rPr>
          <w:rFonts w:ascii="Aparajita" w:hAnsi="Aparajita" w:cs="Aparajita"/>
          <w:sz w:val="48"/>
          <w:szCs w:val="48"/>
        </w:rPr>
        <w:t xml:space="preserve">ple solution of </w:t>
      </w:r>
      <w:r w:rsidR="00A84BE2" w:rsidRPr="004155E2">
        <w:rPr>
          <w:rFonts w:ascii="Aparajita" w:hAnsi="Aparajita" w:cs="Aparajita"/>
          <w:sz w:val="48"/>
          <w:szCs w:val="48"/>
        </w:rPr>
        <w:t xml:space="preserve">glucose. </w:t>
      </w:r>
      <w:r w:rsidR="00C67938" w:rsidRPr="004155E2">
        <w:rPr>
          <w:rFonts w:ascii="Aparajita" w:hAnsi="Aparajita" w:cs="Aparajita"/>
          <w:sz w:val="48"/>
          <w:szCs w:val="48"/>
        </w:rPr>
        <w:t xml:space="preserve">The </w:t>
      </w:r>
      <w:r w:rsidRPr="004155E2">
        <w:rPr>
          <w:rFonts w:ascii="Aparajita" w:hAnsi="Aparajita" w:cs="Aparajita"/>
          <w:sz w:val="48"/>
          <w:szCs w:val="48"/>
        </w:rPr>
        <w:t xml:space="preserve">significant use of this property is in the field of medicine in the diagnosis of Diabetes </w:t>
      </w:r>
      <w:r w:rsidR="00A84BE2" w:rsidRPr="004155E2">
        <w:rPr>
          <w:rFonts w:ascii="Aparajita" w:hAnsi="Aparajita" w:cs="Aparajita"/>
          <w:sz w:val="48"/>
          <w:szCs w:val="48"/>
        </w:rPr>
        <w:t>Mellitus,</w:t>
      </w:r>
      <w:r w:rsidRPr="004155E2">
        <w:rPr>
          <w:rFonts w:ascii="Aparajita" w:hAnsi="Aparajita" w:cs="Aparajita"/>
          <w:sz w:val="48"/>
          <w:szCs w:val="48"/>
        </w:rPr>
        <w:t xml:space="preserve"> Blood and wine can be </w:t>
      </w:r>
      <w:r w:rsidR="00C67938" w:rsidRPr="004155E2">
        <w:rPr>
          <w:rFonts w:ascii="Aparajita" w:hAnsi="Aparajita" w:cs="Aparajita"/>
          <w:sz w:val="48"/>
          <w:szCs w:val="48"/>
        </w:rPr>
        <w:t>analyzed</w:t>
      </w:r>
      <w:r w:rsidRPr="004155E2">
        <w:rPr>
          <w:rFonts w:ascii="Aparajita" w:hAnsi="Aparajita" w:cs="Aparajita"/>
          <w:sz w:val="48"/>
          <w:szCs w:val="48"/>
        </w:rPr>
        <w:t xml:space="preserve"> for</w:t>
      </w:r>
      <w:r w:rsidR="00C67938" w:rsidRPr="004155E2">
        <w:rPr>
          <w:rFonts w:ascii="Aparajita" w:hAnsi="Aparajita" w:cs="Aparajita"/>
          <w:sz w:val="48"/>
          <w:szCs w:val="48"/>
        </w:rPr>
        <w:t xml:space="preserve"> </w:t>
      </w:r>
      <w:r w:rsidRPr="004155E2">
        <w:rPr>
          <w:rFonts w:ascii="Aparajita" w:hAnsi="Aparajita" w:cs="Aparajita"/>
          <w:sz w:val="48"/>
          <w:szCs w:val="48"/>
        </w:rPr>
        <w:t xml:space="preserve">their contents and the amount of glucose present can be </w:t>
      </w:r>
      <w:r w:rsidR="00A84BE2" w:rsidRPr="004155E2">
        <w:rPr>
          <w:rFonts w:ascii="Aparajita" w:hAnsi="Aparajita" w:cs="Aparajita"/>
          <w:sz w:val="48"/>
          <w:szCs w:val="48"/>
        </w:rPr>
        <w:t>found.</w:t>
      </w:r>
    </w:p>
    <w:p w:rsidR="001D2B33" w:rsidRPr="004155E2" w:rsidRDefault="001D2B33">
      <w:pPr>
        <w:rPr>
          <w:rFonts w:ascii="Aparajita" w:hAnsi="Aparajita" w:cs="Aparajita"/>
          <w:sz w:val="48"/>
          <w:szCs w:val="48"/>
        </w:rPr>
      </w:pPr>
    </w:p>
    <w:p w:rsidR="0066155E" w:rsidRDefault="0066155E">
      <w:pPr>
        <w:rPr>
          <w:rFonts w:ascii="Aparajita" w:hAnsi="Aparajita" w:cs="Aparajita"/>
          <w:sz w:val="48"/>
          <w:szCs w:val="48"/>
        </w:rPr>
      </w:pPr>
    </w:p>
    <w:p w:rsidR="0066155E" w:rsidRDefault="0066155E">
      <w:pPr>
        <w:rPr>
          <w:rFonts w:ascii="Aparajita" w:hAnsi="Aparajita" w:cs="Aparajita"/>
          <w:sz w:val="48"/>
          <w:szCs w:val="48"/>
        </w:rPr>
      </w:pPr>
    </w:p>
    <w:p w:rsidR="0066155E" w:rsidRDefault="0066155E">
      <w:pPr>
        <w:rPr>
          <w:rFonts w:ascii="Aparajita" w:hAnsi="Aparajita" w:cs="Aparajita"/>
          <w:sz w:val="48"/>
          <w:szCs w:val="48"/>
        </w:rPr>
      </w:pPr>
    </w:p>
    <w:p w:rsidR="0066155E" w:rsidRDefault="0066155E">
      <w:pPr>
        <w:rPr>
          <w:rFonts w:ascii="Aparajita" w:hAnsi="Aparajita" w:cs="Aparajita"/>
          <w:sz w:val="48"/>
          <w:szCs w:val="48"/>
        </w:rPr>
      </w:pPr>
    </w:p>
    <w:p w:rsidR="004137CB" w:rsidRPr="004155E2" w:rsidRDefault="00602D07" w:rsidP="0066155E">
      <w:pPr>
        <w:jc w:val="center"/>
        <w:rPr>
          <w:rFonts w:ascii="Aparajita" w:hAnsi="Aparajita" w:cs="Aparajita"/>
          <w:b/>
          <w:sz w:val="48"/>
          <w:szCs w:val="48"/>
          <w:u w:val="single"/>
        </w:rPr>
      </w:pPr>
      <w:r w:rsidRPr="004155E2">
        <w:rPr>
          <w:rFonts w:ascii="Aparajita" w:hAnsi="Aparajita" w:cs="Aparajita"/>
          <w:b/>
          <w:sz w:val="48"/>
          <w:szCs w:val="48"/>
          <w:u w:val="single"/>
        </w:rPr>
        <w:lastRenderedPageBreak/>
        <w:t>EXPERIMENT</w:t>
      </w:r>
    </w:p>
    <w:p w:rsidR="00C67938" w:rsidRPr="004155E2" w:rsidRDefault="00035272" w:rsidP="00C67938">
      <w:pPr>
        <w:pStyle w:val="NoSpacing"/>
        <w:rPr>
          <w:rFonts w:ascii="Aparajita" w:hAnsi="Aparajita" w:cs="Aparajita"/>
          <w:b/>
          <w:sz w:val="48"/>
          <w:szCs w:val="48"/>
          <w:u w:val="single"/>
        </w:rPr>
      </w:pPr>
      <w:r w:rsidRPr="004155E2">
        <w:rPr>
          <w:rFonts w:ascii="Aparajita" w:hAnsi="Aparajita" w:cs="Aparajita"/>
          <w:b/>
          <w:sz w:val="48"/>
          <w:szCs w:val="48"/>
          <w:u w:val="single"/>
        </w:rPr>
        <w:t>Aim</w:t>
      </w:r>
      <w:r w:rsidR="00C67938" w:rsidRPr="004155E2">
        <w:rPr>
          <w:rFonts w:ascii="Aparajita" w:hAnsi="Aparajita" w:cs="Aparajita"/>
          <w:b/>
          <w:sz w:val="48"/>
          <w:szCs w:val="48"/>
          <w:u w:val="single"/>
        </w:rPr>
        <w:t>:</w:t>
      </w:r>
    </w:p>
    <w:p w:rsidR="00367CD2" w:rsidRPr="004155E2" w:rsidRDefault="00C67938" w:rsidP="00C67938">
      <w:pPr>
        <w:pStyle w:val="NoSpacing"/>
        <w:rPr>
          <w:rFonts w:ascii="Aparajita" w:hAnsi="Aparajita" w:cs="Aparajita"/>
          <w:sz w:val="48"/>
          <w:szCs w:val="48"/>
        </w:rPr>
      </w:pPr>
      <w:r w:rsidRPr="004155E2">
        <w:rPr>
          <w:rFonts w:ascii="Aparajita" w:hAnsi="Aparajita" w:cs="Aparajita"/>
          <w:sz w:val="48"/>
          <w:szCs w:val="48"/>
        </w:rPr>
        <w:t xml:space="preserve">To find the percentage purity of a given samples of glucose </w:t>
      </w:r>
    </w:p>
    <w:p w:rsidR="0066155E" w:rsidRDefault="0066155E" w:rsidP="00C67938">
      <w:pPr>
        <w:pStyle w:val="NoSpacing"/>
        <w:rPr>
          <w:rFonts w:ascii="Aparajita" w:hAnsi="Aparajita" w:cs="Aparajita"/>
          <w:b/>
          <w:sz w:val="48"/>
          <w:szCs w:val="48"/>
          <w:u w:val="single"/>
        </w:rPr>
      </w:pPr>
    </w:p>
    <w:p w:rsidR="0066155E" w:rsidRDefault="0066155E" w:rsidP="00C67938">
      <w:pPr>
        <w:pStyle w:val="NoSpacing"/>
        <w:rPr>
          <w:rFonts w:ascii="Aparajita" w:hAnsi="Aparajita" w:cs="Aparajita"/>
          <w:b/>
          <w:sz w:val="48"/>
          <w:szCs w:val="48"/>
          <w:u w:val="single"/>
        </w:rPr>
      </w:pPr>
    </w:p>
    <w:p w:rsidR="0066155E" w:rsidRDefault="0066155E" w:rsidP="00C67938">
      <w:pPr>
        <w:pStyle w:val="NoSpacing"/>
        <w:rPr>
          <w:rFonts w:ascii="Aparajita" w:hAnsi="Aparajita" w:cs="Aparajita"/>
          <w:b/>
          <w:sz w:val="48"/>
          <w:szCs w:val="48"/>
          <w:u w:val="single"/>
        </w:rPr>
      </w:pPr>
    </w:p>
    <w:p w:rsidR="0066155E" w:rsidRDefault="0066155E" w:rsidP="00C67938">
      <w:pPr>
        <w:pStyle w:val="NoSpacing"/>
        <w:rPr>
          <w:rFonts w:ascii="Aparajita" w:hAnsi="Aparajita" w:cs="Aparajita"/>
          <w:b/>
          <w:sz w:val="48"/>
          <w:szCs w:val="48"/>
          <w:u w:val="single"/>
        </w:rPr>
      </w:pPr>
    </w:p>
    <w:p w:rsidR="0066155E" w:rsidRDefault="0066155E" w:rsidP="00C67938">
      <w:pPr>
        <w:pStyle w:val="NoSpacing"/>
        <w:rPr>
          <w:rFonts w:ascii="Aparajita" w:hAnsi="Aparajita" w:cs="Aparajita"/>
          <w:b/>
          <w:sz w:val="48"/>
          <w:szCs w:val="48"/>
          <w:u w:val="single"/>
        </w:rPr>
      </w:pPr>
    </w:p>
    <w:p w:rsidR="0066155E" w:rsidRDefault="0066155E" w:rsidP="00C67938">
      <w:pPr>
        <w:pStyle w:val="NoSpacing"/>
        <w:rPr>
          <w:rFonts w:ascii="Aparajita" w:hAnsi="Aparajita" w:cs="Aparajita"/>
          <w:b/>
          <w:sz w:val="48"/>
          <w:szCs w:val="48"/>
          <w:u w:val="single"/>
        </w:rPr>
      </w:pPr>
    </w:p>
    <w:p w:rsidR="0066155E" w:rsidRDefault="0066155E" w:rsidP="00C67938">
      <w:pPr>
        <w:pStyle w:val="NoSpacing"/>
        <w:rPr>
          <w:rFonts w:ascii="Aparajita" w:hAnsi="Aparajita" w:cs="Aparajita"/>
          <w:b/>
          <w:sz w:val="48"/>
          <w:szCs w:val="48"/>
          <w:u w:val="single"/>
        </w:rPr>
      </w:pPr>
    </w:p>
    <w:p w:rsidR="0066155E" w:rsidRDefault="0066155E" w:rsidP="00C67938">
      <w:pPr>
        <w:pStyle w:val="NoSpacing"/>
        <w:rPr>
          <w:rFonts w:ascii="Aparajita" w:hAnsi="Aparajita" w:cs="Aparajita"/>
          <w:b/>
          <w:sz w:val="48"/>
          <w:szCs w:val="48"/>
          <w:u w:val="single"/>
        </w:rPr>
      </w:pPr>
    </w:p>
    <w:p w:rsidR="0066155E" w:rsidRDefault="0066155E" w:rsidP="00C67938">
      <w:pPr>
        <w:pStyle w:val="NoSpacing"/>
        <w:rPr>
          <w:rFonts w:ascii="Aparajita" w:hAnsi="Aparajita" w:cs="Aparajita"/>
          <w:b/>
          <w:sz w:val="48"/>
          <w:szCs w:val="48"/>
          <w:u w:val="single"/>
        </w:rPr>
      </w:pPr>
    </w:p>
    <w:p w:rsidR="0066155E" w:rsidRDefault="0066155E" w:rsidP="00C67938">
      <w:pPr>
        <w:pStyle w:val="NoSpacing"/>
        <w:rPr>
          <w:rFonts w:ascii="Aparajita" w:hAnsi="Aparajita" w:cs="Aparajita"/>
          <w:b/>
          <w:sz w:val="48"/>
          <w:szCs w:val="48"/>
          <w:u w:val="single"/>
        </w:rPr>
      </w:pPr>
    </w:p>
    <w:p w:rsidR="0066155E" w:rsidRDefault="0066155E" w:rsidP="00C67938">
      <w:pPr>
        <w:pStyle w:val="NoSpacing"/>
        <w:rPr>
          <w:rFonts w:ascii="Aparajita" w:hAnsi="Aparajita" w:cs="Aparajita"/>
          <w:b/>
          <w:sz w:val="48"/>
          <w:szCs w:val="48"/>
          <w:u w:val="single"/>
        </w:rPr>
      </w:pPr>
    </w:p>
    <w:p w:rsidR="0066155E" w:rsidRDefault="0066155E" w:rsidP="00C67938">
      <w:pPr>
        <w:pStyle w:val="NoSpacing"/>
        <w:rPr>
          <w:rFonts w:ascii="Aparajita" w:hAnsi="Aparajita" w:cs="Aparajita"/>
          <w:b/>
          <w:sz w:val="48"/>
          <w:szCs w:val="48"/>
          <w:u w:val="single"/>
        </w:rPr>
      </w:pPr>
    </w:p>
    <w:p w:rsidR="0066155E" w:rsidRDefault="0066155E" w:rsidP="00C67938">
      <w:pPr>
        <w:pStyle w:val="NoSpacing"/>
        <w:rPr>
          <w:rFonts w:ascii="Aparajita" w:hAnsi="Aparajita" w:cs="Aparajita"/>
          <w:b/>
          <w:sz w:val="48"/>
          <w:szCs w:val="48"/>
          <w:u w:val="single"/>
        </w:rPr>
      </w:pPr>
    </w:p>
    <w:p w:rsidR="0066155E" w:rsidRDefault="0066155E" w:rsidP="00C67938">
      <w:pPr>
        <w:pStyle w:val="NoSpacing"/>
        <w:rPr>
          <w:rFonts w:ascii="Aparajita" w:hAnsi="Aparajita" w:cs="Aparajita"/>
          <w:b/>
          <w:sz w:val="48"/>
          <w:szCs w:val="48"/>
          <w:u w:val="single"/>
        </w:rPr>
      </w:pPr>
    </w:p>
    <w:p w:rsidR="0066155E" w:rsidRDefault="0066155E" w:rsidP="00C67938">
      <w:pPr>
        <w:pStyle w:val="NoSpacing"/>
        <w:rPr>
          <w:rFonts w:ascii="Aparajita" w:hAnsi="Aparajita" w:cs="Aparajita"/>
          <w:b/>
          <w:sz w:val="48"/>
          <w:szCs w:val="48"/>
          <w:u w:val="single"/>
        </w:rPr>
      </w:pPr>
    </w:p>
    <w:p w:rsidR="0066155E" w:rsidRDefault="0066155E" w:rsidP="00C67938">
      <w:pPr>
        <w:pStyle w:val="NoSpacing"/>
        <w:rPr>
          <w:rFonts w:ascii="Aparajita" w:hAnsi="Aparajita" w:cs="Aparajita"/>
          <w:b/>
          <w:sz w:val="48"/>
          <w:szCs w:val="48"/>
          <w:u w:val="single"/>
        </w:rPr>
      </w:pPr>
    </w:p>
    <w:p w:rsidR="0066155E" w:rsidRDefault="0066155E" w:rsidP="00C67938">
      <w:pPr>
        <w:pStyle w:val="NoSpacing"/>
        <w:rPr>
          <w:rFonts w:ascii="Aparajita" w:hAnsi="Aparajita" w:cs="Aparajita"/>
          <w:b/>
          <w:sz w:val="48"/>
          <w:szCs w:val="48"/>
          <w:u w:val="single"/>
        </w:rPr>
      </w:pPr>
    </w:p>
    <w:p w:rsidR="0066155E" w:rsidRDefault="0066155E" w:rsidP="00C67938">
      <w:pPr>
        <w:pStyle w:val="NoSpacing"/>
        <w:rPr>
          <w:rFonts w:ascii="Aparajita" w:hAnsi="Aparajita" w:cs="Aparajita"/>
          <w:b/>
          <w:sz w:val="48"/>
          <w:szCs w:val="48"/>
          <w:u w:val="single"/>
        </w:rPr>
      </w:pPr>
    </w:p>
    <w:p w:rsidR="0066155E" w:rsidRDefault="0066155E" w:rsidP="00C67938">
      <w:pPr>
        <w:pStyle w:val="NoSpacing"/>
        <w:rPr>
          <w:rFonts w:ascii="Aparajita" w:hAnsi="Aparajita" w:cs="Aparajita"/>
          <w:b/>
          <w:sz w:val="48"/>
          <w:szCs w:val="48"/>
          <w:u w:val="single"/>
        </w:rPr>
      </w:pPr>
    </w:p>
    <w:p w:rsidR="00C67938" w:rsidRPr="004155E2" w:rsidRDefault="00C67938" w:rsidP="00C67938">
      <w:pPr>
        <w:pStyle w:val="NoSpacing"/>
        <w:rPr>
          <w:rFonts w:ascii="Aparajita" w:hAnsi="Aparajita" w:cs="Aparajita"/>
          <w:b/>
          <w:sz w:val="48"/>
          <w:szCs w:val="48"/>
          <w:u w:val="single"/>
        </w:rPr>
      </w:pPr>
      <w:r w:rsidRPr="004155E2">
        <w:rPr>
          <w:rFonts w:ascii="Aparajita" w:hAnsi="Aparajita" w:cs="Aparajita"/>
          <w:b/>
          <w:sz w:val="48"/>
          <w:szCs w:val="48"/>
          <w:u w:val="single"/>
        </w:rPr>
        <w:lastRenderedPageBreak/>
        <w:t>Apparatus</w:t>
      </w:r>
      <w:r w:rsidR="00035272" w:rsidRPr="004155E2">
        <w:rPr>
          <w:rFonts w:ascii="Aparajita" w:hAnsi="Aparajita" w:cs="Aparajita"/>
          <w:b/>
          <w:sz w:val="48"/>
          <w:szCs w:val="48"/>
          <w:u w:val="single"/>
        </w:rPr>
        <w:t>:</w:t>
      </w:r>
    </w:p>
    <w:p w:rsidR="00C67938" w:rsidRPr="004155E2" w:rsidRDefault="00C67938" w:rsidP="00C67938">
      <w:pPr>
        <w:pStyle w:val="NoSpacing"/>
        <w:rPr>
          <w:rFonts w:ascii="Aparajita" w:hAnsi="Aparajita" w:cs="Aparajita"/>
          <w:sz w:val="48"/>
          <w:szCs w:val="48"/>
        </w:rPr>
      </w:pPr>
      <w:r w:rsidRPr="004155E2">
        <w:rPr>
          <w:rFonts w:ascii="Aparajita" w:hAnsi="Aparajita" w:cs="Aparajita"/>
          <w:sz w:val="48"/>
          <w:szCs w:val="48"/>
        </w:rPr>
        <w:t xml:space="preserve">Measuring Flask, Burette, </w:t>
      </w:r>
      <w:r w:rsidR="00A84BE2" w:rsidRPr="004155E2">
        <w:rPr>
          <w:rFonts w:ascii="Aparajita" w:hAnsi="Aparajita" w:cs="Aparajita"/>
          <w:sz w:val="48"/>
          <w:szCs w:val="48"/>
        </w:rPr>
        <w:t>beakers, pipette,</w:t>
      </w:r>
      <w:r w:rsidRPr="004155E2">
        <w:rPr>
          <w:rFonts w:ascii="Aparajita" w:hAnsi="Aparajita" w:cs="Aparajita"/>
          <w:sz w:val="48"/>
          <w:szCs w:val="48"/>
        </w:rPr>
        <w:t xml:space="preserve"> conical flask, physical balance and weights.</w:t>
      </w:r>
    </w:p>
    <w:p w:rsidR="00C67938" w:rsidRPr="004155E2" w:rsidRDefault="00C67938" w:rsidP="00C67938">
      <w:pPr>
        <w:pStyle w:val="NoSpacing"/>
        <w:rPr>
          <w:rFonts w:ascii="Aparajita" w:hAnsi="Aparajita" w:cs="Aparajita"/>
          <w:b/>
          <w:sz w:val="48"/>
          <w:szCs w:val="48"/>
          <w:u w:val="single"/>
        </w:rPr>
      </w:pPr>
      <w:r w:rsidRPr="004155E2">
        <w:rPr>
          <w:rFonts w:ascii="Aparajita" w:hAnsi="Aparajita" w:cs="Aparajita"/>
          <w:b/>
          <w:sz w:val="48"/>
          <w:szCs w:val="48"/>
          <w:u w:val="single"/>
        </w:rPr>
        <w:t>Chemicals</w:t>
      </w:r>
      <w:r w:rsidR="00035272" w:rsidRPr="004155E2">
        <w:rPr>
          <w:rFonts w:ascii="Aparajita" w:hAnsi="Aparajita" w:cs="Aparajita"/>
          <w:b/>
          <w:sz w:val="48"/>
          <w:szCs w:val="48"/>
          <w:u w:val="single"/>
        </w:rPr>
        <w:t>:</w:t>
      </w:r>
      <w:r w:rsidRPr="004155E2">
        <w:rPr>
          <w:rFonts w:ascii="Aparajita" w:hAnsi="Aparajita" w:cs="Aparajita"/>
          <w:b/>
          <w:sz w:val="48"/>
          <w:szCs w:val="48"/>
          <w:u w:val="single"/>
        </w:rPr>
        <w:t xml:space="preserve"> </w:t>
      </w:r>
    </w:p>
    <w:p w:rsidR="00C67938" w:rsidRPr="004155E2" w:rsidRDefault="00C67938" w:rsidP="00C67938">
      <w:pPr>
        <w:pStyle w:val="NoSpacing"/>
        <w:rPr>
          <w:rFonts w:ascii="Aparajita" w:hAnsi="Aparajita" w:cs="Aparajita"/>
          <w:sz w:val="48"/>
          <w:szCs w:val="48"/>
        </w:rPr>
      </w:pPr>
      <w:r w:rsidRPr="004155E2">
        <w:rPr>
          <w:rFonts w:ascii="Aparajita" w:hAnsi="Aparajita" w:cs="Aparajita"/>
          <w:sz w:val="48"/>
          <w:szCs w:val="48"/>
        </w:rPr>
        <w:t xml:space="preserve">Standard glucose, Fehling’s solution </w:t>
      </w:r>
      <w:r w:rsidR="00A84BE2" w:rsidRPr="004155E2">
        <w:rPr>
          <w:rFonts w:ascii="Aparajita" w:hAnsi="Aparajita" w:cs="Aparajita"/>
          <w:sz w:val="48"/>
          <w:szCs w:val="48"/>
        </w:rPr>
        <w:t>A,</w:t>
      </w:r>
      <w:r w:rsidRPr="004155E2">
        <w:rPr>
          <w:rFonts w:ascii="Aparajita" w:hAnsi="Aparajita" w:cs="Aparajita"/>
          <w:sz w:val="48"/>
          <w:szCs w:val="48"/>
        </w:rPr>
        <w:t xml:space="preserve"> </w:t>
      </w:r>
      <w:r w:rsidR="00A84BE2" w:rsidRPr="004155E2">
        <w:rPr>
          <w:rFonts w:ascii="Aparajita" w:hAnsi="Aparajita" w:cs="Aparajita"/>
          <w:sz w:val="48"/>
          <w:szCs w:val="48"/>
        </w:rPr>
        <w:t>Fehling’s</w:t>
      </w:r>
      <w:r w:rsidRPr="004155E2">
        <w:rPr>
          <w:rFonts w:ascii="Aparajita" w:hAnsi="Aparajita" w:cs="Aparajita"/>
          <w:sz w:val="48"/>
          <w:szCs w:val="48"/>
        </w:rPr>
        <w:t xml:space="preserve"> solution B and Glucose samples namely Glucon-D and Electral </w:t>
      </w:r>
    </w:p>
    <w:p w:rsidR="00035272" w:rsidRPr="004155E2" w:rsidRDefault="00035272" w:rsidP="00C67938">
      <w:pPr>
        <w:pStyle w:val="NoSpacing"/>
        <w:rPr>
          <w:rFonts w:ascii="Aparajita" w:hAnsi="Aparajita" w:cs="Aparajita"/>
          <w:sz w:val="48"/>
          <w:szCs w:val="48"/>
        </w:rPr>
      </w:pPr>
    </w:p>
    <w:p w:rsidR="00035272" w:rsidRPr="004155E2" w:rsidRDefault="00035272" w:rsidP="00C67938">
      <w:pPr>
        <w:pStyle w:val="NoSpacing"/>
        <w:rPr>
          <w:rFonts w:ascii="Aparajita" w:hAnsi="Aparajita" w:cs="Aparajita"/>
          <w:b/>
          <w:sz w:val="48"/>
          <w:szCs w:val="48"/>
          <w:u w:val="single"/>
        </w:rPr>
      </w:pPr>
      <w:r w:rsidRPr="004155E2">
        <w:rPr>
          <w:rFonts w:ascii="Aparajita" w:hAnsi="Aparajita" w:cs="Aparajita"/>
          <w:b/>
          <w:sz w:val="48"/>
          <w:szCs w:val="48"/>
          <w:u w:val="single"/>
        </w:rPr>
        <w:t>Preparation of Materials</w:t>
      </w:r>
    </w:p>
    <w:p w:rsidR="00035272" w:rsidRPr="004155E2" w:rsidRDefault="00A84BE2" w:rsidP="00C67938">
      <w:pPr>
        <w:pStyle w:val="NoSpacing"/>
        <w:rPr>
          <w:rFonts w:ascii="Aparajita" w:hAnsi="Aparajita" w:cs="Aparajita"/>
          <w:sz w:val="48"/>
          <w:szCs w:val="48"/>
          <w:u w:val="single"/>
        </w:rPr>
      </w:pPr>
      <w:r w:rsidRPr="004155E2">
        <w:rPr>
          <w:rFonts w:ascii="Aparajita" w:hAnsi="Aparajita" w:cs="Aparajita"/>
          <w:sz w:val="48"/>
          <w:szCs w:val="48"/>
          <w:u w:val="single"/>
        </w:rPr>
        <w:t>1. Preparation</w:t>
      </w:r>
      <w:r w:rsidR="00C50A9D" w:rsidRPr="004155E2">
        <w:rPr>
          <w:rFonts w:ascii="Aparajita" w:hAnsi="Aparajita" w:cs="Aparajita"/>
          <w:sz w:val="48"/>
          <w:szCs w:val="48"/>
          <w:u w:val="single"/>
        </w:rPr>
        <w:t xml:space="preserve"> of Standar</w:t>
      </w:r>
      <w:r w:rsidR="00035272" w:rsidRPr="004155E2">
        <w:rPr>
          <w:rFonts w:ascii="Aparajita" w:hAnsi="Aparajita" w:cs="Aparajita"/>
          <w:sz w:val="48"/>
          <w:szCs w:val="48"/>
          <w:u w:val="single"/>
        </w:rPr>
        <w:t>d Glucose solution</w:t>
      </w:r>
    </w:p>
    <w:p w:rsidR="00035272" w:rsidRPr="004155E2" w:rsidRDefault="00C50A9D" w:rsidP="00C67938">
      <w:pPr>
        <w:pStyle w:val="NoSpacing"/>
        <w:rPr>
          <w:rFonts w:ascii="Aparajita" w:hAnsi="Aparajita" w:cs="Aparajita"/>
          <w:color w:val="000000"/>
          <w:sz w:val="48"/>
          <w:szCs w:val="48"/>
        </w:rPr>
      </w:pPr>
      <w:r w:rsidRPr="004155E2">
        <w:rPr>
          <w:rFonts w:ascii="Aparajita" w:hAnsi="Aparajita" w:cs="Aparajita"/>
          <w:color w:val="000000"/>
          <w:sz w:val="48"/>
          <w:szCs w:val="48"/>
        </w:rPr>
        <w:t>Prepare a solution (known standard solution) of glucose AR by weighing accurately 1.30gm and dissolving it in 250 mL standard flask in water. Make up the volume to the mark.</w:t>
      </w:r>
    </w:p>
    <w:p w:rsidR="00C50A9D" w:rsidRPr="004155E2" w:rsidRDefault="00A84BE2" w:rsidP="00C67938">
      <w:pPr>
        <w:pStyle w:val="NoSpacing"/>
        <w:rPr>
          <w:rFonts w:ascii="Aparajita" w:hAnsi="Aparajita" w:cs="Aparajita"/>
          <w:color w:val="000000"/>
          <w:sz w:val="48"/>
          <w:szCs w:val="48"/>
          <w:u w:val="single"/>
        </w:rPr>
      </w:pPr>
      <w:r w:rsidRPr="004155E2">
        <w:rPr>
          <w:rFonts w:ascii="Aparajita" w:hAnsi="Aparajita" w:cs="Aparajita"/>
          <w:color w:val="000000"/>
          <w:sz w:val="48"/>
          <w:szCs w:val="48"/>
          <w:u w:val="single"/>
        </w:rPr>
        <w:t>2. Preparation</w:t>
      </w:r>
      <w:r w:rsidR="00C50A9D" w:rsidRPr="004155E2">
        <w:rPr>
          <w:rFonts w:ascii="Aparajita" w:hAnsi="Aparajita" w:cs="Aparajita"/>
          <w:color w:val="000000"/>
          <w:sz w:val="48"/>
          <w:szCs w:val="48"/>
          <w:u w:val="single"/>
        </w:rPr>
        <w:t xml:space="preserve"> of solution of sample </w:t>
      </w:r>
    </w:p>
    <w:p w:rsidR="00C50A9D" w:rsidRPr="004155E2" w:rsidRDefault="00C50A9D" w:rsidP="00C67938">
      <w:pPr>
        <w:pStyle w:val="NoSpacing"/>
        <w:rPr>
          <w:rFonts w:ascii="Aparajita" w:hAnsi="Aparajita" w:cs="Aparajita"/>
          <w:color w:val="000000"/>
          <w:sz w:val="48"/>
          <w:szCs w:val="48"/>
        </w:rPr>
      </w:pPr>
      <w:r w:rsidRPr="004155E2">
        <w:rPr>
          <w:rFonts w:ascii="Aparajita" w:hAnsi="Aparajita" w:cs="Aparajita"/>
          <w:color w:val="000000"/>
          <w:sz w:val="48"/>
          <w:szCs w:val="48"/>
        </w:rPr>
        <w:t>Prepare a solution (known standard solution) of glucose AR by weighing accurately 1.30gm and dissolving it in 250 mL standard flask in water.</w:t>
      </w:r>
    </w:p>
    <w:p w:rsidR="00C50A9D" w:rsidRPr="004155E2" w:rsidRDefault="00C50A9D" w:rsidP="00C67938">
      <w:pPr>
        <w:pStyle w:val="NoSpacing"/>
        <w:rPr>
          <w:rFonts w:ascii="Aparajita" w:hAnsi="Aparajita" w:cs="Aparajita"/>
          <w:color w:val="000000"/>
          <w:sz w:val="48"/>
          <w:szCs w:val="48"/>
        </w:rPr>
      </w:pPr>
    </w:p>
    <w:p w:rsidR="001D2B33" w:rsidRPr="004155E2" w:rsidRDefault="00C50A9D" w:rsidP="001D2B33">
      <w:pPr>
        <w:pStyle w:val="NoSpacing"/>
        <w:rPr>
          <w:rFonts w:ascii="Aparajita" w:hAnsi="Aparajita" w:cs="Aparajita"/>
          <w:b/>
          <w:color w:val="000000"/>
          <w:sz w:val="48"/>
          <w:szCs w:val="48"/>
          <w:u w:val="single"/>
        </w:rPr>
      </w:pPr>
      <w:r w:rsidRPr="004155E2">
        <w:rPr>
          <w:rFonts w:ascii="Aparajita" w:hAnsi="Aparajita" w:cs="Aparajita"/>
          <w:b/>
          <w:color w:val="000000"/>
          <w:sz w:val="48"/>
          <w:szCs w:val="48"/>
          <w:u w:val="single"/>
        </w:rPr>
        <w:t xml:space="preserve">EQUATION OF </w:t>
      </w:r>
      <w:r w:rsidR="001D2B33" w:rsidRPr="004155E2">
        <w:rPr>
          <w:rFonts w:ascii="Aparajita" w:hAnsi="Aparajita" w:cs="Aparajita"/>
          <w:b/>
          <w:color w:val="000000"/>
          <w:sz w:val="48"/>
          <w:szCs w:val="48"/>
          <w:u w:val="single"/>
        </w:rPr>
        <w:t>TITRATION</w:t>
      </w:r>
    </w:p>
    <w:p w:rsidR="00C50A9D" w:rsidRPr="004155E2" w:rsidRDefault="00C50A9D" w:rsidP="001D2B33">
      <w:pPr>
        <w:pStyle w:val="NoSpacing"/>
        <w:rPr>
          <w:rFonts w:ascii="Aparajita" w:hAnsi="Aparajita" w:cs="Aparajita"/>
          <w:color w:val="000000"/>
          <w:sz w:val="48"/>
          <w:szCs w:val="48"/>
        </w:rPr>
      </w:pPr>
      <w:r w:rsidRPr="00C50A9D">
        <w:rPr>
          <w:rFonts w:ascii="Aparajita" w:eastAsia="Times New Roman" w:hAnsi="Aparajita" w:cs="Aparajita"/>
          <w:color w:val="000000"/>
          <w:sz w:val="48"/>
          <w:szCs w:val="48"/>
        </w:rPr>
        <w:t xml:space="preserve">A freshly prepared Fehling’s solution is first standardized by titration against a standard solution of pure glucose A.R. The standardized Fehling’s solution is then used to determine the amount of glucose in an unknown sample or </w:t>
      </w:r>
      <w:r w:rsidRPr="00C50A9D">
        <w:rPr>
          <w:rFonts w:ascii="Aparajita" w:eastAsia="Times New Roman" w:hAnsi="Aparajita" w:cs="Aparajita"/>
          <w:color w:val="000000"/>
          <w:sz w:val="48"/>
          <w:szCs w:val="48"/>
        </w:rPr>
        <w:lastRenderedPageBreak/>
        <w:t>solution by direct titration.</w:t>
      </w:r>
      <w:r w:rsidRPr="004155E2">
        <w:rPr>
          <w:rFonts w:ascii="Aparajita" w:eastAsia="Times New Roman" w:hAnsi="Aparajita" w:cs="Aparajita"/>
          <w:color w:val="000000"/>
          <w:sz w:val="48"/>
          <w:szCs w:val="48"/>
        </w:rPr>
        <w:t xml:space="preserve"> </w:t>
      </w:r>
      <w:r w:rsidRPr="00C50A9D">
        <w:rPr>
          <w:rFonts w:ascii="Aparajita" w:eastAsia="Times New Roman" w:hAnsi="Aparajita" w:cs="Aparajita"/>
          <w:color w:val="000000"/>
          <w:sz w:val="48"/>
          <w:szCs w:val="48"/>
        </w:rPr>
        <w:t>The Fehling’s solution being a solution of cupric ions is blue in colour and at th</w:t>
      </w:r>
      <w:r w:rsidRPr="004155E2">
        <w:rPr>
          <w:rFonts w:ascii="Aparajita" w:eastAsia="Times New Roman" w:hAnsi="Aparajita" w:cs="Aparajita"/>
          <w:color w:val="000000"/>
          <w:sz w:val="48"/>
          <w:szCs w:val="48"/>
        </w:rPr>
        <w:t>e end point changes to red colo</w:t>
      </w:r>
      <w:r w:rsidRPr="00C50A9D">
        <w:rPr>
          <w:rFonts w:ascii="Aparajita" w:eastAsia="Times New Roman" w:hAnsi="Aparajita" w:cs="Aparajita"/>
          <w:color w:val="000000"/>
          <w:sz w:val="48"/>
          <w:szCs w:val="48"/>
        </w:rPr>
        <w:t>r precipitate of cuprous oxide</w:t>
      </w:r>
      <w:r w:rsidRPr="004155E2">
        <w:rPr>
          <w:rFonts w:ascii="Aparajita" w:eastAsia="Times New Roman" w:hAnsi="Aparajita" w:cs="Aparajita"/>
          <w:color w:val="000000"/>
          <w:sz w:val="48"/>
          <w:szCs w:val="48"/>
        </w:rPr>
        <w:t>.</w:t>
      </w:r>
    </w:p>
    <w:p w:rsidR="00C50A9D" w:rsidRPr="004155E2" w:rsidRDefault="00C50A9D" w:rsidP="00C50A9D">
      <w:pPr>
        <w:pStyle w:val="NoSpacing"/>
        <w:rPr>
          <w:rFonts w:ascii="Aparajita" w:hAnsi="Aparajita" w:cs="Aparajita"/>
          <w:sz w:val="48"/>
          <w:szCs w:val="48"/>
        </w:rPr>
      </w:pPr>
      <w:r w:rsidRPr="004155E2">
        <w:rPr>
          <w:rFonts w:ascii="Aparajita" w:hAnsi="Aparajita" w:cs="Aparajita"/>
          <w:sz w:val="48"/>
          <w:szCs w:val="48"/>
        </w:rPr>
        <w:t>C</w:t>
      </w:r>
      <w:r w:rsidRPr="004155E2">
        <w:rPr>
          <w:rFonts w:ascii="Aparajita" w:hAnsi="Aparajita" w:cs="Aparajita"/>
          <w:sz w:val="48"/>
          <w:szCs w:val="48"/>
          <w:vertAlign w:val="subscript"/>
        </w:rPr>
        <w:t>6</w:t>
      </w:r>
      <w:r w:rsidRPr="004155E2">
        <w:rPr>
          <w:rFonts w:ascii="Aparajita" w:hAnsi="Aparajita" w:cs="Aparajita"/>
          <w:sz w:val="48"/>
          <w:szCs w:val="48"/>
        </w:rPr>
        <w:t>H</w:t>
      </w:r>
      <w:r w:rsidRPr="004155E2">
        <w:rPr>
          <w:rFonts w:ascii="Aparajita" w:hAnsi="Aparajita" w:cs="Aparajita"/>
          <w:sz w:val="48"/>
          <w:szCs w:val="48"/>
          <w:vertAlign w:val="subscript"/>
        </w:rPr>
        <w:t>12</w:t>
      </w:r>
      <w:r w:rsidRPr="004155E2">
        <w:rPr>
          <w:rFonts w:ascii="Aparajita" w:hAnsi="Aparajita" w:cs="Aparajita"/>
          <w:sz w:val="48"/>
          <w:szCs w:val="48"/>
        </w:rPr>
        <w:t>O</w:t>
      </w:r>
      <w:r w:rsidRPr="004155E2">
        <w:rPr>
          <w:rFonts w:ascii="Aparajita" w:hAnsi="Aparajita" w:cs="Aparajita"/>
          <w:sz w:val="48"/>
          <w:szCs w:val="48"/>
          <w:vertAlign w:val="subscript"/>
        </w:rPr>
        <w:t>6</w:t>
      </w:r>
      <w:r w:rsidR="0066155E">
        <w:rPr>
          <w:rFonts w:ascii="Aparajita" w:hAnsi="Aparajita" w:cs="Aparajita"/>
          <w:sz w:val="48"/>
          <w:szCs w:val="48"/>
        </w:rPr>
        <w:t> </w:t>
      </w:r>
      <w:r w:rsidRPr="004155E2">
        <w:rPr>
          <w:rFonts w:ascii="Aparajita" w:hAnsi="Aparajita" w:cs="Aparajita"/>
          <w:sz w:val="48"/>
          <w:szCs w:val="48"/>
        </w:rPr>
        <w:t>+ </w:t>
      </w:r>
      <w:r w:rsidR="0066155E">
        <w:rPr>
          <w:rFonts w:ascii="Aparajita" w:hAnsi="Aparajita" w:cs="Aparajita"/>
          <w:sz w:val="48"/>
          <w:szCs w:val="48"/>
        </w:rPr>
        <w:t>2CuO    </w:t>
      </w:r>
      <w:r w:rsidRPr="004155E2">
        <w:rPr>
          <w:rFonts w:ascii="Aparajita" w:hAnsi="Aparajita" w:cs="Aparajita"/>
          <w:sz w:val="48"/>
          <w:szCs w:val="48"/>
        </w:rPr>
        <w:t xml:space="preserve"> </w:t>
      </w:r>
      <w:r w:rsidR="0066155E">
        <w:rPr>
          <w:rFonts w:ascii="Aparajita" w:hAnsi="Aparajita" w:cs="Aparajita"/>
          <w:sz w:val="48"/>
          <w:szCs w:val="48"/>
        </w:rPr>
        <w:t xml:space="preserve">   </w:t>
      </w:r>
      <w:r w:rsidRPr="004155E2">
        <w:rPr>
          <w:rFonts w:ascii="Arial" w:hAnsi="Arial" w:cs="Arial"/>
          <w:sz w:val="48"/>
          <w:szCs w:val="48"/>
        </w:rPr>
        <w:t>→</w:t>
      </w:r>
      <w:r w:rsidRPr="004155E2">
        <w:rPr>
          <w:rFonts w:ascii="Aparajita" w:hAnsi="Aparajita" w:cs="Aparajita"/>
          <w:sz w:val="48"/>
          <w:szCs w:val="48"/>
        </w:rPr>
        <w:t>    C</w:t>
      </w:r>
      <w:r w:rsidRPr="004155E2">
        <w:rPr>
          <w:rFonts w:ascii="Aparajita" w:hAnsi="Aparajita" w:cs="Aparajita"/>
          <w:sz w:val="48"/>
          <w:szCs w:val="48"/>
          <w:vertAlign w:val="subscript"/>
        </w:rPr>
        <w:t>6</w:t>
      </w:r>
      <w:r w:rsidRPr="004155E2">
        <w:rPr>
          <w:rFonts w:ascii="Aparajita" w:hAnsi="Aparajita" w:cs="Aparajita"/>
          <w:sz w:val="48"/>
          <w:szCs w:val="48"/>
        </w:rPr>
        <w:t>H</w:t>
      </w:r>
      <w:r w:rsidRPr="004155E2">
        <w:rPr>
          <w:rFonts w:ascii="Aparajita" w:hAnsi="Aparajita" w:cs="Aparajita"/>
          <w:sz w:val="48"/>
          <w:szCs w:val="48"/>
          <w:vertAlign w:val="subscript"/>
        </w:rPr>
        <w:t>11</w:t>
      </w:r>
      <w:r w:rsidRPr="004155E2">
        <w:rPr>
          <w:rFonts w:ascii="Aparajita" w:hAnsi="Aparajita" w:cs="Aparajita"/>
          <w:sz w:val="48"/>
          <w:szCs w:val="48"/>
        </w:rPr>
        <w:t>O</w:t>
      </w:r>
      <w:r w:rsidRPr="004155E2">
        <w:rPr>
          <w:rFonts w:ascii="Aparajita" w:hAnsi="Aparajita" w:cs="Aparajita"/>
          <w:sz w:val="48"/>
          <w:szCs w:val="48"/>
          <w:vertAlign w:val="subscript"/>
        </w:rPr>
        <w:t>5</w:t>
      </w:r>
      <w:r w:rsidR="0066155E">
        <w:rPr>
          <w:rFonts w:ascii="Aparajita" w:hAnsi="Aparajita" w:cs="Aparajita"/>
          <w:sz w:val="48"/>
          <w:szCs w:val="48"/>
        </w:rPr>
        <w:t>.COOH </w:t>
      </w:r>
      <w:r w:rsidRPr="004155E2">
        <w:rPr>
          <w:rFonts w:ascii="Aparajita" w:hAnsi="Aparajita" w:cs="Aparajita"/>
          <w:sz w:val="48"/>
          <w:szCs w:val="48"/>
        </w:rPr>
        <w:t>+ Cu</w:t>
      </w:r>
      <w:r w:rsidRPr="004155E2">
        <w:rPr>
          <w:rFonts w:ascii="Aparajita" w:hAnsi="Aparajita" w:cs="Aparajita"/>
          <w:sz w:val="48"/>
          <w:szCs w:val="48"/>
          <w:vertAlign w:val="subscript"/>
        </w:rPr>
        <w:t>2</w:t>
      </w:r>
      <w:r w:rsidRPr="004155E2">
        <w:rPr>
          <w:rFonts w:ascii="Aparajita" w:hAnsi="Aparajita" w:cs="Aparajita"/>
          <w:sz w:val="48"/>
          <w:szCs w:val="48"/>
        </w:rPr>
        <w:t>O</w:t>
      </w:r>
    </w:p>
    <w:p w:rsidR="0066155E" w:rsidRDefault="0066155E" w:rsidP="00C50A9D">
      <w:pPr>
        <w:pStyle w:val="NoSpacing"/>
        <w:rPr>
          <w:rFonts w:ascii="Aparajita" w:hAnsi="Aparajita" w:cs="Aparajita"/>
          <w:sz w:val="48"/>
          <w:szCs w:val="48"/>
        </w:rPr>
      </w:pPr>
      <w:r>
        <w:rPr>
          <w:rFonts w:ascii="Aparajita" w:hAnsi="Aparajita" w:cs="Aparajita"/>
          <w:sz w:val="48"/>
          <w:szCs w:val="48"/>
        </w:rPr>
        <w:t>Glucose    </w:t>
      </w:r>
      <w:r w:rsidR="00C50A9D" w:rsidRPr="004155E2">
        <w:rPr>
          <w:rFonts w:ascii="Aparajita" w:hAnsi="Aparajita" w:cs="Aparajita"/>
          <w:sz w:val="48"/>
          <w:szCs w:val="48"/>
        </w:rPr>
        <w:t xml:space="preserve"> Cu</w:t>
      </w:r>
      <w:r>
        <w:rPr>
          <w:rFonts w:ascii="Aparajita" w:hAnsi="Aparajita" w:cs="Aparajita"/>
          <w:sz w:val="48"/>
          <w:szCs w:val="48"/>
        </w:rPr>
        <w:t>pric Oxide    Gluconic Acid      Cuprous oxide</w:t>
      </w:r>
    </w:p>
    <w:p w:rsidR="00C50A9D" w:rsidRPr="004155E2" w:rsidRDefault="00C50A9D" w:rsidP="00C50A9D">
      <w:pPr>
        <w:pStyle w:val="NoSpacing"/>
        <w:rPr>
          <w:rFonts w:ascii="Aparajita" w:hAnsi="Aparajita" w:cs="Aparajita"/>
          <w:sz w:val="48"/>
          <w:szCs w:val="48"/>
        </w:rPr>
      </w:pPr>
    </w:p>
    <w:p w:rsidR="001D2B33" w:rsidRPr="004155E2" w:rsidRDefault="001D2B33" w:rsidP="001D2B33">
      <w:pPr>
        <w:pStyle w:val="NoSpacing"/>
        <w:rPr>
          <w:rFonts w:ascii="Aparajita" w:hAnsi="Aparajita" w:cs="Aparajita"/>
          <w:b/>
          <w:sz w:val="48"/>
          <w:szCs w:val="48"/>
          <w:u w:val="single"/>
        </w:rPr>
      </w:pPr>
      <w:r w:rsidRPr="004155E2">
        <w:rPr>
          <w:rFonts w:ascii="Aparajita" w:hAnsi="Aparajita" w:cs="Aparajita"/>
          <w:b/>
          <w:sz w:val="48"/>
          <w:szCs w:val="48"/>
          <w:u w:val="single"/>
        </w:rPr>
        <w:t>PROCEDURE</w:t>
      </w:r>
    </w:p>
    <w:p w:rsidR="00C50A9D" w:rsidRPr="00C50A9D" w:rsidRDefault="00C50A9D" w:rsidP="001D2B33">
      <w:pPr>
        <w:pStyle w:val="NoSpacing"/>
        <w:rPr>
          <w:rFonts w:ascii="Aparajita" w:hAnsi="Aparajita" w:cs="Aparajita"/>
          <w:sz w:val="48"/>
          <w:szCs w:val="48"/>
        </w:rPr>
      </w:pPr>
      <w:r w:rsidRPr="00C50A9D">
        <w:rPr>
          <w:rFonts w:ascii="Aparajita" w:eastAsia="Times New Roman" w:hAnsi="Aparajita" w:cs="Aparajita"/>
          <w:color w:val="000000"/>
          <w:sz w:val="48"/>
          <w:szCs w:val="48"/>
        </w:rPr>
        <w:t>Prepare a solution (known standard solution) of glucos</w:t>
      </w:r>
      <w:r w:rsidRPr="004155E2">
        <w:rPr>
          <w:rFonts w:ascii="Aparajita" w:eastAsia="Times New Roman" w:hAnsi="Aparajita" w:cs="Aparajita"/>
          <w:color w:val="000000"/>
          <w:sz w:val="48"/>
          <w:szCs w:val="48"/>
        </w:rPr>
        <w:t>e AR by weighing accurately 1.30</w:t>
      </w:r>
      <w:r w:rsidRPr="00C50A9D">
        <w:rPr>
          <w:rFonts w:ascii="Aparajita" w:eastAsia="Times New Roman" w:hAnsi="Aparajita" w:cs="Aparajita"/>
          <w:color w:val="000000"/>
          <w:sz w:val="48"/>
          <w:szCs w:val="48"/>
        </w:rPr>
        <w:t>gm and dissolving it in 250 mL standard flask in water. Make up the volume to the mark.</w:t>
      </w:r>
    </w:p>
    <w:p w:rsidR="000F1342" w:rsidRPr="004155E2" w:rsidRDefault="00C50A9D" w:rsidP="00C50A9D">
      <w:pPr>
        <w:shd w:val="clear" w:color="auto" w:fill="FFFFFF"/>
        <w:spacing w:before="100" w:beforeAutospacing="1" w:after="100" w:afterAutospacing="1" w:line="270" w:lineRule="atLeast"/>
        <w:jc w:val="both"/>
        <w:rPr>
          <w:rFonts w:ascii="Aparajita" w:eastAsia="Times New Roman" w:hAnsi="Aparajita" w:cs="Aparajita"/>
          <w:color w:val="000000"/>
          <w:sz w:val="48"/>
          <w:szCs w:val="48"/>
        </w:rPr>
      </w:pPr>
      <w:r w:rsidRPr="004155E2">
        <w:rPr>
          <w:rFonts w:ascii="Aparajita" w:eastAsia="Times New Roman" w:hAnsi="Aparajita" w:cs="Aparajita"/>
          <w:color w:val="000000"/>
          <w:sz w:val="48"/>
          <w:szCs w:val="48"/>
        </w:rPr>
        <w:t>Pipette out 1</w:t>
      </w:r>
      <w:r w:rsidRPr="00C50A9D">
        <w:rPr>
          <w:rFonts w:ascii="Aparajita" w:eastAsia="Times New Roman" w:hAnsi="Aparajita" w:cs="Aparajita"/>
          <w:color w:val="000000"/>
          <w:sz w:val="48"/>
          <w:szCs w:val="48"/>
        </w:rPr>
        <w:t>0 mL each of Fehling’s A &amp; B in a dry conical flask and shake thoroughly. Pipette out 20 mL of this freshly mixed Fehling’s solution in a clean conical flas</w:t>
      </w:r>
      <w:r w:rsidR="000F1342" w:rsidRPr="004155E2">
        <w:rPr>
          <w:rFonts w:ascii="Aparajita" w:eastAsia="Times New Roman" w:hAnsi="Aparajita" w:cs="Aparajita"/>
          <w:color w:val="000000"/>
          <w:sz w:val="48"/>
          <w:szCs w:val="48"/>
        </w:rPr>
        <w:t>k</w:t>
      </w:r>
      <w:r w:rsidRPr="00C50A9D">
        <w:rPr>
          <w:rFonts w:ascii="Aparajita" w:eastAsia="Times New Roman" w:hAnsi="Aparajita" w:cs="Aparajita"/>
          <w:color w:val="000000"/>
          <w:sz w:val="48"/>
          <w:szCs w:val="48"/>
        </w:rPr>
        <w:t>. Heat the solution up to 70° over wire gauze. Take the standard solution of glucose prepared in a burette and run this solution slowly into the boiling Fehling</w:t>
      </w:r>
      <w:r w:rsidRPr="004155E2">
        <w:rPr>
          <w:rFonts w:ascii="Aparajita" w:eastAsia="Times New Roman" w:hAnsi="Aparajita" w:cs="Aparajita"/>
          <w:color w:val="000000"/>
          <w:sz w:val="48"/>
          <w:szCs w:val="48"/>
        </w:rPr>
        <w:t>’s solution until the blue colo</w:t>
      </w:r>
      <w:r w:rsidRPr="00C50A9D">
        <w:rPr>
          <w:rFonts w:ascii="Aparajita" w:eastAsia="Times New Roman" w:hAnsi="Aparajita" w:cs="Aparajita"/>
          <w:color w:val="000000"/>
          <w:sz w:val="48"/>
          <w:szCs w:val="48"/>
        </w:rPr>
        <w:t xml:space="preserve">r has completely disappeared. Take care to maintain this temperature for every addition of glucose </w:t>
      </w:r>
      <w:r w:rsidRPr="004155E2">
        <w:rPr>
          <w:rFonts w:ascii="Aparajita" w:eastAsia="Times New Roman" w:hAnsi="Aparajita" w:cs="Aparajita"/>
          <w:color w:val="000000"/>
          <w:sz w:val="48"/>
          <w:szCs w:val="48"/>
        </w:rPr>
        <w:t>solution i.e. af</w:t>
      </w:r>
      <w:r w:rsidR="000F1342" w:rsidRPr="004155E2">
        <w:rPr>
          <w:rFonts w:ascii="Aparajita" w:eastAsia="Times New Roman" w:hAnsi="Aparajita" w:cs="Aparajita"/>
          <w:color w:val="000000"/>
          <w:sz w:val="48"/>
          <w:szCs w:val="48"/>
        </w:rPr>
        <w:t xml:space="preserve">ter adding 1 ml of glucose the </w:t>
      </w:r>
      <w:r w:rsidR="00A84BE2" w:rsidRPr="004155E2">
        <w:rPr>
          <w:rFonts w:ascii="Aparajita" w:eastAsia="Times New Roman" w:hAnsi="Aparajita" w:cs="Aparajita"/>
          <w:color w:val="000000"/>
          <w:sz w:val="48"/>
          <w:szCs w:val="48"/>
        </w:rPr>
        <w:t>Fehling’s</w:t>
      </w:r>
      <w:r w:rsidRPr="004155E2">
        <w:rPr>
          <w:rFonts w:ascii="Aparajita" w:eastAsia="Times New Roman" w:hAnsi="Aparajita" w:cs="Aparajita"/>
          <w:color w:val="000000"/>
          <w:sz w:val="48"/>
          <w:szCs w:val="48"/>
        </w:rPr>
        <w:t xml:space="preserve"> solution in the conical flask should be heated to the solutions boiling point</w:t>
      </w:r>
      <w:r w:rsidRPr="00C50A9D">
        <w:rPr>
          <w:rFonts w:ascii="Aparajita" w:eastAsia="Times New Roman" w:hAnsi="Aparajita" w:cs="Aparajita"/>
          <w:color w:val="000000"/>
          <w:sz w:val="48"/>
          <w:szCs w:val="48"/>
        </w:rPr>
        <w:t xml:space="preserve">. Repeat the above titration by running the glucose solution steadily into the boiling </w:t>
      </w:r>
      <w:r w:rsidRPr="00C50A9D">
        <w:rPr>
          <w:rFonts w:ascii="Aparajita" w:eastAsia="Times New Roman" w:hAnsi="Aparajita" w:cs="Aparajita"/>
          <w:color w:val="000000"/>
          <w:sz w:val="48"/>
          <w:szCs w:val="48"/>
        </w:rPr>
        <w:lastRenderedPageBreak/>
        <w:t>Fehling’s solution until the end point is approached and then cautiously add glucose solution drop-by-drop till the end point is reached.</w:t>
      </w:r>
    </w:p>
    <w:p w:rsidR="000F1342" w:rsidRPr="004155E2" w:rsidRDefault="000F1342" w:rsidP="000F1342">
      <w:pPr>
        <w:shd w:val="clear" w:color="auto" w:fill="FFFFFF"/>
        <w:spacing w:before="100" w:beforeAutospacing="1" w:after="100" w:afterAutospacing="1" w:line="270" w:lineRule="atLeast"/>
        <w:rPr>
          <w:rFonts w:ascii="Aparajita" w:eastAsia="Times New Roman" w:hAnsi="Aparajita" w:cs="Aparajita"/>
          <w:color w:val="000000"/>
          <w:sz w:val="48"/>
          <w:szCs w:val="48"/>
        </w:rPr>
      </w:pPr>
      <w:r w:rsidRPr="004155E2">
        <w:rPr>
          <w:rFonts w:ascii="Aparajita" w:eastAsia="Times New Roman" w:hAnsi="Aparajita" w:cs="Aparajita"/>
          <w:color w:val="000000"/>
          <w:sz w:val="48"/>
          <w:szCs w:val="48"/>
        </w:rPr>
        <w:t>Preserve this sample of reddish brown color of standard solution of glucose. Now repeat the process by taking other sample-glucose solutions in burette one by one and comparing the indicating point with the sample of glucose solution and note down readings in table. Repeat the experi</w:t>
      </w:r>
      <w:r w:rsidRPr="0066155E">
        <w:rPr>
          <w:rFonts w:ascii="Aparajita" w:eastAsia="Times New Roman" w:hAnsi="Aparajita" w:cs="Aparajita"/>
          <w:color w:val="000000"/>
          <w:sz w:val="48"/>
          <w:szCs w:val="48"/>
        </w:rPr>
        <w:t>ment</w:t>
      </w:r>
      <w:r w:rsidRPr="004155E2">
        <w:rPr>
          <w:rFonts w:ascii="Aparajita" w:eastAsia="Times New Roman" w:hAnsi="Aparajita" w:cs="Aparajita"/>
          <w:color w:val="000000"/>
          <w:sz w:val="48"/>
          <w:szCs w:val="48"/>
        </w:rPr>
        <w:t xml:space="preserve"> till two concordant readings are obtained.</w:t>
      </w:r>
    </w:p>
    <w:p w:rsidR="000F1342" w:rsidRPr="00C50A9D" w:rsidRDefault="000F1342" w:rsidP="00C50A9D">
      <w:pPr>
        <w:shd w:val="clear" w:color="auto" w:fill="FFFFFF"/>
        <w:spacing w:before="100" w:beforeAutospacing="1" w:after="100" w:afterAutospacing="1" w:line="270" w:lineRule="atLeast"/>
        <w:jc w:val="both"/>
        <w:rPr>
          <w:rFonts w:ascii="Verdana" w:eastAsia="Times New Roman" w:hAnsi="Verdana" w:cs="Arial"/>
          <w:color w:val="000000"/>
          <w:sz w:val="48"/>
          <w:szCs w:val="48"/>
        </w:rPr>
      </w:pPr>
      <w:bookmarkStart w:id="0" w:name="_GoBack"/>
      <w:bookmarkEnd w:id="0"/>
    </w:p>
    <w:p w:rsidR="004155E2" w:rsidRPr="0066155E" w:rsidRDefault="00C50A9D" w:rsidP="0066155E">
      <w:pPr>
        <w:shd w:val="clear" w:color="auto" w:fill="FFFFFF"/>
        <w:spacing w:before="100" w:beforeAutospacing="1" w:after="100" w:afterAutospacing="1" w:line="270" w:lineRule="atLeast"/>
        <w:jc w:val="both"/>
        <w:rPr>
          <w:rFonts w:ascii="Verdana" w:eastAsia="Times New Roman" w:hAnsi="Verdana" w:cs="Arial"/>
          <w:color w:val="000000"/>
          <w:sz w:val="48"/>
          <w:szCs w:val="48"/>
        </w:rPr>
      </w:pPr>
      <w:r w:rsidRPr="00C50A9D">
        <w:rPr>
          <w:rFonts w:ascii="Verdana" w:eastAsia="Times New Roman" w:hAnsi="Verdana" w:cs="Arial"/>
          <w:color w:val="000000"/>
          <w:sz w:val="48"/>
          <w:szCs w:val="48"/>
        </w:rPr>
        <w:t> </w:t>
      </w:r>
    </w:p>
    <w:sectPr w:rsidR="004155E2" w:rsidRPr="006615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B84"/>
    <w:rsid w:val="00035272"/>
    <w:rsid w:val="000F1342"/>
    <w:rsid w:val="00185C24"/>
    <w:rsid w:val="001D2B33"/>
    <w:rsid w:val="002656F7"/>
    <w:rsid w:val="00323866"/>
    <w:rsid w:val="00367CD2"/>
    <w:rsid w:val="004137CB"/>
    <w:rsid w:val="004155E2"/>
    <w:rsid w:val="00602D07"/>
    <w:rsid w:val="0066155E"/>
    <w:rsid w:val="006F3F7E"/>
    <w:rsid w:val="00771801"/>
    <w:rsid w:val="00781601"/>
    <w:rsid w:val="00A84BE2"/>
    <w:rsid w:val="00AD12B4"/>
    <w:rsid w:val="00C50A9D"/>
    <w:rsid w:val="00C67938"/>
    <w:rsid w:val="00CA5EB4"/>
    <w:rsid w:val="00DD1B84"/>
    <w:rsid w:val="00E46F96"/>
    <w:rsid w:val="00F30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7938"/>
    <w:pPr>
      <w:spacing w:after="0" w:line="240" w:lineRule="auto"/>
    </w:pPr>
  </w:style>
  <w:style w:type="paragraph" w:styleId="BalloonText">
    <w:name w:val="Balloon Text"/>
    <w:basedOn w:val="Normal"/>
    <w:link w:val="BalloonTextChar"/>
    <w:uiPriority w:val="99"/>
    <w:semiHidden/>
    <w:unhideWhenUsed/>
    <w:rsid w:val="001D2B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B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7938"/>
    <w:pPr>
      <w:spacing w:after="0" w:line="240" w:lineRule="auto"/>
    </w:pPr>
  </w:style>
  <w:style w:type="paragraph" w:styleId="BalloonText">
    <w:name w:val="Balloon Text"/>
    <w:basedOn w:val="Normal"/>
    <w:link w:val="BalloonTextChar"/>
    <w:uiPriority w:val="99"/>
    <w:semiHidden/>
    <w:unhideWhenUsed/>
    <w:rsid w:val="001D2B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B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928906">
      <w:bodyDiv w:val="1"/>
      <w:marLeft w:val="0"/>
      <w:marRight w:val="0"/>
      <w:marTop w:val="0"/>
      <w:marBottom w:val="0"/>
      <w:divBdr>
        <w:top w:val="none" w:sz="0" w:space="0" w:color="auto"/>
        <w:left w:val="none" w:sz="0" w:space="0" w:color="auto"/>
        <w:bottom w:val="none" w:sz="0" w:space="0" w:color="auto"/>
        <w:right w:val="none" w:sz="0" w:space="0" w:color="auto"/>
      </w:divBdr>
      <w:divsChild>
        <w:div w:id="2079861696">
          <w:marLeft w:val="0"/>
          <w:marRight w:val="0"/>
          <w:marTop w:val="0"/>
          <w:marBottom w:val="0"/>
          <w:divBdr>
            <w:top w:val="none" w:sz="0" w:space="0" w:color="auto"/>
            <w:left w:val="none" w:sz="0" w:space="0" w:color="auto"/>
            <w:bottom w:val="none" w:sz="0" w:space="0" w:color="auto"/>
            <w:right w:val="none" w:sz="0" w:space="0" w:color="auto"/>
          </w:divBdr>
          <w:divsChild>
            <w:div w:id="44095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1340">
      <w:bodyDiv w:val="1"/>
      <w:marLeft w:val="0"/>
      <w:marRight w:val="0"/>
      <w:marTop w:val="0"/>
      <w:marBottom w:val="0"/>
      <w:divBdr>
        <w:top w:val="none" w:sz="0" w:space="0" w:color="auto"/>
        <w:left w:val="none" w:sz="0" w:space="0" w:color="auto"/>
        <w:bottom w:val="none" w:sz="0" w:space="0" w:color="auto"/>
        <w:right w:val="none" w:sz="0" w:space="0" w:color="auto"/>
      </w:divBdr>
      <w:divsChild>
        <w:div w:id="1689134633">
          <w:marLeft w:val="0"/>
          <w:marRight w:val="0"/>
          <w:marTop w:val="0"/>
          <w:marBottom w:val="0"/>
          <w:divBdr>
            <w:top w:val="none" w:sz="0" w:space="0" w:color="auto"/>
            <w:left w:val="none" w:sz="0" w:space="0" w:color="auto"/>
            <w:bottom w:val="none" w:sz="0" w:space="0" w:color="auto"/>
            <w:right w:val="none" w:sz="0" w:space="0" w:color="auto"/>
          </w:divBdr>
          <w:divsChild>
            <w:div w:id="211755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97364">
      <w:bodyDiv w:val="1"/>
      <w:marLeft w:val="0"/>
      <w:marRight w:val="0"/>
      <w:marTop w:val="0"/>
      <w:marBottom w:val="0"/>
      <w:divBdr>
        <w:top w:val="none" w:sz="0" w:space="0" w:color="auto"/>
        <w:left w:val="none" w:sz="0" w:space="0" w:color="auto"/>
        <w:bottom w:val="none" w:sz="0" w:space="0" w:color="auto"/>
        <w:right w:val="none" w:sz="0" w:space="0" w:color="auto"/>
      </w:divBdr>
      <w:divsChild>
        <w:div w:id="902642277">
          <w:marLeft w:val="0"/>
          <w:marRight w:val="0"/>
          <w:marTop w:val="0"/>
          <w:marBottom w:val="0"/>
          <w:divBdr>
            <w:top w:val="none" w:sz="0" w:space="0" w:color="auto"/>
            <w:left w:val="none" w:sz="0" w:space="0" w:color="auto"/>
            <w:bottom w:val="none" w:sz="0" w:space="0" w:color="auto"/>
            <w:right w:val="none" w:sz="0" w:space="0" w:color="auto"/>
          </w:divBdr>
          <w:divsChild>
            <w:div w:id="191608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11C454-126C-45DF-B000-EA9058CD4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9</Pages>
  <Words>1009</Words>
  <Characters>5755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HP-PC</dc:creator>
  <cp:lastModifiedBy>Shruthi Gopinath</cp:lastModifiedBy>
  <cp:revision>55</cp:revision>
  <cp:lastPrinted>2015-10-27T01:26:00Z</cp:lastPrinted>
  <dcterms:created xsi:type="dcterms:W3CDTF">2015-10-26T16:13:00Z</dcterms:created>
  <dcterms:modified xsi:type="dcterms:W3CDTF">2015-11-21T12:55:00Z</dcterms:modified>
</cp:coreProperties>
</file>