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1AFB" w14:textId="77777777" w:rsidR="00B47CC9" w:rsidRDefault="00000000">
      <w:pPr>
        <w:pStyle w:val="Title"/>
      </w:pPr>
      <w:proofErr w:type="spellStart"/>
      <w:r>
        <w:rPr>
          <w:b/>
          <w:bCs/>
          <w:color w:val="1F4E79"/>
        </w:rPr>
        <w:t>bloggerapp</w:t>
      </w:r>
      <w:proofErr w:type="spellEnd"/>
      <w:r>
        <w:rPr>
          <w:b/>
          <w:bCs/>
          <w:color w:val="1F4E79"/>
        </w:rPr>
        <w:t xml:space="preserve"> — Code Companion</w:t>
      </w:r>
    </w:p>
    <w:p w14:paraId="75C9C5BA" w14:textId="77777777" w:rsidR="00B47CC9" w:rsidRDefault="00000000">
      <w:pPr>
        <w:spacing w:after="200"/>
      </w:pPr>
      <w:r>
        <w:rPr>
          <w:b/>
          <w:bCs/>
          <w:color w:val="2E5C8A"/>
          <w:sz w:val="22"/>
          <w:szCs w:val="22"/>
        </w:rPr>
        <w:t>Topic: Conditional Rendering, Lists &amp; Keys</w:t>
      </w:r>
    </w:p>
    <w:p w14:paraId="78531E27" w14:textId="77777777" w:rsidR="00B47CC9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1. </w:t>
      </w:r>
      <w:proofErr w:type="spellStart"/>
      <w:r>
        <w:rPr>
          <w:b/>
          <w:bCs/>
          <w:color w:val="1F4E79"/>
        </w:rPr>
        <w:t>BookDetails</w:t>
      </w:r>
      <w:proofErr w:type="spellEnd"/>
      <w:r>
        <w:rPr>
          <w:b/>
          <w:bCs/>
          <w:color w:val="1F4E79"/>
        </w:rPr>
        <w:t xml:space="preserve"> — if / else Conditional Rendering</w:t>
      </w:r>
    </w:p>
    <w:p w14:paraId="27B8C916" w14:textId="77777777" w:rsidR="00B47CC9" w:rsidRDefault="00000000">
      <w:pPr>
        <w:spacing w:after="100"/>
      </w:pPr>
      <w:r>
        <w:rPr>
          <w:sz w:val="22"/>
          <w:szCs w:val="22"/>
        </w:rPr>
        <w:t>Uses a plain if/else statement to decide what to render.</w:t>
      </w:r>
    </w:p>
    <w:p w14:paraId="770721D6" w14:textId="3DBA7A40" w:rsidR="00B47CC9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/BookDetails.js</w:t>
      </w:r>
    </w:p>
    <w:p w14:paraId="67AA0E91" w14:textId="77777777" w:rsidR="00B47CC9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01FDCC63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096A12D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BookDetails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({ available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}) {</w:t>
      </w:r>
    </w:p>
    <w:p w14:paraId="2DB1D919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if (available) {</w:t>
      </w:r>
    </w:p>
    <w:p w14:paraId="1AE262D4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return &lt;p&gt;Book is available for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reading.&lt;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/p&gt;;</w:t>
      </w:r>
    </w:p>
    <w:p w14:paraId="79F62209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 else {</w:t>
      </w:r>
    </w:p>
    <w:p w14:paraId="7284B29B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return &lt;p&gt;Book is currently checked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out.&lt;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/p&gt;;</w:t>
      </w:r>
    </w:p>
    <w:p w14:paraId="67C4EC27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08A47A26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28EEBF73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6A3368BB" w14:textId="77777777" w:rsidR="00B47CC9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BookDetails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5145B27D" w14:textId="77777777" w:rsidR="00B47CC9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2. </w:t>
      </w:r>
      <w:proofErr w:type="spellStart"/>
      <w:r>
        <w:rPr>
          <w:b/>
          <w:bCs/>
          <w:color w:val="1F4E79"/>
        </w:rPr>
        <w:t>BlogDetails</w:t>
      </w:r>
      <w:proofErr w:type="spellEnd"/>
      <w:r>
        <w:rPr>
          <w:b/>
          <w:bCs/>
          <w:color w:val="1F4E79"/>
        </w:rPr>
        <w:t xml:space="preserve"> — Ternary Operator</w:t>
      </w:r>
    </w:p>
    <w:p w14:paraId="79DD361B" w14:textId="77777777" w:rsidR="00B47CC9" w:rsidRDefault="00000000">
      <w:pPr>
        <w:spacing w:after="100"/>
      </w:pPr>
      <w:r>
        <w:rPr>
          <w:sz w:val="22"/>
          <w:szCs w:val="22"/>
        </w:rPr>
        <w:t>Uses the ternary operator inline within JSX.</w:t>
      </w:r>
    </w:p>
    <w:p w14:paraId="36719BB3" w14:textId="35F0AC03" w:rsidR="00B47CC9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/BlogDetails.js</w:t>
      </w:r>
    </w:p>
    <w:p w14:paraId="3F6EFF77" w14:textId="77777777" w:rsidR="00B47CC9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204B3F1D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1C10EEF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BlogDetails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({ published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}) {</w:t>
      </w:r>
    </w:p>
    <w:p w14:paraId="6666A0AB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0A2EA2A8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&lt;p&gt;</w:t>
      </w:r>
    </w:p>
    <w:p w14:paraId="3A22CC0A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{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published ?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'This blog post is live.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: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'This blog post is still a draft.'}</w:t>
      </w:r>
    </w:p>
    <w:p w14:paraId="63FA80A2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&lt;/p&gt;</w:t>
      </w:r>
    </w:p>
    <w:p w14:paraId="1C25C15D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6F77BF95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5FFDBD2D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244F3F8A" w14:textId="77777777" w:rsidR="00B47CC9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BlogDetails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0F4562F5" w14:textId="77777777" w:rsidR="00B47CC9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3. </w:t>
      </w:r>
      <w:proofErr w:type="spellStart"/>
      <w:r>
        <w:rPr>
          <w:b/>
          <w:bCs/>
          <w:color w:val="1F4E79"/>
        </w:rPr>
        <w:t>CourseDetails</w:t>
      </w:r>
      <w:proofErr w:type="spellEnd"/>
      <w:r>
        <w:rPr>
          <w:b/>
          <w:bCs/>
          <w:color w:val="1F4E79"/>
        </w:rPr>
        <w:t xml:space="preserve"> — Logical &amp;&amp; Operator</w:t>
      </w:r>
    </w:p>
    <w:p w14:paraId="73F211F7" w14:textId="77777777" w:rsidR="00B47CC9" w:rsidRDefault="00000000">
      <w:pPr>
        <w:spacing w:after="100"/>
      </w:pPr>
      <w:r>
        <w:rPr>
          <w:sz w:val="22"/>
          <w:szCs w:val="22"/>
        </w:rPr>
        <w:t xml:space="preserve">Uses the &amp;&amp; short-circuit operator to conditionally show an </w:t>
      </w:r>
      <w:proofErr w:type="spellStart"/>
      <w:r>
        <w:rPr>
          <w:sz w:val="22"/>
          <w:szCs w:val="22"/>
        </w:rPr>
        <w:t>enrollment</w:t>
      </w:r>
      <w:proofErr w:type="spellEnd"/>
      <w:r>
        <w:rPr>
          <w:sz w:val="22"/>
          <w:szCs w:val="22"/>
        </w:rPr>
        <w:t xml:space="preserve"> badge.</w:t>
      </w:r>
    </w:p>
    <w:p w14:paraId="28A81D14" w14:textId="6D03C2DB" w:rsidR="00B47CC9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/CourseDetails.js</w:t>
      </w:r>
    </w:p>
    <w:p w14:paraId="547054EB" w14:textId="77777777" w:rsidR="00B47CC9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74768E3D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33BB652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CourseDetails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({ enrolled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title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24CE1A84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11DC12AC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&lt;div&gt;</w:t>
      </w:r>
    </w:p>
    <w:p w14:paraId="42C51D5C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&lt;h3&gt;{title}&lt;/h3&gt;</w:t>
      </w:r>
    </w:p>
    <w:p w14:paraId="1F043A33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{enrolled &amp;&amp; &lt;span&gt;You are enrolled in this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course.&lt;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/span&gt;}</w:t>
      </w:r>
    </w:p>
    <w:p w14:paraId="00397FF6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38EEB425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3881B6A0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6347EF6A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59B8A6CC" w14:textId="77777777" w:rsidR="00B47CC9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CourseDetails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1BE3D287" w14:textId="77777777" w:rsidR="00B47CC9" w:rsidRDefault="00000000">
      <w:pPr>
        <w:pStyle w:val="Heading1"/>
        <w:spacing w:before="400" w:after="120"/>
      </w:pPr>
      <w:r>
        <w:rPr>
          <w:b/>
          <w:bCs/>
          <w:color w:val="1F4E79"/>
        </w:rPr>
        <w:lastRenderedPageBreak/>
        <w:t>4. List Rendering with Keys</w:t>
      </w:r>
    </w:p>
    <w:p w14:paraId="0E104689" w14:textId="77777777" w:rsidR="00B47CC9" w:rsidRDefault="00000000">
      <w:pPr>
        <w:spacing w:after="100"/>
      </w:pPr>
      <w:r>
        <w:rPr>
          <w:sz w:val="22"/>
          <w:szCs w:val="22"/>
        </w:rPr>
        <w:t xml:space="preserve">Renders a list of blog posts using </w:t>
      </w:r>
      <w:proofErr w:type="gramStart"/>
      <w:r>
        <w:rPr>
          <w:sz w:val="22"/>
          <w:szCs w:val="22"/>
        </w:rPr>
        <w:t>map(</w:t>
      </w:r>
      <w:proofErr w:type="gramEnd"/>
      <w:r>
        <w:rPr>
          <w:sz w:val="22"/>
          <w:szCs w:val="22"/>
        </w:rPr>
        <w:t>), each with a unique key.</w:t>
      </w:r>
    </w:p>
    <w:p w14:paraId="216E9FCE" w14:textId="44574E9C" w:rsidR="00B47CC9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/BlogList.js</w:t>
      </w:r>
    </w:p>
    <w:p w14:paraId="2BF577DB" w14:textId="77777777" w:rsidR="00B47CC9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0303D41F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BlogDetails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BlogDetails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44ED4848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5DFAD3A4" w14:textId="77777777" w:rsidR="00B47CC9" w:rsidRDefault="00000000">
      <w:pPr>
        <w:pBdr>
          <w:left w:val="single" w:sz="12" w:space="0" w:color="4A90D9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posts = [</w:t>
      </w:r>
    </w:p>
    <w:p w14:paraId="7A96111E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id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1, published: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true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6A1BA43B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id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2, published: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false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417860D9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id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3, published: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true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42283083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];</w:t>
      </w:r>
    </w:p>
    <w:p w14:paraId="1AD9D69A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20A9096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BlogList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5A599EA3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3B27AC61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&lt;div&gt;</w:t>
      </w:r>
    </w:p>
    <w:p w14:paraId="7C0CE4EB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posts.map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((post) =&gt; (</w:t>
      </w:r>
    </w:p>
    <w:p w14:paraId="15B709DA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BlogDetails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key={post.id} published={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post.published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 /&gt;</w:t>
      </w:r>
    </w:p>
    <w:p w14:paraId="2A01BB0D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))}</w:t>
      </w:r>
    </w:p>
    <w:p w14:paraId="1F71A6CF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661918CE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6BD98D38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140B9D40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C9C5620" w14:textId="77777777" w:rsidR="00B47CC9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BlogList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34A0D41B" w14:textId="77777777" w:rsidR="00B47CC9" w:rsidRDefault="00000000">
      <w:pPr>
        <w:pStyle w:val="Heading1"/>
        <w:spacing w:before="400" w:after="120"/>
      </w:pPr>
      <w:r>
        <w:rPr>
          <w:b/>
          <w:bCs/>
          <w:color w:val="1F4E79"/>
        </w:rPr>
        <w:t>5. App.js — Integrating All Three Components</w:t>
      </w:r>
    </w:p>
    <w:p w14:paraId="18F5D86B" w14:textId="77777777" w:rsidR="00B47CC9" w:rsidRDefault="00000000">
      <w:pPr>
        <w:spacing w:after="100"/>
      </w:pPr>
      <w:r>
        <w:rPr>
          <w:sz w:val="22"/>
          <w:szCs w:val="22"/>
        </w:rPr>
        <w:t xml:space="preserve">Renders </w:t>
      </w:r>
      <w:proofErr w:type="spellStart"/>
      <w:r>
        <w:rPr>
          <w:sz w:val="22"/>
          <w:szCs w:val="22"/>
        </w:rPr>
        <w:t>BookDetails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BlogList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CourseDetails</w:t>
      </w:r>
      <w:proofErr w:type="spellEnd"/>
      <w:r>
        <w:rPr>
          <w:sz w:val="22"/>
          <w:szCs w:val="22"/>
        </w:rPr>
        <w:t xml:space="preserve"> together.</w:t>
      </w:r>
    </w:p>
    <w:p w14:paraId="2A7C34B9" w14:textId="646F84AC" w:rsidR="00B47CC9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</w:t>
      </w:r>
    </w:p>
    <w:p w14:paraId="79FF6B5B" w14:textId="77777777" w:rsidR="00B47CC9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56C66D34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BookDetails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BookDetails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15585A81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BlogList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BlogList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7994CEF1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CourseDetails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CourseDetails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5CD3E9B6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8B9D631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1C5ADEEF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65273516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2C2C8B06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BookDetails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available={true} /&gt;</w:t>
      </w:r>
    </w:p>
    <w:p w14:paraId="43DE2C96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BlogList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/&gt;</w:t>
      </w:r>
    </w:p>
    <w:p w14:paraId="3D61544E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CourseDetails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enrolled={true} title="React Fundamentals" /&gt;</w:t>
      </w:r>
    </w:p>
    <w:p w14:paraId="59EBF7B2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CourseDetails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enrolled={false} title="Advanced Node.js" /&gt;</w:t>
      </w:r>
    </w:p>
    <w:p w14:paraId="4C8A4CD1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70B1D001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7085ADA5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536399BD" w14:textId="77777777" w:rsidR="00B47CC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2F0DB8CF" w14:textId="77777777" w:rsidR="00B47CC9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48B2FCD5" w14:textId="254197B2" w:rsidR="00B47CC9" w:rsidRDefault="00B47CC9">
      <w:pPr>
        <w:spacing w:before="60" w:after="120"/>
      </w:pPr>
    </w:p>
    <w:sectPr w:rsidR="00B47CC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703FA"/>
    <w:multiLevelType w:val="hybridMultilevel"/>
    <w:tmpl w:val="9B5EDD1A"/>
    <w:lvl w:ilvl="0" w:tplc="F296F120">
      <w:start w:val="1"/>
      <w:numFmt w:val="bullet"/>
      <w:lvlText w:val="●"/>
      <w:lvlJc w:val="left"/>
      <w:pPr>
        <w:ind w:left="720" w:hanging="360"/>
      </w:pPr>
    </w:lvl>
    <w:lvl w:ilvl="1" w:tplc="09240568">
      <w:start w:val="1"/>
      <w:numFmt w:val="bullet"/>
      <w:lvlText w:val="○"/>
      <w:lvlJc w:val="left"/>
      <w:pPr>
        <w:ind w:left="1440" w:hanging="360"/>
      </w:pPr>
    </w:lvl>
    <w:lvl w:ilvl="2" w:tplc="BBF4192E">
      <w:start w:val="1"/>
      <w:numFmt w:val="bullet"/>
      <w:lvlText w:val="■"/>
      <w:lvlJc w:val="left"/>
      <w:pPr>
        <w:ind w:left="2160" w:hanging="360"/>
      </w:pPr>
    </w:lvl>
    <w:lvl w:ilvl="3" w:tplc="53AEB776">
      <w:start w:val="1"/>
      <w:numFmt w:val="bullet"/>
      <w:lvlText w:val="●"/>
      <w:lvlJc w:val="left"/>
      <w:pPr>
        <w:ind w:left="2880" w:hanging="360"/>
      </w:pPr>
    </w:lvl>
    <w:lvl w:ilvl="4" w:tplc="97089924">
      <w:start w:val="1"/>
      <w:numFmt w:val="bullet"/>
      <w:lvlText w:val="○"/>
      <w:lvlJc w:val="left"/>
      <w:pPr>
        <w:ind w:left="3600" w:hanging="360"/>
      </w:pPr>
    </w:lvl>
    <w:lvl w:ilvl="5" w:tplc="9A4019EE">
      <w:start w:val="1"/>
      <w:numFmt w:val="bullet"/>
      <w:lvlText w:val="■"/>
      <w:lvlJc w:val="left"/>
      <w:pPr>
        <w:ind w:left="4320" w:hanging="360"/>
      </w:pPr>
    </w:lvl>
    <w:lvl w:ilvl="6" w:tplc="41443176">
      <w:start w:val="1"/>
      <w:numFmt w:val="bullet"/>
      <w:lvlText w:val="●"/>
      <w:lvlJc w:val="left"/>
      <w:pPr>
        <w:ind w:left="5040" w:hanging="360"/>
      </w:pPr>
    </w:lvl>
    <w:lvl w:ilvl="7" w:tplc="E6FCED90">
      <w:start w:val="1"/>
      <w:numFmt w:val="bullet"/>
      <w:lvlText w:val="●"/>
      <w:lvlJc w:val="left"/>
      <w:pPr>
        <w:ind w:left="5760" w:hanging="360"/>
      </w:pPr>
    </w:lvl>
    <w:lvl w:ilvl="8" w:tplc="53E02F9C">
      <w:start w:val="1"/>
      <w:numFmt w:val="bullet"/>
      <w:lvlText w:val="●"/>
      <w:lvlJc w:val="left"/>
      <w:pPr>
        <w:ind w:left="6480" w:hanging="360"/>
      </w:pPr>
    </w:lvl>
  </w:abstractNum>
  <w:num w:numId="1" w16cid:durableId="2719800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CC9"/>
    <w:rsid w:val="00B47CC9"/>
    <w:rsid w:val="00D1617F"/>
    <w:rsid w:val="00D2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09009"/>
  <w15:docId w15:val="{AFF472D4-6024-4DB4-8BB6-5DC0F93B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yenumula meghana</cp:lastModifiedBy>
  <cp:revision>2</cp:revision>
  <dcterms:created xsi:type="dcterms:W3CDTF">2026-07-23T06:08:00Z</dcterms:created>
  <dcterms:modified xsi:type="dcterms:W3CDTF">2026-07-23T06:50:00Z</dcterms:modified>
</cp:coreProperties>
</file>