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5C99"/>
          <w:sz w:val="52"/>
          <w:szCs w:val="52"/>
        </w:rPr>
        <w:t xml:space="preserve">TEST PLAN</w:t>
      </w:r>
    </w:p>
    <w:p>
      <w:pPr>
        <w:spacing w:after="100" w:before="100"/>
        <w:jc w:val="center"/>
      </w:pPr>
      <w:r>
        <w:rPr>
          <w:rFonts w:ascii="Arial" w:cs="Arial" w:eastAsia="Arial" w:hAnsi="Arial"/>
          <w:b/>
          <w:bCs/>
          <w:color w:val="333333"/>
          <w:sz w:val="32"/>
          <w:szCs w:val="32"/>
        </w:rPr>
        <w:t xml:space="preserve">Selenium GUI Elements Automation</w:t>
      </w:r>
    </w:p>
    <w:p>
      <w:pPr>
        <w:spacing w:after="80" w:before="80"/>
        <w:jc w:val="center"/>
      </w:pPr>
      <w:r>
        <w:rPr>
          <w:rFonts w:ascii="Arial" w:cs="Arial" w:eastAsia="Arial" w:hAnsi="Arial"/>
          <w:color w:val="555555"/>
          <w:sz w:val="22"/>
          <w:szCs w:val="22"/>
        </w:rPr>
        <w:t xml:space="preserve">URL Under Test: https://testautomationpractice.blogspot.com</w:t>
      </w:r>
    </w:p>
    <w:p>
      <w:pPr>
        <w:spacing w:after="80" w:before="80"/>
      </w:pPr>
      <w: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36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2025</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Elements Automation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WebDriver 4.18.1</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TestNG + Page Object Model</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Engineer</w:t>
            </w:r>
          </w:p>
        </w:tc>
      </w:tr>
    </w:tbl>
    <w:p>
      <w:pPr>
        <w:spacing w:after="80" w:before="80"/>
      </w:pPr>
      <w:r>
        <w:t xml:space="preserve"/>
      </w:r>
    </w:p>
    <w:p>
      <w:pPr>
        <w:spacing w:after="80" w:before="80"/>
      </w:pPr>
      <w:r>
        <w:t xml:space="preserve"/>
      </w:r>
    </w:p>
    <w:p>
      <w:r>
        <w:br w:type="page"/>
      </w:r>
    </w:p>
    <w:p>
      <w:pPr>
        <w:pStyle w:val="Heading1"/>
        <w:spacing w:after="120" w:before="300"/>
      </w:pPr>
      <w:r>
        <w:rPr>
          <w:rFonts w:ascii="Arial" w:cs="Arial" w:eastAsia="Arial" w:hAnsi="Arial"/>
          <w:b/>
          <w:bCs/>
          <w:color w:val="1F5C99"/>
          <w:sz w:val="28"/>
          <w:szCs w:val="28"/>
        </w:rPr>
        <w:t xml:space="preserve">1. Introduction</w:t>
      </w:r>
    </w:p>
    <w:p>
      <w:pPr>
        <w:spacing w:after="60" w:before="60"/>
      </w:pPr>
      <w:r>
        <w:rPr>
          <w:rFonts w:ascii="Arial" w:cs="Arial" w:eastAsia="Arial" w:hAnsi="Arial"/>
          <w:sz w:val="22"/>
          <w:szCs w:val="22"/>
        </w:rPr>
        <w:t xml:space="preserve">This Test Plan describes the strategy, scope, and approach for automating the GUI elements on the test automation practice website. The purpose of this document is to define what will be tested, how it will be tested, and what constitutes a pass or fail for each test scenario.</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2. Test Objectives</w:t>
      </w:r>
    </w:p>
    <w:p>
      <w:pPr>
        <w:spacing w:after="60" w:before="60"/>
      </w:pPr>
      <w:r>
        <w:rPr>
          <w:rFonts w:ascii="Arial" w:cs="Arial" w:eastAsia="Arial" w:hAnsi="Arial"/>
          <w:sz w:val="22"/>
          <w:szCs w:val="22"/>
        </w:rPr>
        <w:t xml:space="preserve">The primary objectives of this test effort are:</w:t>
      </w:r>
    </w:p>
    <w:p>
      <w:pPr>
        <w:pStyle w:val="ListParagraph"/>
        <w:numPr>
          <w:ilvl w:val="0"/>
          <w:numId w:val="2"/>
        </w:numPr>
        <w:spacing w:after="40" w:before="40"/>
      </w:pPr>
      <w:r>
        <w:rPr>
          <w:rFonts w:ascii="Arial" w:cs="Arial" w:eastAsia="Arial" w:hAnsi="Arial"/>
          <w:sz w:val="22"/>
          <w:szCs w:val="22"/>
        </w:rPr>
        <w:t xml:space="preserve">Verify that all GUI elements on the practice page function correctly</w:t>
      </w:r>
    </w:p>
    <w:p>
      <w:pPr>
        <w:pStyle w:val="ListParagraph"/>
        <w:numPr>
          <w:ilvl w:val="0"/>
          <w:numId w:val="2"/>
        </w:numPr>
        <w:spacing w:after="40" w:before="40"/>
      </w:pPr>
      <w:r>
        <w:rPr>
          <w:rFonts w:ascii="Arial" w:cs="Arial" w:eastAsia="Arial" w:hAnsi="Arial"/>
          <w:sz w:val="22"/>
          <w:szCs w:val="22"/>
        </w:rPr>
        <w:t xml:space="preserve">Automate interaction with text fields, radio buttons, checkboxes, and dropdowns</w:t>
      </w:r>
    </w:p>
    <w:p>
      <w:pPr>
        <w:pStyle w:val="ListParagraph"/>
        <w:numPr>
          <w:ilvl w:val="0"/>
          <w:numId w:val="2"/>
        </w:numPr>
        <w:spacing w:after="40" w:before="40"/>
      </w:pPr>
      <w:r>
        <w:rPr>
          <w:rFonts w:ascii="Arial" w:cs="Arial" w:eastAsia="Arial" w:hAnsi="Arial"/>
          <w:sz w:val="22"/>
          <w:szCs w:val="22"/>
        </w:rPr>
        <w:t xml:space="preserve">Validate date picker, file upload, slider, and alert handling</w:t>
      </w:r>
    </w:p>
    <w:p>
      <w:pPr>
        <w:pStyle w:val="ListParagraph"/>
        <w:numPr>
          <w:ilvl w:val="0"/>
          <w:numId w:val="2"/>
        </w:numPr>
        <w:spacing w:after="40" w:before="40"/>
      </w:pPr>
      <w:r>
        <w:rPr>
          <w:rFonts w:ascii="Arial" w:cs="Arial" w:eastAsia="Arial" w:hAnsi="Arial"/>
          <w:sz w:val="22"/>
          <w:szCs w:val="22"/>
        </w:rPr>
        <w:t xml:space="preserve">Test mouse hover, double-click, and drag-and-drop user interactions</w:t>
      </w:r>
    </w:p>
    <w:p>
      <w:pPr>
        <w:pStyle w:val="ListParagraph"/>
        <w:numPr>
          <w:ilvl w:val="0"/>
          <w:numId w:val="2"/>
        </w:numPr>
        <w:spacing w:after="40" w:before="40"/>
      </w:pPr>
      <w:r>
        <w:rPr>
          <w:rFonts w:ascii="Arial" w:cs="Arial" w:eastAsia="Arial" w:hAnsi="Arial"/>
          <w:sz w:val="22"/>
          <w:szCs w:val="22"/>
        </w:rPr>
        <w:t xml:space="preserve">Generate an automated HTML report with screenshots after every run</w:t>
      </w:r>
    </w:p>
    <w:p>
      <w:pPr>
        <w:pStyle w:val="ListParagraph"/>
        <w:numPr>
          <w:ilvl w:val="0"/>
          <w:numId w:val="2"/>
        </w:numPr>
        <w:spacing w:after="40" w:before="40"/>
      </w:pPr>
      <w:r>
        <w:rPr>
          <w:rFonts w:ascii="Arial" w:cs="Arial" w:eastAsia="Arial" w:hAnsi="Arial"/>
          <w:sz w:val="22"/>
          <w:szCs w:val="22"/>
        </w:rPr>
        <w:t xml:space="preserve">Ensure regression coverage by maintaining a reusable test suite</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3. Scope</w:t>
      </w:r>
    </w:p>
    <w:p>
      <w:pPr>
        <w:pStyle w:val="Heading2"/>
        <w:spacing w:after="100" w:before="200"/>
      </w:pPr>
      <w:r>
        <w:rPr>
          <w:rFonts w:ascii="Arial" w:cs="Arial" w:eastAsia="Arial" w:hAnsi="Arial"/>
          <w:b/>
          <w:bCs/>
          <w:color w:val="2E74B5"/>
          <w:sz w:val="24"/>
          <w:szCs w:val="24"/>
        </w:rPr>
        <w:t xml:space="preserve">3.1 In Scope</w:t>
      </w:r>
    </w:p>
    <w:p>
      <w:pPr>
        <w:pStyle w:val="ListParagraph"/>
        <w:numPr>
          <w:ilvl w:val="0"/>
          <w:numId w:val="2"/>
        </w:numPr>
        <w:spacing w:after="40" w:before="40"/>
      </w:pPr>
      <w:r>
        <w:rPr>
          <w:rFonts w:ascii="Arial" w:cs="Arial" w:eastAsia="Arial" w:hAnsi="Arial"/>
          <w:sz w:val="22"/>
          <w:szCs w:val="22"/>
        </w:rPr>
        <w:t xml:space="preserve">All GUI elements on https://testautomationpractice.blogspot.com</w:t>
      </w:r>
    </w:p>
    <w:p>
      <w:pPr>
        <w:pStyle w:val="ListParagraph"/>
        <w:numPr>
          <w:ilvl w:val="0"/>
          <w:numId w:val="2"/>
        </w:numPr>
        <w:spacing w:after="40" w:before="40"/>
      </w:pPr>
      <w:r>
        <w:rPr>
          <w:rFonts w:ascii="Arial" w:cs="Arial" w:eastAsia="Arial" w:hAnsi="Arial"/>
          <w:sz w:val="22"/>
          <w:szCs w:val="22"/>
        </w:rPr>
        <w:t xml:space="preserve">Text input fields: Name, Email, Phone, Address</w:t>
      </w:r>
    </w:p>
    <w:p>
      <w:pPr>
        <w:pStyle w:val="ListParagraph"/>
        <w:numPr>
          <w:ilvl w:val="0"/>
          <w:numId w:val="2"/>
        </w:numPr>
        <w:spacing w:after="40" w:before="40"/>
      </w:pPr>
      <w:r>
        <w:rPr>
          <w:rFonts w:ascii="Arial" w:cs="Arial" w:eastAsia="Arial" w:hAnsi="Arial"/>
          <w:sz w:val="22"/>
          <w:szCs w:val="22"/>
        </w:rPr>
        <w:t xml:space="preserve">Radio buttons: Gender (Male / Female)</w:t>
      </w:r>
    </w:p>
    <w:p>
      <w:pPr>
        <w:pStyle w:val="ListParagraph"/>
        <w:numPr>
          <w:ilvl w:val="0"/>
          <w:numId w:val="2"/>
        </w:numPr>
        <w:spacing w:after="40" w:before="40"/>
      </w:pPr>
      <w:r>
        <w:rPr>
          <w:rFonts w:ascii="Arial" w:cs="Arial" w:eastAsia="Arial" w:hAnsi="Arial"/>
          <w:sz w:val="22"/>
          <w:szCs w:val="22"/>
        </w:rPr>
        <w:t xml:space="preserve">Checkboxes: Days of the week (Monday through Sunday)</w:t>
      </w:r>
    </w:p>
    <w:p>
      <w:pPr>
        <w:pStyle w:val="ListParagraph"/>
        <w:numPr>
          <w:ilvl w:val="0"/>
          <w:numId w:val="2"/>
        </w:numPr>
        <w:spacing w:after="40" w:before="40"/>
      </w:pPr>
      <w:r>
        <w:rPr>
          <w:rFonts w:ascii="Arial" w:cs="Arial" w:eastAsia="Arial" w:hAnsi="Arial"/>
          <w:sz w:val="22"/>
          <w:szCs w:val="22"/>
        </w:rPr>
        <w:t xml:space="preserve">Dropdowns: Country, Colors</w:t>
      </w:r>
    </w:p>
    <w:p>
      <w:pPr>
        <w:pStyle w:val="ListParagraph"/>
        <w:numPr>
          <w:ilvl w:val="0"/>
          <w:numId w:val="2"/>
        </w:numPr>
        <w:spacing w:after="40" w:before="40"/>
      </w:pPr>
      <w:r>
        <w:rPr>
          <w:rFonts w:ascii="Arial" w:cs="Arial" w:eastAsia="Arial" w:hAnsi="Arial"/>
          <w:sz w:val="22"/>
          <w:szCs w:val="22"/>
        </w:rPr>
        <w:t xml:space="preserve">Date picker field</w:t>
      </w:r>
    </w:p>
    <w:p>
      <w:pPr>
        <w:pStyle w:val="ListParagraph"/>
        <w:numPr>
          <w:ilvl w:val="0"/>
          <w:numId w:val="2"/>
        </w:numPr>
        <w:spacing w:after="40" w:before="40"/>
      </w:pPr>
      <w:r>
        <w:rPr>
          <w:rFonts w:ascii="Arial" w:cs="Arial" w:eastAsia="Arial" w:hAnsi="Arial"/>
          <w:sz w:val="22"/>
          <w:szCs w:val="22"/>
        </w:rPr>
        <w:t xml:space="preserve">File upload input</w:t>
      </w:r>
    </w:p>
    <w:p>
      <w:pPr>
        <w:pStyle w:val="ListParagraph"/>
        <w:numPr>
          <w:ilvl w:val="0"/>
          <w:numId w:val="2"/>
        </w:numPr>
        <w:spacing w:after="40" w:before="40"/>
      </w:pPr>
      <w:r>
        <w:rPr>
          <w:rFonts w:ascii="Arial" w:cs="Arial" w:eastAsia="Arial" w:hAnsi="Arial"/>
          <w:sz w:val="22"/>
          <w:szCs w:val="22"/>
        </w:rPr>
        <w:t xml:space="preserve">Range slider</w:t>
      </w:r>
    </w:p>
    <w:p>
      <w:pPr>
        <w:pStyle w:val="ListParagraph"/>
        <w:numPr>
          <w:ilvl w:val="0"/>
          <w:numId w:val="2"/>
        </w:numPr>
        <w:spacing w:after="40" w:before="40"/>
      </w:pPr>
      <w:r>
        <w:rPr>
          <w:rFonts w:ascii="Arial" w:cs="Arial" w:eastAsia="Arial" w:hAnsi="Arial"/>
          <w:sz w:val="22"/>
          <w:szCs w:val="22"/>
        </w:rPr>
        <w:t xml:space="preserve">Alert and Confirm popup dialogs</w:t>
      </w:r>
    </w:p>
    <w:p>
      <w:pPr>
        <w:pStyle w:val="ListParagraph"/>
        <w:numPr>
          <w:ilvl w:val="0"/>
          <w:numId w:val="2"/>
        </w:numPr>
        <w:spacing w:after="40" w:before="40"/>
      </w:pPr>
      <w:r>
        <w:rPr>
          <w:rFonts w:ascii="Arial" w:cs="Arial" w:eastAsia="Arial" w:hAnsi="Arial"/>
          <w:sz w:val="22"/>
          <w:szCs w:val="22"/>
        </w:rPr>
        <w:t xml:space="preserve">Mouse Hover interaction</w:t>
      </w:r>
    </w:p>
    <w:p>
      <w:pPr>
        <w:pStyle w:val="ListParagraph"/>
        <w:numPr>
          <w:ilvl w:val="0"/>
          <w:numId w:val="2"/>
        </w:numPr>
        <w:spacing w:after="40" w:before="40"/>
      </w:pPr>
      <w:r>
        <w:rPr>
          <w:rFonts w:ascii="Arial" w:cs="Arial" w:eastAsia="Arial" w:hAnsi="Arial"/>
          <w:sz w:val="22"/>
          <w:szCs w:val="22"/>
        </w:rPr>
        <w:t xml:space="preserve">Double Click action</w:t>
      </w:r>
    </w:p>
    <w:p>
      <w:pPr>
        <w:pStyle w:val="ListParagraph"/>
        <w:numPr>
          <w:ilvl w:val="0"/>
          <w:numId w:val="2"/>
        </w:numPr>
        <w:spacing w:after="40" w:before="40"/>
      </w:pPr>
      <w:r>
        <w:rPr>
          <w:rFonts w:ascii="Arial" w:cs="Arial" w:eastAsia="Arial" w:hAnsi="Arial"/>
          <w:sz w:val="22"/>
          <w:szCs w:val="22"/>
        </w:rPr>
        <w:t xml:space="preserve">Drag and Drop action</w:t>
      </w:r>
    </w:p>
    <w:p>
      <w:pPr>
        <w:spacing w:after="80" w:before="80"/>
      </w:pPr>
      <w:r>
        <w:t xml:space="preserve"/>
      </w:r>
    </w:p>
    <w:p>
      <w:pPr>
        <w:pStyle w:val="Heading2"/>
        <w:spacing w:after="100" w:before="200"/>
      </w:pPr>
      <w:r>
        <w:rPr>
          <w:rFonts w:ascii="Arial" w:cs="Arial" w:eastAsia="Arial" w:hAnsi="Arial"/>
          <w:b/>
          <w:bCs/>
          <w:color w:val="2E74B5"/>
          <w:sz w:val="24"/>
          <w:szCs w:val="24"/>
        </w:rPr>
        <w:t xml:space="preserve">3.2 Out of Scope</w:t>
      </w:r>
    </w:p>
    <w:p>
      <w:pPr>
        <w:pStyle w:val="ListParagraph"/>
        <w:numPr>
          <w:ilvl w:val="0"/>
          <w:numId w:val="2"/>
        </w:numPr>
        <w:spacing w:after="40" w:before="40"/>
      </w:pPr>
      <w:r>
        <w:rPr>
          <w:rFonts w:ascii="Arial" w:cs="Arial" w:eastAsia="Arial" w:hAnsi="Arial"/>
          <w:sz w:val="22"/>
          <w:szCs w:val="22"/>
        </w:rPr>
        <w:t xml:space="preserve">Performance and load testing</w:t>
      </w:r>
    </w:p>
    <w:p>
      <w:pPr>
        <w:pStyle w:val="ListParagraph"/>
        <w:numPr>
          <w:ilvl w:val="0"/>
          <w:numId w:val="2"/>
        </w:numPr>
        <w:spacing w:after="40" w:before="40"/>
      </w:pPr>
      <w:r>
        <w:rPr>
          <w:rFonts w:ascii="Arial" w:cs="Arial" w:eastAsia="Arial" w:hAnsi="Arial"/>
          <w:sz w:val="22"/>
          <w:szCs w:val="22"/>
        </w:rPr>
        <w:t xml:space="preserve">Mobile browser testing</w:t>
      </w:r>
    </w:p>
    <w:p>
      <w:pPr>
        <w:pStyle w:val="ListParagraph"/>
        <w:numPr>
          <w:ilvl w:val="0"/>
          <w:numId w:val="2"/>
        </w:numPr>
        <w:spacing w:after="40" w:before="40"/>
      </w:pPr>
      <w:r>
        <w:rPr>
          <w:rFonts w:ascii="Arial" w:cs="Arial" w:eastAsia="Arial" w:hAnsi="Arial"/>
          <w:sz w:val="22"/>
          <w:szCs w:val="22"/>
        </w:rPr>
        <w:t xml:space="preserve">Backend / API testing</w:t>
      </w:r>
    </w:p>
    <w:p>
      <w:pPr>
        <w:pStyle w:val="ListParagraph"/>
        <w:numPr>
          <w:ilvl w:val="0"/>
          <w:numId w:val="2"/>
        </w:numPr>
        <w:spacing w:after="40" w:before="40"/>
      </w:pPr>
      <w:r>
        <w:rPr>
          <w:rFonts w:ascii="Arial" w:cs="Arial" w:eastAsia="Arial" w:hAnsi="Arial"/>
          <w:sz w:val="22"/>
          <w:szCs w:val="22"/>
        </w:rPr>
        <w:t xml:space="preserve">Cross-browser testing beyond Chrome and Firefox</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4. Test Approach</w:t>
      </w:r>
    </w:p>
    <w:p>
      <w:pPr>
        <w:spacing w:after="60" w:before="60"/>
      </w:pPr>
      <w:r>
        <w:rPr>
          <w:rFonts w:ascii="Arial" w:cs="Arial" w:eastAsia="Arial" w:hAnsi="Arial"/>
          <w:sz w:val="22"/>
          <w:szCs w:val="22"/>
        </w:rPr>
        <w:t xml:space="preserve">The automation framework follows the Page Object Model (POM) design pattern, separating element locators and interactions from the test logic. Selenium WebDriver 4.18.1 with WebDriverManager is used to manage browser drivers automatically without manual configuration.</w:t>
      </w:r>
    </w:p>
    <w:p>
      <w:pPr>
        <w:spacing w:after="80" w:before="80"/>
      </w:pPr>
      <w:r>
        <w:t xml:space="preserve"/>
      </w:r>
    </w:p>
    <w:p>
      <w:pPr>
        <w:spacing w:after="60" w:before="60"/>
      </w:pPr>
      <w:r>
        <w:rPr>
          <w:rFonts w:ascii="Arial" w:cs="Arial" w:eastAsia="Arial" w:hAnsi="Arial"/>
          <w:sz w:val="22"/>
          <w:szCs w:val="22"/>
        </w:rPr>
        <w:t xml:space="preserve">Each test case is an independent @Test method in TestNG. Tests are executed in priority order as defined in testng.xml. ExtentReports generates a dark-themed HTML report with before/after screenshots embedded for every test step.</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5.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45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JDK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WebDriver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4.18.1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automation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TestNG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framework and 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WebDriverManager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ChromeDriver management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ExtentReports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test report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Log4j2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throughout test execution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dependency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Eclipse 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and code repository</w:t>
            </w:r>
          </w:p>
        </w:tc>
      </w:tr>
    </w:tbl>
    <w:p>
      <w:pPr>
        <w:spacing w:after="80" w:before="80"/>
      </w:pPr>
      <w:r>
        <w:t xml:space="preserve"/>
      </w:r>
    </w:p>
    <w:p>
      <w:pPr>
        <w:pStyle w:val="Heading1"/>
        <w:spacing w:after="120" w:before="300"/>
      </w:pPr>
      <w:r>
        <w:rPr>
          <w:rFonts w:ascii="Arial" w:cs="Arial" w:eastAsia="Arial" w:hAnsi="Arial"/>
          <w:b/>
          <w:bCs/>
          <w:color w:val="1F5C99"/>
          <w:sz w:val="28"/>
          <w:szCs w:val="28"/>
        </w:rP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63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Application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https://testautomationpractice.blogspot.com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10/11 or macOS / Ubuntu</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 (latest), Firefox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JDK 11 or higher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connection required (public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execution (headed or headless)</w:t>
            </w:r>
          </w:p>
        </w:tc>
      </w:tr>
    </w:tbl>
    <w:p>
      <w:pPr>
        <w:spacing w:after="80" w:before="80"/>
      </w:pPr>
      <w:r>
        <w:t xml:space="preserve"/>
      </w:r>
    </w:p>
    <w:p>
      <w:pPr>
        <w:pStyle w:val="Heading1"/>
        <w:spacing w:after="120" w:before="300"/>
      </w:pPr>
      <w:r>
        <w:rPr>
          <w:rFonts w:ascii="Arial" w:cs="Arial" w:eastAsia="Arial" w:hAnsi="Arial"/>
          <w:b/>
          <w:bCs/>
          <w:color w:val="1F5C99"/>
          <w:sz w:val="28"/>
          <w:szCs w:val="28"/>
        </w:rPr>
        <w:t xml:space="preserve">7. Test Strategy</w:t>
      </w:r>
    </w:p>
    <w:p>
      <w:pPr>
        <w:pStyle w:val="Heading2"/>
        <w:spacing w:after="100" w:before="200"/>
      </w:pPr>
      <w:r>
        <w:rPr>
          <w:rFonts w:ascii="Arial" w:cs="Arial" w:eastAsia="Arial" w:hAnsi="Arial"/>
          <w:b/>
          <w:bCs/>
          <w:color w:val="2E74B5"/>
          <w:sz w:val="24"/>
          <w:szCs w:val="24"/>
        </w:rPr>
        <w:t xml:space="preserve">7.1 Test Design</w:t>
      </w:r>
    </w:p>
    <w:p>
      <w:pPr>
        <w:spacing w:after="60" w:before="60"/>
      </w:pPr>
      <w:r>
        <w:rPr>
          <w:rFonts w:ascii="Arial" w:cs="Arial" w:eastAsia="Arial" w:hAnsi="Arial"/>
          <w:sz w:val="22"/>
          <w:szCs w:val="22"/>
        </w:rPr>
        <w:t xml:space="preserve">Each GUI element is covered by at least one dedicated test case. Test cases are designed to:</w:t>
      </w:r>
    </w:p>
    <w:p>
      <w:pPr>
        <w:pStyle w:val="ListParagraph"/>
        <w:numPr>
          <w:ilvl w:val="0"/>
          <w:numId w:val="2"/>
        </w:numPr>
        <w:spacing w:after="40" w:before="40"/>
      </w:pPr>
      <w:r>
        <w:rPr>
          <w:rFonts w:ascii="Arial" w:cs="Arial" w:eastAsia="Arial" w:hAnsi="Arial"/>
          <w:sz w:val="22"/>
          <w:szCs w:val="22"/>
        </w:rPr>
        <w:t xml:space="preserve">Interact with the element using the correct Selenium API (sendKeys, click, Select, Actions)</w:t>
      </w:r>
    </w:p>
    <w:p>
      <w:pPr>
        <w:pStyle w:val="ListParagraph"/>
        <w:numPr>
          <w:ilvl w:val="0"/>
          <w:numId w:val="2"/>
        </w:numPr>
        <w:spacing w:after="40" w:before="40"/>
      </w:pPr>
      <w:r>
        <w:rPr>
          <w:rFonts w:ascii="Arial" w:cs="Arial" w:eastAsia="Arial" w:hAnsi="Arial"/>
          <w:sz w:val="22"/>
          <w:szCs w:val="22"/>
        </w:rPr>
        <w:t xml:space="preserve">Assert the expected result using TestNG Assert methods</w:t>
      </w:r>
    </w:p>
    <w:p>
      <w:pPr>
        <w:pStyle w:val="ListParagraph"/>
        <w:numPr>
          <w:ilvl w:val="0"/>
          <w:numId w:val="2"/>
        </w:numPr>
        <w:spacing w:after="40" w:before="40"/>
      </w:pPr>
      <w:r>
        <w:rPr>
          <w:rFonts w:ascii="Arial" w:cs="Arial" w:eastAsia="Arial" w:hAnsi="Arial"/>
          <w:sz w:val="22"/>
          <w:szCs w:val="22"/>
        </w:rPr>
        <w:t xml:space="preserve">Capture a screenshot at key interaction points</w:t>
      </w:r>
    </w:p>
    <w:p>
      <w:pPr>
        <w:spacing w:after="80" w:before="80"/>
      </w:pPr>
      <w:r>
        <w:t xml:space="preserve"/>
      </w:r>
    </w:p>
    <w:p>
      <w:pPr>
        <w:pStyle w:val="Heading2"/>
        <w:spacing w:after="100" w:before="200"/>
      </w:pPr>
      <w:r>
        <w:rPr>
          <w:rFonts w:ascii="Arial" w:cs="Arial" w:eastAsia="Arial" w:hAnsi="Arial"/>
          <w:b/>
          <w:bCs/>
          <w:color w:val="2E74B5"/>
          <w:sz w:val="24"/>
          <w:szCs w:val="24"/>
        </w:rPr>
        <w:t xml:space="preserve">7.2 Pass / Fail Criteria</w:t>
      </w:r>
    </w:p>
    <w:p>
      <w:pPr>
        <w:spacing w:after="60" w:before="60"/>
      </w:pPr>
      <w:r>
        <w:rPr>
          <w:rFonts w:ascii="Arial" w:cs="Arial" w:eastAsia="Arial" w:hAnsi="Arial"/>
          <w:sz w:val="22"/>
          <w:szCs w:val="22"/>
        </w:rPr>
        <w:t xml:space="preserve">A test case is considered PASSED when:</w:t>
      </w:r>
    </w:p>
    <w:p>
      <w:pPr>
        <w:pStyle w:val="ListParagraph"/>
        <w:numPr>
          <w:ilvl w:val="0"/>
          <w:numId w:val="2"/>
        </w:numPr>
        <w:spacing w:after="40" w:before="40"/>
      </w:pPr>
      <w:r>
        <w:rPr>
          <w:rFonts w:ascii="Arial" w:cs="Arial" w:eastAsia="Arial" w:hAnsi="Arial"/>
          <w:sz w:val="22"/>
          <w:szCs w:val="22"/>
        </w:rPr>
        <w:t xml:space="preserve">All assertions pass without throwing AssertionError</w:t>
      </w:r>
    </w:p>
    <w:p>
      <w:pPr>
        <w:pStyle w:val="ListParagraph"/>
        <w:numPr>
          <w:ilvl w:val="0"/>
          <w:numId w:val="2"/>
        </w:numPr>
        <w:spacing w:after="40" w:before="40"/>
      </w:pPr>
      <w:r>
        <w:rPr>
          <w:rFonts w:ascii="Arial" w:cs="Arial" w:eastAsia="Arial" w:hAnsi="Arial"/>
          <w:sz w:val="22"/>
          <w:szCs w:val="22"/>
        </w:rPr>
        <w:t xml:space="preserve">No unexpected exceptions or timeouts occur during execution</w:t>
      </w:r>
    </w:p>
    <w:p>
      <w:pPr>
        <w:pStyle w:val="ListParagraph"/>
        <w:numPr>
          <w:ilvl w:val="0"/>
          <w:numId w:val="2"/>
        </w:numPr>
        <w:spacing w:after="40" w:before="40"/>
      </w:pPr>
      <w:r>
        <w:rPr>
          <w:rFonts w:ascii="Arial" w:cs="Arial" w:eastAsia="Arial" w:hAnsi="Arial"/>
          <w:sz w:val="22"/>
          <w:szCs w:val="22"/>
        </w:rPr>
        <w:t xml:space="preserve">The expected UI state is confirmed after each action</w:t>
      </w:r>
    </w:p>
    <w:p>
      <w:pPr>
        <w:spacing w:after="80" w:before="80"/>
      </w:pPr>
      <w:r>
        <w:t xml:space="preserve"/>
      </w:r>
    </w:p>
    <w:p>
      <w:pPr>
        <w:spacing w:after="60" w:before="60"/>
      </w:pPr>
      <w:r>
        <w:rPr>
          <w:rFonts w:ascii="Arial" w:cs="Arial" w:eastAsia="Arial" w:hAnsi="Arial"/>
          <w:sz w:val="22"/>
          <w:szCs w:val="22"/>
        </w:rPr>
        <w:t xml:space="preserve">A test case is considered FAILED when:</w:t>
      </w:r>
    </w:p>
    <w:p>
      <w:pPr>
        <w:pStyle w:val="ListParagraph"/>
        <w:numPr>
          <w:ilvl w:val="0"/>
          <w:numId w:val="2"/>
        </w:numPr>
        <w:spacing w:after="40" w:before="40"/>
      </w:pPr>
      <w:r>
        <w:rPr>
          <w:rFonts w:ascii="Arial" w:cs="Arial" w:eastAsia="Arial" w:hAnsi="Arial"/>
          <w:sz w:val="22"/>
          <w:szCs w:val="22"/>
        </w:rPr>
        <w:t xml:space="preserve">Any assertion fails (actual != expected)</w:t>
      </w:r>
    </w:p>
    <w:p>
      <w:pPr>
        <w:pStyle w:val="ListParagraph"/>
        <w:numPr>
          <w:ilvl w:val="0"/>
          <w:numId w:val="2"/>
        </w:numPr>
        <w:spacing w:after="40" w:before="40"/>
      </w:pPr>
      <w:r>
        <w:rPr>
          <w:rFonts w:ascii="Arial" w:cs="Arial" w:eastAsia="Arial" w:hAnsi="Arial"/>
          <w:sz w:val="22"/>
          <w:szCs w:val="22"/>
        </w:rPr>
        <w:t xml:space="preserve">An element is not found within the configured explicit wait timeout</w:t>
      </w:r>
    </w:p>
    <w:p>
      <w:pPr>
        <w:pStyle w:val="ListParagraph"/>
        <w:numPr>
          <w:ilvl w:val="0"/>
          <w:numId w:val="2"/>
        </w:numPr>
        <w:spacing w:after="40" w:before="40"/>
      </w:pPr>
      <w:r>
        <w:rPr>
          <w:rFonts w:ascii="Arial" w:cs="Arial" w:eastAsia="Arial" w:hAnsi="Arial"/>
          <w:sz w:val="22"/>
          <w:szCs w:val="22"/>
        </w:rPr>
        <w:t xml:space="preserve">An unexpected alert, error page, or exception occurs</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8. Entry and Exit Criteria</w:t>
      </w:r>
    </w:p>
    <w:p>
      <w:pPr>
        <w:pStyle w:val="Heading2"/>
        <w:spacing w:after="100" w:before="200"/>
      </w:pPr>
      <w:r>
        <w:rPr>
          <w:rFonts w:ascii="Arial" w:cs="Arial" w:eastAsia="Arial" w:hAnsi="Arial"/>
          <w:b/>
          <w:bCs/>
          <w:color w:val="2E74B5"/>
          <w:sz w:val="24"/>
          <w:szCs w:val="24"/>
        </w:rPr>
        <w:t xml:space="preserve">8.1 Entry Criteria</w:t>
      </w:r>
    </w:p>
    <w:p>
      <w:pPr>
        <w:pStyle w:val="ListParagraph"/>
        <w:numPr>
          <w:ilvl w:val="0"/>
          <w:numId w:val="2"/>
        </w:numPr>
        <w:spacing w:after="40" w:before="40"/>
      </w:pPr>
      <w:r>
        <w:rPr>
          <w:rFonts w:ascii="Arial" w:cs="Arial" w:eastAsia="Arial" w:hAnsi="Arial"/>
          <w:sz w:val="22"/>
          <w:szCs w:val="22"/>
        </w:rPr>
        <w:t xml:space="preserve">Test automation framework is set up and all Maven dependencies are downloaded</w:t>
      </w:r>
    </w:p>
    <w:p>
      <w:pPr>
        <w:pStyle w:val="ListParagraph"/>
        <w:numPr>
          <w:ilvl w:val="0"/>
          <w:numId w:val="2"/>
        </w:numPr>
        <w:spacing w:after="40" w:before="40"/>
      </w:pPr>
      <w:r>
        <w:rPr>
          <w:rFonts w:ascii="Arial" w:cs="Arial" w:eastAsia="Arial" w:hAnsi="Arial"/>
          <w:sz w:val="22"/>
          <w:szCs w:val="22"/>
        </w:rPr>
        <w:t xml:space="preserve">Application URL is accessible from the test machine</w:t>
      </w:r>
    </w:p>
    <w:p>
      <w:pPr>
        <w:pStyle w:val="ListParagraph"/>
        <w:numPr>
          <w:ilvl w:val="0"/>
          <w:numId w:val="2"/>
        </w:numPr>
        <w:spacing w:after="40" w:before="40"/>
      </w:pPr>
      <w:r>
        <w:rPr>
          <w:rFonts w:ascii="Arial" w:cs="Arial" w:eastAsia="Arial" w:hAnsi="Arial"/>
          <w:sz w:val="22"/>
          <w:szCs w:val="22"/>
        </w:rPr>
        <w:t xml:space="preserve">Google Chrome browser is installed</w:t>
      </w:r>
    </w:p>
    <w:p>
      <w:pPr>
        <w:pStyle w:val="ListParagraph"/>
        <w:numPr>
          <w:ilvl w:val="0"/>
          <w:numId w:val="2"/>
        </w:numPr>
        <w:spacing w:after="40" w:before="40"/>
      </w:pPr>
      <w:r>
        <w:rPr>
          <w:rFonts w:ascii="Arial" w:cs="Arial" w:eastAsia="Arial" w:hAnsi="Arial"/>
          <w:sz w:val="22"/>
          <w:szCs w:val="22"/>
        </w:rPr>
        <w:t xml:space="preserve">All test data is configured in config.properties</w:t>
      </w:r>
    </w:p>
    <w:p>
      <w:pPr>
        <w:spacing w:after="80" w:before="80"/>
      </w:pPr>
      <w:r>
        <w:t xml:space="preserve"/>
      </w:r>
    </w:p>
    <w:p>
      <w:pPr>
        <w:pStyle w:val="Heading2"/>
        <w:spacing w:after="100" w:before="200"/>
      </w:pPr>
      <w:r>
        <w:rPr>
          <w:rFonts w:ascii="Arial" w:cs="Arial" w:eastAsia="Arial" w:hAnsi="Arial"/>
          <w:b/>
          <w:bCs/>
          <w:color w:val="2E74B5"/>
          <w:sz w:val="24"/>
          <w:szCs w:val="24"/>
        </w:rPr>
        <w:t xml:space="preserve">8.2 Exit Criteria</w:t>
      </w:r>
    </w:p>
    <w:p>
      <w:pPr>
        <w:pStyle w:val="ListParagraph"/>
        <w:numPr>
          <w:ilvl w:val="0"/>
          <w:numId w:val="2"/>
        </w:numPr>
        <w:spacing w:after="40" w:before="40"/>
      </w:pPr>
      <w:r>
        <w:rPr>
          <w:rFonts w:ascii="Arial" w:cs="Arial" w:eastAsia="Arial" w:hAnsi="Arial"/>
          <w:sz w:val="22"/>
          <w:szCs w:val="22"/>
        </w:rPr>
        <w:t xml:space="preserve">All 16 test cases have been executed at least once</w:t>
      </w:r>
    </w:p>
    <w:p>
      <w:pPr>
        <w:pStyle w:val="ListParagraph"/>
        <w:numPr>
          <w:ilvl w:val="0"/>
          <w:numId w:val="2"/>
        </w:numPr>
        <w:spacing w:after="40" w:before="40"/>
      </w:pPr>
      <w:r>
        <w:rPr>
          <w:rFonts w:ascii="Arial" w:cs="Arial" w:eastAsia="Arial" w:hAnsi="Arial"/>
          <w:sz w:val="22"/>
          <w:szCs w:val="22"/>
        </w:rPr>
        <w:t xml:space="preserve">Test execution report (ExtentReport.html) is generated</w:t>
      </w:r>
    </w:p>
    <w:p>
      <w:pPr>
        <w:pStyle w:val="ListParagraph"/>
        <w:numPr>
          <w:ilvl w:val="0"/>
          <w:numId w:val="2"/>
        </w:numPr>
        <w:spacing w:after="40" w:before="40"/>
      </w:pPr>
      <w:r>
        <w:rPr>
          <w:rFonts w:ascii="Arial" w:cs="Arial" w:eastAsia="Arial" w:hAnsi="Arial"/>
          <w:sz w:val="22"/>
          <w:szCs w:val="22"/>
        </w:rPr>
        <w:t xml:space="preserve">All FAILED tests have a corresponding bug report entry</w:t>
      </w:r>
    </w:p>
    <w:p>
      <w:pPr>
        <w:pStyle w:val="ListParagraph"/>
        <w:numPr>
          <w:ilvl w:val="0"/>
          <w:numId w:val="2"/>
        </w:numPr>
        <w:spacing w:after="40" w:before="40"/>
      </w:pPr>
      <w:r>
        <w:rPr>
          <w:rFonts w:ascii="Arial" w:cs="Arial" w:eastAsia="Arial" w:hAnsi="Arial"/>
          <w:sz w:val="22"/>
          <w:szCs w:val="22"/>
        </w:rPr>
        <w:t xml:space="preserve">Pass rate is 90% or above</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9.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Website structure changes (locators 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 locators in Page Object, update when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version mismatch with ChromeDriver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WebDriverManager auto-downloads matching driver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Internet unavailability during test 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during stable network hours; retry failed tests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Flaky tests due to page load timing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explicit waits; avoid Thread.sleep</w:t>
            </w:r>
          </w:p>
        </w:tc>
      </w:tr>
    </w:tbl>
    <w:p>
      <w:pPr>
        <w:spacing w:after="80" w:before="80"/>
      </w:pPr>
      <w:r>
        <w:t xml:space="preserve"/>
      </w:r>
    </w:p>
    <w:p>
      <w:pPr>
        <w:pStyle w:val="Heading1"/>
        <w:spacing w:after="120" w:before="300"/>
      </w:pPr>
      <w:r>
        <w:rPr>
          <w:rFonts w:ascii="Arial" w:cs="Arial" w:eastAsia="Arial" w:hAnsi="Arial"/>
          <w:b/>
          <w:bCs/>
          <w:color w:val="1F5C99"/>
          <w:sz w:val="28"/>
          <w:szCs w:val="28"/>
        </w:rPr>
        <w:t xml:space="preserve">10. Deliverables</w:t>
      </w:r>
    </w:p>
    <w:p>
      <w:pPr>
        <w:pStyle w:val="ListParagraph"/>
        <w:numPr>
          <w:ilvl w:val="0"/>
          <w:numId w:val="2"/>
        </w:numPr>
        <w:spacing w:after="40" w:before="40"/>
      </w:pPr>
      <w:r>
        <w:rPr>
          <w:rFonts w:ascii="Arial" w:cs="Arial" w:eastAsia="Arial" w:hAnsi="Arial"/>
          <w:sz w:val="22"/>
          <w:szCs w:val="22"/>
        </w:rPr>
        <w:t xml:space="preserve">Test Plan document (this document)</w:t>
      </w:r>
    </w:p>
    <w:p>
      <w:pPr>
        <w:pStyle w:val="ListParagraph"/>
        <w:numPr>
          <w:ilvl w:val="0"/>
          <w:numId w:val="2"/>
        </w:numPr>
        <w:spacing w:after="40" w:before="40"/>
      </w:pPr>
      <w:r>
        <w:rPr>
          <w:rFonts w:ascii="Arial" w:cs="Arial" w:eastAsia="Arial" w:hAnsi="Arial"/>
          <w:sz w:val="22"/>
          <w:szCs w:val="22"/>
        </w:rPr>
        <w:t xml:space="preserve">Test Cases document (Excel)</w:t>
      </w:r>
    </w:p>
    <w:p>
      <w:pPr>
        <w:pStyle w:val="ListParagraph"/>
        <w:numPr>
          <w:ilvl w:val="0"/>
          <w:numId w:val="2"/>
        </w:numPr>
        <w:spacing w:after="40" w:before="40"/>
      </w:pPr>
      <w:r>
        <w:rPr>
          <w:rFonts w:ascii="Arial" w:cs="Arial" w:eastAsia="Arial" w:hAnsi="Arial"/>
          <w:sz w:val="22"/>
          <w:szCs w:val="22"/>
        </w:rPr>
        <w:t xml:space="preserve">Automation source code in GitHub repository</w:t>
      </w:r>
    </w:p>
    <w:p>
      <w:pPr>
        <w:pStyle w:val="ListParagraph"/>
        <w:numPr>
          <w:ilvl w:val="0"/>
          <w:numId w:val="2"/>
        </w:numPr>
        <w:spacing w:after="40" w:before="40"/>
      </w:pPr>
      <w:r>
        <w:rPr>
          <w:rFonts w:ascii="Arial" w:cs="Arial" w:eastAsia="Arial" w:hAnsi="Arial"/>
          <w:sz w:val="22"/>
          <w:szCs w:val="22"/>
        </w:rPr>
        <w:t xml:space="preserve">ExtentReport HTML execution report</w:t>
      </w:r>
    </w:p>
    <w:p>
      <w:pPr>
        <w:pStyle w:val="ListParagraph"/>
        <w:numPr>
          <w:ilvl w:val="0"/>
          <w:numId w:val="2"/>
        </w:numPr>
        <w:spacing w:after="40" w:before="40"/>
      </w:pPr>
      <w:r>
        <w:rPr>
          <w:rFonts w:ascii="Arial" w:cs="Arial" w:eastAsia="Arial" w:hAnsi="Arial"/>
          <w:sz w:val="22"/>
          <w:szCs w:val="22"/>
        </w:rPr>
        <w:t xml:space="preserve">Bug Report document</w:t>
      </w:r>
    </w:p>
    <w:p>
      <w:pPr>
        <w:pStyle w:val="ListParagraph"/>
        <w:numPr>
          <w:ilvl w:val="0"/>
          <w:numId w:val="2"/>
        </w:numPr>
        <w:spacing w:after="40" w:before="40"/>
      </w:pPr>
      <w:r>
        <w:rPr>
          <w:rFonts w:ascii="Arial" w:cs="Arial" w:eastAsia="Arial" w:hAnsi="Arial"/>
          <w:sz w:val="22"/>
          <w:szCs w:val="22"/>
        </w:rPr>
        <w:t xml:space="preserve">Framework Explanation document</w:t>
      </w:r>
    </w:p>
    <w:p>
      <w:pPr>
        <w:spacing w:after="80" w:before="80"/>
      </w:pPr>
      <w:r>
        <w:t xml:space="preserve"/>
      </w:r>
    </w:p>
    <w:p>
      <w:pPr>
        <w:pStyle w:val="Heading1"/>
        <w:spacing w:after="120" w:before="300"/>
      </w:pPr>
      <w:r>
        <w:rPr>
          <w:rFonts w:ascii="Arial" w:cs="Arial" w:eastAsia="Arial" w:hAnsi="Arial"/>
          <w:b/>
          <w:bCs/>
          <w:color w:val="1F5C99"/>
          <w:sz w:val="28"/>
          <w:szCs w:val="28"/>
        </w:rPr>
        <w:t xml:space="preserve">11.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Start Date</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End Date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Framework Setup and Configuration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Object Model Development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Test Case Implementation (TC_001–TC_016)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Execution and Debugging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Report Generation and Documentation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Push and Final 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pPr>
    <w:r>
      <w:rPr>
        <w:rFonts w:ascii="Arial" w:cs="Arial" w:eastAsia="Arial" w:hAnsi="Arial"/>
        <w:b/>
        <w:bCs/>
        <w:color w:val="1F5C99"/>
        <w:sz w:val="20"/>
        <w:szCs w:val="20"/>
      </w:rPr>
      <w:t xml:space="preserve">Selenium GUI Elements Automation</w:t>
    </w:r>
    <w:r>
      <w:rPr>
        <w:rFonts w:ascii="Arial" w:cs="Arial" w:eastAsia="Arial" w:hAnsi="Arial"/>
        <w:color w:val="666666"/>
        <w:sz w:val="20"/>
        <w:szCs w:val="20"/>
      </w:rPr>
      <w:t xml:space="preserve">  |  Test Plan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2026-06-08T07:44:41.298Z</dcterms:created>
  <dcterms:modified xsi:type="dcterms:W3CDTF">2026-06-08T07:44:41.298Z</dcterms:modified>
</cp:coreProperties>
</file>

<file path=docProps/custom.xml><?xml version="1.0" encoding="utf-8"?>
<Properties xmlns="http://schemas.openxmlformats.org/officeDocument/2006/custom-properties" xmlns:vt="http://schemas.openxmlformats.org/officeDocument/2006/docPropsVTypes"/>
</file>