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="Arial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52DD6ABE" w14:textId="6A708947" w:rsidR="00486F50" w:rsidRDefault="00486F50" w:rsidP="00EE71C6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02 December 2022</w:t>
          </w:r>
        </w:p>
        <w:p w14:paraId="7A4F5D27" w14:textId="5A48950D" w:rsidR="00486F50" w:rsidRDefault="00486F50" w:rsidP="00EE71C6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Morning</w:t>
          </w:r>
        </w:p>
        <w:p w14:paraId="39E6E367" w14:textId="77777777" w:rsidR="00486F50" w:rsidRDefault="00486F50" w:rsidP="00EE71C6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</w:p>
        <w:p w14:paraId="735EB01D" w14:textId="607344EA" w:rsidR="000D062D" w:rsidRDefault="000D062D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SERVICE TE</w:t>
          </w:r>
          <w:r w:rsidR="00F60E00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AM PLAYBOOK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(</w:t>
          </w:r>
          <w:r w:rsidR="00C2075C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F6427C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SIMPLE </w:t>
          </w:r>
          <w:r w:rsidR="00F6427C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STANDING INSTRUCTION</w:t>
          </w:r>
          <w:r w:rsidR="00F6427C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ESTABLISHMENT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3093DBBB" w14:textId="77777777" w:rsidR="00EE71C6" w:rsidRPr="00854ECE" w:rsidRDefault="00EE71C6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</w:p>
        <w:p w14:paraId="12972CB8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ensure that the end user is able to execute all possible permutations of transactions or online processes on Finacle as currently performed on BFUB/Branch Power/Bank Master day to day.</w:t>
          </w:r>
        </w:p>
        <w:p w14:paraId="2E8C6846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854ECE" w:rsidRDefault="000D062D" w:rsidP="0041569A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" w:hAnsi="Arial" w:cs="Arial"/>
              <w:bCs/>
              <w:color w:val="00B0F0"/>
              <w:sz w:val="24"/>
              <w:szCs w:val="24"/>
              <w:u w:val="none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854ECE">
              <w:rPr>
                <w:rStyle w:val="Hyperlink"/>
                <w:rFonts w:ascii="Arial" w:hAnsi="Arial" w:cs="Arial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854ECE" w:rsidRDefault="003E27E1" w:rsidP="0041569A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 xml:space="preserve">Select </w:t>
          </w:r>
          <w:r w:rsidRPr="00854ECE"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  <w:t xml:space="preserve">Core_CBKSIT </w:t>
          </w: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2B3CC731" w14:textId="121A0B53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Ensure all exercises are completed</w:t>
          </w:r>
          <w:r w:rsidR="000B6637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.</w:t>
          </w:r>
        </w:p>
        <w:p w14:paraId="55B27FDC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854ECE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854ECE" w:rsidRDefault="000D062D" w:rsidP="0041569A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6E16661D" w14:textId="77777777" w:rsidR="00C54E9F" w:rsidRDefault="00C54E9F" w:rsidP="00C54E9F">
          <w:pPr>
            <w:pStyle w:val="NoSpacing"/>
            <w:spacing w:before="480" w:line="360" w:lineRule="auto"/>
            <w:rPr>
              <w:rFonts w:ascii="Arial" w:eastAsiaTheme="majorEastAsia" w:hAnsi="Arial" w:cs="Arial"/>
              <w:caps/>
              <w:color w:val="4472C4" w:themeColor="accent1"/>
              <w:sz w:val="24"/>
              <w:szCs w:val="24"/>
            </w:rPr>
          </w:pPr>
        </w:p>
        <w:p w14:paraId="4B2DD653" w14:textId="1C546E41" w:rsidR="00034714" w:rsidRPr="00C54E9F" w:rsidRDefault="00A7324D" w:rsidP="00C54E9F">
          <w:pPr>
            <w:pStyle w:val="NoSpacing"/>
            <w:spacing w:before="480" w:line="360" w:lineRule="auto"/>
            <w:rPr>
              <w:rFonts w:ascii="Arial" w:hAnsi="Arial" w:cs="Arial"/>
              <w:color w:val="4472C4" w:themeColor="accent1"/>
              <w:sz w:val="24"/>
              <w:szCs w:val="24"/>
            </w:rPr>
          </w:pPr>
        </w:p>
      </w:sdtContent>
    </w:sdt>
    <w:p w14:paraId="48AC31BE" w14:textId="6C5850B5" w:rsidR="00B14CE6" w:rsidRDefault="00B14CE6" w:rsidP="005F40FA">
      <w:pPr>
        <w:pStyle w:val="Heading1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1D186F" w14:textId="77777777" w:rsidR="00C54E9F" w:rsidRPr="00C54E9F" w:rsidRDefault="00C54E9F" w:rsidP="00C54E9F"/>
    <w:p w14:paraId="60AEBD64" w14:textId="77777777" w:rsidR="009F1B01" w:rsidRDefault="00140B48" w:rsidP="00720372">
      <w:pPr>
        <w:pStyle w:val="Heading1"/>
      </w:pPr>
      <w:bookmarkStart w:id="0" w:name="_Toc113629895"/>
      <w:r w:rsidRPr="00854ECE">
        <w:t>Exercise Objectives</w:t>
      </w:r>
      <w:bookmarkEnd w:id="0"/>
    </w:p>
    <w:p w14:paraId="22BECC08" w14:textId="42ED3EE1" w:rsidR="004A3512" w:rsidRPr="009F1B01" w:rsidRDefault="009F1B01" w:rsidP="0041569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9F1B01">
        <w:rPr>
          <w:rFonts w:ascii="Arial" w:hAnsi="Arial" w:cs="Arial"/>
          <w:bCs/>
          <w:sz w:val="24"/>
          <w:szCs w:val="24"/>
        </w:rPr>
        <w:t>Establish a simple standing instruction</w:t>
      </w:r>
      <w:r w:rsidR="00720372">
        <w:rPr>
          <w:rFonts w:ascii="Arial" w:hAnsi="Arial" w:cs="Arial"/>
          <w:bCs/>
          <w:sz w:val="24"/>
          <w:szCs w:val="24"/>
        </w:rPr>
        <w:t>(ASSI</w:t>
      </w:r>
      <w:r w:rsidR="00FA032F">
        <w:rPr>
          <w:rFonts w:ascii="Arial" w:hAnsi="Arial" w:cs="Arial"/>
          <w:bCs/>
          <w:sz w:val="24"/>
          <w:szCs w:val="24"/>
        </w:rPr>
        <w:t>)</w:t>
      </w:r>
    </w:p>
    <w:p w14:paraId="1926E100" w14:textId="050186A7" w:rsidR="009F1B01" w:rsidRDefault="009F1B01" w:rsidP="0041569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9F1B01">
        <w:rPr>
          <w:rFonts w:ascii="Arial" w:hAnsi="Arial" w:cs="Arial"/>
          <w:bCs/>
          <w:sz w:val="24"/>
          <w:szCs w:val="24"/>
        </w:rPr>
        <w:t xml:space="preserve">Modify simple standing instruction </w:t>
      </w:r>
      <w:r w:rsidR="00720372">
        <w:rPr>
          <w:rFonts w:ascii="Arial" w:hAnsi="Arial" w:cs="Arial"/>
          <w:bCs/>
          <w:sz w:val="24"/>
          <w:szCs w:val="24"/>
        </w:rPr>
        <w:t>(MSSI)</w:t>
      </w:r>
    </w:p>
    <w:p w14:paraId="19AB634E" w14:textId="77777777" w:rsidR="00F94F2A" w:rsidRPr="009F1B01" w:rsidRDefault="00F94F2A" w:rsidP="00F94F2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F1B01">
        <w:rPr>
          <w:rFonts w:ascii="Arial" w:hAnsi="Arial" w:cs="Arial"/>
          <w:bCs/>
          <w:sz w:val="24"/>
          <w:szCs w:val="24"/>
        </w:rPr>
        <w:t>Cancel simple standing instruction</w:t>
      </w:r>
      <w:r>
        <w:rPr>
          <w:rFonts w:ascii="Arial" w:hAnsi="Arial" w:cs="Arial"/>
          <w:bCs/>
          <w:sz w:val="24"/>
          <w:szCs w:val="24"/>
        </w:rPr>
        <w:t>(CSSI)</w:t>
      </w:r>
    </w:p>
    <w:p w14:paraId="702E435F" w14:textId="2458F9A4" w:rsidR="00720372" w:rsidRPr="00F94F2A" w:rsidRDefault="00720372" w:rsidP="0041569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F1B01">
        <w:rPr>
          <w:rFonts w:ascii="Arial" w:hAnsi="Arial" w:cs="Arial"/>
          <w:bCs/>
          <w:sz w:val="24"/>
          <w:szCs w:val="24"/>
        </w:rPr>
        <w:t>Verify a simple standing instruction</w:t>
      </w:r>
      <w:r>
        <w:rPr>
          <w:rFonts w:ascii="Arial" w:hAnsi="Arial" w:cs="Arial"/>
          <w:bCs/>
          <w:sz w:val="24"/>
          <w:szCs w:val="24"/>
        </w:rPr>
        <w:t>(VSSI)</w:t>
      </w:r>
    </w:p>
    <w:p w14:paraId="046DD7EE" w14:textId="77777777" w:rsidR="00F94F2A" w:rsidRPr="009F1B01" w:rsidRDefault="00F94F2A" w:rsidP="00F94F2A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81E07C6" w14:textId="447A635E" w:rsidR="005F40FA" w:rsidRPr="009F1B01" w:rsidRDefault="009F1B01" w:rsidP="00720372">
      <w:pPr>
        <w:pStyle w:val="ListParagraph"/>
        <w:spacing w:line="360" w:lineRule="auto"/>
        <w:rPr>
          <w:rFonts w:ascii="Arial" w:hAnsi="Arial" w:cs="Arial"/>
          <w:bCs/>
          <w:sz w:val="24"/>
          <w:szCs w:val="24"/>
        </w:rPr>
      </w:pPr>
      <w:r w:rsidRPr="009F1B01">
        <w:rPr>
          <w:rFonts w:ascii="Arial" w:hAnsi="Arial" w:cs="Arial"/>
          <w:bCs/>
          <w:sz w:val="24"/>
          <w:szCs w:val="24"/>
        </w:rPr>
        <w:t xml:space="preserve">  </w:t>
      </w:r>
    </w:p>
    <w:p w14:paraId="265DC408" w14:textId="37763A80" w:rsidR="00F5335A" w:rsidRPr="00854ECE" w:rsidRDefault="00F5335A" w:rsidP="005F40FA">
      <w:pPr>
        <w:pStyle w:val="ListParagraph"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78033CE4" w14:textId="2C9884CE" w:rsidR="008571EC" w:rsidRPr="00720372" w:rsidRDefault="00720372" w:rsidP="00720372">
      <w:pPr>
        <w:pStyle w:val="Heading1"/>
      </w:pPr>
      <w:r w:rsidRPr="00720372">
        <w:t>Establish</w:t>
      </w:r>
      <w:r w:rsidR="009F1B01" w:rsidRPr="00720372">
        <w:t xml:space="preserve"> </w:t>
      </w:r>
      <w:r w:rsidRPr="00720372">
        <w:t>Simple Standing Instruction</w:t>
      </w:r>
    </w:p>
    <w:p w14:paraId="67620CCC" w14:textId="1EB0229E" w:rsidR="00720372" w:rsidRPr="00FA032F" w:rsidRDefault="00720372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032F">
        <w:rPr>
          <w:sz w:val="24"/>
          <w:szCs w:val="24"/>
        </w:rPr>
        <w:t>Invoke menu</w:t>
      </w:r>
      <w:r w:rsidRPr="00FA032F">
        <w:rPr>
          <w:b/>
          <w:bCs/>
          <w:sz w:val="24"/>
          <w:szCs w:val="24"/>
        </w:rPr>
        <w:t xml:space="preserve"> ASSI </w:t>
      </w:r>
      <w:r w:rsidRPr="00FA032F">
        <w:rPr>
          <w:sz w:val="24"/>
          <w:szCs w:val="24"/>
        </w:rPr>
        <w:t xml:space="preserve">to </w:t>
      </w:r>
      <w:r w:rsidR="00FA032F">
        <w:rPr>
          <w:sz w:val="24"/>
          <w:szCs w:val="24"/>
        </w:rPr>
        <w:t>establish</w:t>
      </w:r>
      <w:r w:rsidRPr="00FA032F">
        <w:rPr>
          <w:sz w:val="24"/>
          <w:szCs w:val="24"/>
        </w:rPr>
        <w:t xml:space="preserve"> simple standing </w:t>
      </w:r>
    </w:p>
    <w:p w14:paraId="59631428" w14:textId="363A5E9D" w:rsidR="00FA032F" w:rsidRPr="00FA032F" w:rsidRDefault="00FA032F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standing instruction type as &gt;&gt;customer induced</w:t>
      </w:r>
    </w:p>
    <w:p w14:paraId="3791ED30" w14:textId="050A7F95" w:rsidR="00720372" w:rsidRPr="00FA032F" w:rsidRDefault="00FA032F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Enter CIF id </w:t>
      </w:r>
    </w:p>
    <w:p w14:paraId="744526AC" w14:textId="2936652F" w:rsidR="00720372" w:rsidRPr="00FA032F" w:rsidRDefault="00FA032F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standing Order priority</w:t>
      </w:r>
    </w:p>
    <w:p w14:paraId="1BE98554" w14:textId="59D21A4C" w:rsidR="00720372" w:rsidRDefault="00FA032F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standing order frequency </w:t>
      </w:r>
      <w:r w:rsidR="003B1190">
        <w:rPr>
          <w:sz w:val="24"/>
          <w:szCs w:val="24"/>
        </w:rPr>
        <w:t>E.g.</w:t>
      </w:r>
      <w:r>
        <w:rPr>
          <w:sz w:val="24"/>
          <w:szCs w:val="24"/>
        </w:rPr>
        <w:t xml:space="preserve"> </w:t>
      </w:r>
      <w:r w:rsidR="003B1190">
        <w:rPr>
          <w:sz w:val="24"/>
          <w:szCs w:val="24"/>
        </w:rPr>
        <w:t>daily, monthly etc.</w:t>
      </w:r>
    </w:p>
    <w:p w14:paraId="4EAC16CB" w14:textId="372A736A" w:rsidR="003B1190" w:rsidRDefault="003B1190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Choose calendar as Gregorian</w:t>
      </w:r>
    </w:p>
    <w:p w14:paraId="729A7DE0" w14:textId="69E1D85F" w:rsidR="003B1190" w:rsidRDefault="003B1190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how SI will be executed on holidays</w:t>
      </w:r>
    </w:p>
    <w:p w14:paraId="032A7FE7" w14:textId="77777777" w:rsidR="003B1190" w:rsidRPr="00FA032F" w:rsidRDefault="003B1190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execution time E.g. Every time, Any time, before change of date, etc.</w:t>
      </w:r>
    </w:p>
    <w:p w14:paraId="6CB6EECF" w14:textId="5F132EDB" w:rsidR="003B1190" w:rsidRDefault="003B1190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the period standing order should be executed</w:t>
      </w:r>
    </w:p>
    <w:p w14:paraId="7DF9678A" w14:textId="34C86234" w:rsidR="003B1190" w:rsidRDefault="003B1190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suspension date (if the customer wishes to suspend SI temporarily)</w:t>
      </w:r>
    </w:p>
    <w:p w14:paraId="6D7A4971" w14:textId="02C63111" w:rsidR="003B1190" w:rsidRDefault="003B1190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delete transaction if not posted, Select Yes.</w:t>
      </w:r>
    </w:p>
    <w:p w14:paraId="0854FC19" w14:textId="61BBC770" w:rsidR="003B1190" w:rsidRDefault="003B1190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carry forward SI id not posted select 3 times</w:t>
      </w:r>
    </w:p>
    <w:p w14:paraId="7BDEEE33" w14:textId="0A58D719" w:rsidR="003B1190" w:rsidRDefault="003B1190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debit account to recover fees</w:t>
      </w:r>
    </w:p>
    <w:p w14:paraId="0D408BFD" w14:textId="53FFE3C4" w:rsidR="003B1190" w:rsidRDefault="002D5A91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the system to collect charges for Modification and suspension</w:t>
      </w:r>
    </w:p>
    <w:p w14:paraId="1AD1BFB4" w14:textId="32A9C7DC" w:rsidR="002D5A91" w:rsidRDefault="002D5A91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Set acceptance event charge as </w:t>
      </w:r>
      <w:r w:rsidRPr="002D5A91">
        <w:rPr>
          <w:sz w:val="24"/>
          <w:szCs w:val="24"/>
        </w:rPr>
        <w:t>NEW_SPEC_SI_SETUP</w:t>
      </w:r>
      <w:r>
        <w:rPr>
          <w:sz w:val="24"/>
          <w:szCs w:val="24"/>
        </w:rPr>
        <w:t xml:space="preserve"> and Modification event charge as </w:t>
      </w:r>
      <w:r w:rsidRPr="002D5A91">
        <w:rPr>
          <w:sz w:val="24"/>
          <w:szCs w:val="24"/>
        </w:rPr>
        <w:t>UPDATE_SPEC_SI</w:t>
      </w:r>
    </w:p>
    <w:p w14:paraId="68ACB045" w14:textId="597A9397" w:rsidR="00720372" w:rsidRPr="00FA032F" w:rsidRDefault="002D5A91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continue to add instruction summary</w:t>
      </w:r>
    </w:p>
    <w:p w14:paraId="43F32F38" w14:textId="45D3C75C" w:rsidR="00720372" w:rsidRDefault="002D5A91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account number to debit</w:t>
      </w:r>
    </w:p>
    <w:p w14:paraId="6893E378" w14:textId="325C2009" w:rsidR="002D5A91" w:rsidRDefault="002D5A91" w:rsidP="004156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currency to KES</w:t>
      </w:r>
    </w:p>
    <w:p w14:paraId="660973C4" w14:textId="559843F7" w:rsidR="002D5A91" w:rsidRDefault="002D5A91" w:rsidP="004156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account number</w:t>
      </w:r>
    </w:p>
    <w:p w14:paraId="4D743445" w14:textId="2410A134" w:rsidR="002D5A91" w:rsidRDefault="002D5A91" w:rsidP="004156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amount type as fixed</w:t>
      </w:r>
    </w:p>
    <w:p w14:paraId="2D05112C" w14:textId="604EBF29" w:rsidR="002D5A91" w:rsidRDefault="002D5A91" w:rsidP="004156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amount that SI will be deducting on monthly basis</w:t>
      </w:r>
      <w:r w:rsidR="002B4B84">
        <w:rPr>
          <w:sz w:val="24"/>
          <w:szCs w:val="24"/>
        </w:rPr>
        <w:t xml:space="preserve"> e.g. kes 500</w:t>
      </w:r>
    </w:p>
    <w:p w14:paraId="0208560F" w14:textId="68DB590C" w:rsidR="002B4B84" w:rsidRDefault="002B4B84" w:rsidP="004156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Cumulative amount is the ceiling total amount that SI will Deduct</w:t>
      </w:r>
    </w:p>
    <w:p w14:paraId="64598D17" w14:textId="2AD2430F" w:rsidR="002B4B84" w:rsidRDefault="002B4B84" w:rsidP="004156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collect fees as No</w:t>
      </w:r>
    </w:p>
    <w:p w14:paraId="08426AF4" w14:textId="770DCD15" w:rsidR="002B4B84" w:rsidRDefault="002B4B84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Save And Add New</w:t>
      </w:r>
    </w:p>
    <w:p w14:paraId="6781928A" w14:textId="36228F9B" w:rsidR="002B4B84" w:rsidRDefault="002B4B84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account to Credit.</w:t>
      </w:r>
    </w:p>
    <w:p w14:paraId="6B0460BF" w14:textId="694529B4" w:rsidR="002B4B84" w:rsidRDefault="002B4B84" w:rsidP="004156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Set currency as KES</w:t>
      </w:r>
    </w:p>
    <w:p w14:paraId="7D2CE3EE" w14:textId="7596F6B3" w:rsidR="002B4B84" w:rsidRDefault="002B4B84" w:rsidP="004156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Enter account number</w:t>
      </w:r>
    </w:p>
    <w:p w14:paraId="304435F1" w14:textId="77777777" w:rsidR="002B4B84" w:rsidRDefault="002B4B84" w:rsidP="004156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amount type as fixed</w:t>
      </w:r>
    </w:p>
    <w:p w14:paraId="43D62BBA" w14:textId="55399ABD" w:rsidR="002B4B84" w:rsidRDefault="002B4B84" w:rsidP="004156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Enter amount that SI will be deducting on monthly basis e.g. kes 500</w:t>
      </w:r>
    </w:p>
    <w:p w14:paraId="0A585BDC" w14:textId="2B93CC97" w:rsidR="002B4B84" w:rsidRDefault="002B4B84" w:rsidP="004156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Cumulative amount is the ceiling total amount that SI will accrue(optional)</w:t>
      </w:r>
    </w:p>
    <w:p w14:paraId="7AC8BFDD" w14:textId="22A98A60" w:rsidR="002B4B84" w:rsidRDefault="002B4B84" w:rsidP="004156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collect fees as Yes</w:t>
      </w:r>
    </w:p>
    <w:p w14:paraId="559E538B" w14:textId="77777777" w:rsidR="00747B16" w:rsidRPr="00747B16" w:rsidRDefault="00747B16" w:rsidP="00747B1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KE" w:eastAsia="en-KE"/>
        </w:rPr>
      </w:pPr>
      <w:r w:rsidRPr="00747B16">
        <w:rPr>
          <w:rFonts w:ascii="Times New Roman" w:eastAsia="Times New Roman" w:hAnsi="Times New Roman" w:cs="Times New Roman"/>
          <w:color w:val="000000"/>
          <w:sz w:val="27"/>
          <w:szCs w:val="27"/>
          <w:lang w:val="en-KE" w:eastAsia="en-KE"/>
        </w:rPr>
        <w:t>(Ensure Debit &amp; Credit are balancing )</w:t>
      </w:r>
    </w:p>
    <w:p w14:paraId="184A9D52" w14:textId="332263DE" w:rsidR="00FD0A0A" w:rsidRDefault="00FD0A0A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save and preview summary of Dr and Cr account and amount)</w:t>
      </w:r>
    </w:p>
    <w:p w14:paraId="00DD7A05" w14:textId="5C1A1339" w:rsidR="00FD0A0A" w:rsidRDefault="00FD0A0A" w:rsidP="004156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submit for verification.</w:t>
      </w:r>
    </w:p>
    <w:p w14:paraId="39E94637" w14:textId="77777777" w:rsidR="00747B16" w:rsidRPr="00747B16" w:rsidRDefault="00747B16" w:rsidP="00747B1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KE" w:eastAsia="en-KE"/>
        </w:rPr>
      </w:pPr>
      <w:r w:rsidRPr="00747B16">
        <w:rPr>
          <w:rFonts w:ascii="Times New Roman" w:eastAsia="Times New Roman" w:hAnsi="Times New Roman" w:cs="Times New Roman"/>
          <w:color w:val="000000"/>
          <w:sz w:val="27"/>
          <w:szCs w:val="27"/>
          <w:lang w:val="en-KE" w:eastAsia="en-KE"/>
        </w:rPr>
        <w:t>Note down the SI number________________</w:t>
      </w:r>
    </w:p>
    <w:p w14:paraId="6F60568F" w14:textId="77777777" w:rsidR="00747B16" w:rsidRDefault="00747B16" w:rsidP="00747B16">
      <w:pPr>
        <w:pStyle w:val="ListParagraph"/>
        <w:ind w:left="501"/>
        <w:rPr>
          <w:sz w:val="24"/>
          <w:szCs w:val="24"/>
        </w:rPr>
      </w:pPr>
    </w:p>
    <w:p w14:paraId="5B922FFF" w14:textId="00D6F9AE" w:rsidR="00FD0A0A" w:rsidRDefault="00F60E00" w:rsidP="00F60E00">
      <w:pPr>
        <w:pStyle w:val="Heading1"/>
      </w:pPr>
      <w:r>
        <w:t>Modify simple standing instructions</w:t>
      </w:r>
    </w:p>
    <w:p w14:paraId="5DA4931A" w14:textId="77777777" w:rsidR="00F60E00" w:rsidRPr="00F60E00" w:rsidRDefault="00F60E00" w:rsidP="0041569A">
      <w:pPr>
        <w:pStyle w:val="ListParagraph"/>
        <w:numPr>
          <w:ilvl w:val="0"/>
          <w:numId w:val="8"/>
        </w:numPr>
        <w:spacing w:after="0" w:line="256" w:lineRule="auto"/>
        <w:rPr>
          <w:sz w:val="24"/>
        </w:rPr>
      </w:pPr>
      <w:r w:rsidRPr="00F60E00">
        <w:rPr>
          <w:sz w:val="24"/>
        </w:rPr>
        <w:t>Invoke menu</w:t>
      </w:r>
      <w:r w:rsidRPr="00F60E00">
        <w:rPr>
          <w:b/>
          <w:bCs/>
          <w:sz w:val="24"/>
        </w:rPr>
        <w:t xml:space="preserve"> MSSI </w:t>
      </w:r>
      <w:r w:rsidRPr="00F60E00">
        <w:rPr>
          <w:sz w:val="24"/>
        </w:rPr>
        <w:t xml:space="preserve">to modify simple standing </w:t>
      </w:r>
    </w:p>
    <w:p w14:paraId="0DAC3F2A" w14:textId="77777777" w:rsidR="00F60E00" w:rsidRPr="00F60E00" w:rsidRDefault="00F60E00" w:rsidP="0041569A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F60E00">
        <w:rPr>
          <w:sz w:val="24"/>
        </w:rPr>
        <w:t xml:space="preserve">Search by serial no. of one of the standing instructions created </w:t>
      </w:r>
    </w:p>
    <w:p w14:paraId="23FFE542" w14:textId="77777777" w:rsidR="00F60E00" w:rsidRPr="00F60E00" w:rsidRDefault="00F60E00" w:rsidP="0041569A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F60E00">
        <w:rPr>
          <w:sz w:val="24"/>
        </w:rPr>
        <w:t>View the details of the SSI</w:t>
      </w:r>
    </w:p>
    <w:p w14:paraId="2B0AD4E4" w14:textId="77777777" w:rsidR="00F60E00" w:rsidRPr="00F60E00" w:rsidRDefault="00F60E00" w:rsidP="0041569A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F60E00">
        <w:rPr>
          <w:sz w:val="24"/>
        </w:rPr>
        <w:t>Click on continue</w:t>
      </w:r>
    </w:p>
    <w:p w14:paraId="59960658" w14:textId="77777777" w:rsidR="00F60E00" w:rsidRPr="00F60E00" w:rsidRDefault="00F60E00" w:rsidP="0041569A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F60E00">
        <w:rPr>
          <w:sz w:val="24"/>
        </w:rPr>
        <w:t xml:space="preserve">on instruction details&gt; instruction summary edit on the debit and credit amount </w:t>
      </w:r>
    </w:p>
    <w:p w14:paraId="6B7E3DCD" w14:textId="77777777" w:rsidR="00F60E00" w:rsidRPr="00F60E00" w:rsidRDefault="00F60E00" w:rsidP="0041569A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F60E00">
        <w:rPr>
          <w:sz w:val="24"/>
        </w:rPr>
        <w:t>submit for verification.</w:t>
      </w:r>
    </w:p>
    <w:p w14:paraId="523530F9" w14:textId="77777777" w:rsidR="00F60E00" w:rsidRPr="00F60E00" w:rsidRDefault="00F60E00" w:rsidP="00F60E00"/>
    <w:p w14:paraId="209DB331" w14:textId="4BCA9903" w:rsidR="00FD0A0A" w:rsidRDefault="00FD0A0A" w:rsidP="00FD0A0A">
      <w:pPr>
        <w:pStyle w:val="Heading1"/>
      </w:pPr>
      <w:r>
        <w:t>Cancel simple standing instructions</w:t>
      </w:r>
    </w:p>
    <w:p w14:paraId="365CE0BB" w14:textId="4D27ADE4" w:rsidR="00FD0A0A" w:rsidRPr="00FD0A0A" w:rsidRDefault="00FD0A0A" w:rsidP="00FD0A0A">
      <w:r>
        <w:t>This function will cancel standing order before verification and the process do not require verification.</w:t>
      </w:r>
    </w:p>
    <w:p w14:paraId="098511FB" w14:textId="1565AE1B" w:rsidR="00FD0A0A" w:rsidRPr="004578E0" w:rsidRDefault="00FD0A0A" w:rsidP="0041569A">
      <w:pPr>
        <w:pStyle w:val="ListParagraph"/>
        <w:numPr>
          <w:ilvl w:val="0"/>
          <w:numId w:val="7"/>
        </w:numPr>
        <w:spacing w:after="0" w:line="256" w:lineRule="auto"/>
        <w:rPr>
          <w:sz w:val="24"/>
        </w:rPr>
      </w:pPr>
      <w:r>
        <w:rPr>
          <w:sz w:val="24"/>
        </w:rPr>
        <w:t>Invoke menu</w:t>
      </w:r>
      <w:r w:rsidRPr="004578E0">
        <w:rPr>
          <w:b/>
          <w:bCs/>
          <w:sz w:val="24"/>
        </w:rPr>
        <w:t xml:space="preserve"> </w:t>
      </w:r>
      <w:r>
        <w:rPr>
          <w:b/>
          <w:bCs/>
          <w:sz w:val="24"/>
        </w:rPr>
        <w:t>C</w:t>
      </w:r>
      <w:r w:rsidRPr="004578E0">
        <w:rPr>
          <w:b/>
          <w:bCs/>
          <w:sz w:val="24"/>
        </w:rPr>
        <w:t>SSI</w:t>
      </w:r>
      <w:r>
        <w:rPr>
          <w:b/>
          <w:bCs/>
          <w:sz w:val="24"/>
        </w:rPr>
        <w:t xml:space="preserve"> </w:t>
      </w:r>
      <w:r>
        <w:rPr>
          <w:sz w:val="24"/>
        </w:rPr>
        <w:t xml:space="preserve">to cancel simple standing </w:t>
      </w:r>
    </w:p>
    <w:p w14:paraId="510F76EA" w14:textId="41C10B7E" w:rsidR="00FD0A0A" w:rsidRDefault="00FD0A0A" w:rsidP="0041569A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Search by serial no., account number or CIF id</w:t>
      </w:r>
    </w:p>
    <w:p w14:paraId="5951D9B4" w14:textId="77777777" w:rsidR="00FD0A0A" w:rsidRDefault="00FD0A0A" w:rsidP="0041569A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View the details of the SSI</w:t>
      </w:r>
    </w:p>
    <w:p w14:paraId="3419C168" w14:textId="77777777" w:rsidR="00FD0A0A" w:rsidRDefault="00FD0A0A" w:rsidP="0041569A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Click on continue</w:t>
      </w:r>
    </w:p>
    <w:p w14:paraId="5B1D85A7" w14:textId="77777777" w:rsidR="00FD0A0A" w:rsidRDefault="00FD0A0A" w:rsidP="0041569A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 xml:space="preserve">on instruction details&gt; instruction summary edit on the debit and credit amount </w:t>
      </w:r>
    </w:p>
    <w:p w14:paraId="26E5E0E2" w14:textId="2EEF16A7" w:rsidR="00FD0A0A" w:rsidRDefault="00FD0A0A" w:rsidP="0041569A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submit to delete record from the system.</w:t>
      </w:r>
    </w:p>
    <w:p w14:paraId="3B831EDF" w14:textId="77777777" w:rsidR="002B4B84" w:rsidRDefault="002B4B84" w:rsidP="002B4B84">
      <w:pPr>
        <w:pStyle w:val="ListParagraph"/>
        <w:ind w:left="1221"/>
        <w:rPr>
          <w:sz w:val="24"/>
          <w:szCs w:val="24"/>
        </w:rPr>
      </w:pPr>
    </w:p>
    <w:p w14:paraId="625BBF79" w14:textId="1F3D285E" w:rsidR="002D5A91" w:rsidRPr="002B4B84" w:rsidRDefault="002B4B84" w:rsidP="002B4B84">
      <w:pPr>
        <w:pStyle w:val="ListParagraph"/>
        <w:ind w:left="501"/>
        <w:rPr>
          <w:sz w:val="24"/>
          <w:szCs w:val="24"/>
        </w:rPr>
      </w:pPr>
      <w:r w:rsidRPr="002B4B84">
        <w:rPr>
          <w:sz w:val="24"/>
          <w:szCs w:val="24"/>
        </w:rPr>
        <w:t xml:space="preserve"> </w:t>
      </w:r>
    </w:p>
    <w:p w14:paraId="14EB93D9" w14:textId="4B046F3C" w:rsidR="00720372" w:rsidRDefault="00F60E00" w:rsidP="00F60E00">
      <w:pPr>
        <w:pStyle w:val="Heading1"/>
      </w:pPr>
      <w:r>
        <w:t>Verify simple standing instruction</w:t>
      </w:r>
    </w:p>
    <w:p w14:paraId="5A580308" w14:textId="2DDFF4E8" w:rsidR="008571EC" w:rsidRPr="00854ECE" w:rsidRDefault="00B21FC6" w:rsidP="00B21FC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Verification Must be done by a supervisor</w:t>
      </w:r>
    </w:p>
    <w:p w14:paraId="7015929B" w14:textId="70802C7C" w:rsidR="00391CD6" w:rsidRDefault="00F60E00" w:rsidP="0041569A">
      <w:pPr>
        <w:pStyle w:val="ListParagraph"/>
        <w:numPr>
          <w:ilvl w:val="0"/>
          <w:numId w:val="9"/>
        </w:numPr>
      </w:pPr>
      <w:r w:rsidRPr="00F60E00">
        <w:t>Invoke menu VSSI</w:t>
      </w:r>
    </w:p>
    <w:p w14:paraId="00377E09" w14:textId="38459088" w:rsidR="00F60E00" w:rsidRDefault="00F60E00" w:rsidP="0041569A">
      <w:pPr>
        <w:pStyle w:val="ListParagraph"/>
        <w:numPr>
          <w:ilvl w:val="0"/>
          <w:numId w:val="9"/>
        </w:numPr>
      </w:pPr>
      <w:r>
        <w:t>Enter SI serial number or search from the searcher then click on Go</w:t>
      </w:r>
    </w:p>
    <w:p w14:paraId="5FC68FF7" w14:textId="318204DB" w:rsidR="00F60E00" w:rsidRDefault="00F60E00" w:rsidP="0041569A">
      <w:pPr>
        <w:pStyle w:val="ListParagraph"/>
        <w:numPr>
          <w:ilvl w:val="0"/>
          <w:numId w:val="9"/>
        </w:numPr>
      </w:pPr>
      <w:r>
        <w:t>Click on continue after confirming all the fields</w:t>
      </w:r>
    </w:p>
    <w:p w14:paraId="64011BCD" w14:textId="5437ADE2" w:rsidR="00B21FC6" w:rsidRDefault="00B21FC6" w:rsidP="0041569A">
      <w:pPr>
        <w:pStyle w:val="ListParagraph"/>
        <w:numPr>
          <w:ilvl w:val="0"/>
          <w:numId w:val="9"/>
        </w:numPr>
      </w:pPr>
      <w:r>
        <w:t>Click on submit</w:t>
      </w:r>
    </w:p>
    <w:p w14:paraId="38C703D3" w14:textId="77777777" w:rsidR="0041569A" w:rsidRPr="0041569A" w:rsidRDefault="0041569A" w:rsidP="0041569A">
      <w:pPr>
        <w:pStyle w:val="ListParagraph"/>
      </w:pPr>
    </w:p>
    <w:sectPr w:rsidR="0041569A" w:rsidRPr="0041569A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7301" w14:textId="77777777" w:rsidR="00A7324D" w:rsidRDefault="00A7324D" w:rsidP="006E3E68">
      <w:pPr>
        <w:spacing w:after="0" w:line="240" w:lineRule="auto"/>
      </w:pPr>
      <w:r>
        <w:separator/>
      </w:r>
    </w:p>
  </w:endnote>
  <w:endnote w:type="continuationSeparator" w:id="0">
    <w:p w14:paraId="62DC29D5" w14:textId="77777777" w:rsidR="00A7324D" w:rsidRDefault="00A7324D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FB5B" w14:textId="77777777" w:rsidR="00A7324D" w:rsidRDefault="00A7324D" w:rsidP="006E3E68">
      <w:pPr>
        <w:spacing w:after="0" w:line="240" w:lineRule="auto"/>
      </w:pPr>
      <w:r>
        <w:separator/>
      </w:r>
    </w:p>
  </w:footnote>
  <w:footnote w:type="continuationSeparator" w:id="0">
    <w:p w14:paraId="726677DB" w14:textId="77777777" w:rsidR="00A7324D" w:rsidRDefault="00A7324D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E03"/>
    <w:multiLevelType w:val="hybridMultilevel"/>
    <w:tmpl w:val="77CEA6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3443"/>
    <w:multiLevelType w:val="hybridMultilevel"/>
    <w:tmpl w:val="3B00FAB8"/>
    <w:lvl w:ilvl="0" w:tplc="2000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103C7CAF"/>
    <w:multiLevelType w:val="hybridMultilevel"/>
    <w:tmpl w:val="1598E062"/>
    <w:lvl w:ilvl="0" w:tplc="2000000F">
      <w:start w:val="1"/>
      <w:numFmt w:val="decimal"/>
      <w:lvlText w:val="%1."/>
      <w:lvlJc w:val="left"/>
      <w:pPr>
        <w:ind w:left="861" w:hanging="360"/>
      </w:pPr>
    </w:lvl>
    <w:lvl w:ilvl="1" w:tplc="20000019" w:tentative="1">
      <w:start w:val="1"/>
      <w:numFmt w:val="lowerLetter"/>
      <w:lvlText w:val="%2."/>
      <w:lvlJc w:val="left"/>
      <w:pPr>
        <w:ind w:left="1581" w:hanging="360"/>
      </w:pPr>
    </w:lvl>
    <w:lvl w:ilvl="2" w:tplc="2000001B" w:tentative="1">
      <w:start w:val="1"/>
      <w:numFmt w:val="lowerRoman"/>
      <w:lvlText w:val="%3."/>
      <w:lvlJc w:val="right"/>
      <w:pPr>
        <w:ind w:left="2301" w:hanging="180"/>
      </w:pPr>
    </w:lvl>
    <w:lvl w:ilvl="3" w:tplc="2000000F" w:tentative="1">
      <w:start w:val="1"/>
      <w:numFmt w:val="decimal"/>
      <w:lvlText w:val="%4."/>
      <w:lvlJc w:val="left"/>
      <w:pPr>
        <w:ind w:left="3021" w:hanging="360"/>
      </w:pPr>
    </w:lvl>
    <w:lvl w:ilvl="4" w:tplc="20000019" w:tentative="1">
      <w:start w:val="1"/>
      <w:numFmt w:val="lowerLetter"/>
      <w:lvlText w:val="%5."/>
      <w:lvlJc w:val="left"/>
      <w:pPr>
        <w:ind w:left="3741" w:hanging="360"/>
      </w:pPr>
    </w:lvl>
    <w:lvl w:ilvl="5" w:tplc="2000001B" w:tentative="1">
      <w:start w:val="1"/>
      <w:numFmt w:val="lowerRoman"/>
      <w:lvlText w:val="%6."/>
      <w:lvlJc w:val="right"/>
      <w:pPr>
        <w:ind w:left="4461" w:hanging="180"/>
      </w:pPr>
    </w:lvl>
    <w:lvl w:ilvl="6" w:tplc="2000000F" w:tentative="1">
      <w:start w:val="1"/>
      <w:numFmt w:val="decimal"/>
      <w:lvlText w:val="%7."/>
      <w:lvlJc w:val="left"/>
      <w:pPr>
        <w:ind w:left="5181" w:hanging="360"/>
      </w:pPr>
    </w:lvl>
    <w:lvl w:ilvl="7" w:tplc="20000019" w:tentative="1">
      <w:start w:val="1"/>
      <w:numFmt w:val="lowerLetter"/>
      <w:lvlText w:val="%8."/>
      <w:lvlJc w:val="left"/>
      <w:pPr>
        <w:ind w:left="5901" w:hanging="360"/>
      </w:pPr>
    </w:lvl>
    <w:lvl w:ilvl="8" w:tplc="2000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005D2"/>
    <w:multiLevelType w:val="hybridMultilevel"/>
    <w:tmpl w:val="073A9922"/>
    <w:lvl w:ilvl="0" w:tplc="2000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6" w15:restartNumberingAfterBreak="0">
    <w:nsid w:val="2F917A2B"/>
    <w:multiLevelType w:val="hybridMultilevel"/>
    <w:tmpl w:val="4E08F1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05836"/>
    <w:multiLevelType w:val="hybridMultilevel"/>
    <w:tmpl w:val="8F6A815C"/>
    <w:lvl w:ilvl="0" w:tplc="2000000F">
      <w:start w:val="1"/>
      <w:numFmt w:val="decimal"/>
      <w:lvlText w:val="%1."/>
      <w:lvlJc w:val="left"/>
      <w:pPr>
        <w:ind w:left="501" w:hanging="360"/>
      </w:p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0B91F42"/>
    <w:multiLevelType w:val="hybridMultilevel"/>
    <w:tmpl w:val="C8449698"/>
    <w:lvl w:ilvl="0" w:tplc="2000000F">
      <w:start w:val="1"/>
      <w:numFmt w:val="decimal"/>
      <w:lvlText w:val="%1."/>
      <w:lvlJc w:val="left"/>
      <w:pPr>
        <w:ind w:left="501" w:hanging="360"/>
      </w:p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873747"/>
    <w:multiLevelType w:val="hybridMultilevel"/>
    <w:tmpl w:val="02606632"/>
    <w:lvl w:ilvl="0" w:tplc="FD0072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F33C4"/>
    <w:multiLevelType w:val="hybridMultilevel"/>
    <w:tmpl w:val="39A4C5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66DC"/>
    <w:rsid w:val="00024006"/>
    <w:rsid w:val="00025615"/>
    <w:rsid w:val="00030CB4"/>
    <w:rsid w:val="00034714"/>
    <w:rsid w:val="000417EB"/>
    <w:rsid w:val="00052B6B"/>
    <w:rsid w:val="00070253"/>
    <w:rsid w:val="00080151"/>
    <w:rsid w:val="000855ED"/>
    <w:rsid w:val="00090442"/>
    <w:rsid w:val="000B00E1"/>
    <w:rsid w:val="000B3A43"/>
    <w:rsid w:val="000B6637"/>
    <w:rsid w:val="000D062D"/>
    <w:rsid w:val="000F4059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62A1"/>
    <w:rsid w:val="00133AB0"/>
    <w:rsid w:val="00140A48"/>
    <w:rsid w:val="00140B48"/>
    <w:rsid w:val="00140E93"/>
    <w:rsid w:val="00145DBC"/>
    <w:rsid w:val="00153A9E"/>
    <w:rsid w:val="0016456D"/>
    <w:rsid w:val="00172130"/>
    <w:rsid w:val="00173F85"/>
    <w:rsid w:val="001754BC"/>
    <w:rsid w:val="00175708"/>
    <w:rsid w:val="00177747"/>
    <w:rsid w:val="00187AEC"/>
    <w:rsid w:val="0019048D"/>
    <w:rsid w:val="001B701B"/>
    <w:rsid w:val="001C3B5F"/>
    <w:rsid w:val="001E1905"/>
    <w:rsid w:val="001E1BCA"/>
    <w:rsid w:val="001E204E"/>
    <w:rsid w:val="00202B7F"/>
    <w:rsid w:val="002048F5"/>
    <w:rsid w:val="0021274D"/>
    <w:rsid w:val="00227A7A"/>
    <w:rsid w:val="00230F95"/>
    <w:rsid w:val="00235B0C"/>
    <w:rsid w:val="002638A0"/>
    <w:rsid w:val="00291E9C"/>
    <w:rsid w:val="002A2535"/>
    <w:rsid w:val="002B4B84"/>
    <w:rsid w:val="002B7101"/>
    <w:rsid w:val="002C1BE6"/>
    <w:rsid w:val="002D5A91"/>
    <w:rsid w:val="002F2407"/>
    <w:rsid w:val="002F3D58"/>
    <w:rsid w:val="00317517"/>
    <w:rsid w:val="003269E2"/>
    <w:rsid w:val="00327526"/>
    <w:rsid w:val="00337362"/>
    <w:rsid w:val="003505B4"/>
    <w:rsid w:val="003522B3"/>
    <w:rsid w:val="0035375D"/>
    <w:rsid w:val="00380EE3"/>
    <w:rsid w:val="003826C3"/>
    <w:rsid w:val="003918ED"/>
    <w:rsid w:val="00391CD6"/>
    <w:rsid w:val="003951C2"/>
    <w:rsid w:val="003A5B4A"/>
    <w:rsid w:val="003A74E2"/>
    <w:rsid w:val="003B1190"/>
    <w:rsid w:val="003B609D"/>
    <w:rsid w:val="003B6B10"/>
    <w:rsid w:val="003C0206"/>
    <w:rsid w:val="003C680C"/>
    <w:rsid w:val="003C7308"/>
    <w:rsid w:val="003D6A04"/>
    <w:rsid w:val="003E27E1"/>
    <w:rsid w:val="003F63A5"/>
    <w:rsid w:val="0041569A"/>
    <w:rsid w:val="00417A3B"/>
    <w:rsid w:val="00424835"/>
    <w:rsid w:val="00435827"/>
    <w:rsid w:val="00460731"/>
    <w:rsid w:val="004665BF"/>
    <w:rsid w:val="00470B47"/>
    <w:rsid w:val="004740F0"/>
    <w:rsid w:val="00486F50"/>
    <w:rsid w:val="004879ED"/>
    <w:rsid w:val="00495657"/>
    <w:rsid w:val="004A3512"/>
    <w:rsid w:val="004B3966"/>
    <w:rsid w:val="004D6332"/>
    <w:rsid w:val="004F3635"/>
    <w:rsid w:val="00507383"/>
    <w:rsid w:val="00510133"/>
    <w:rsid w:val="005174A8"/>
    <w:rsid w:val="00525116"/>
    <w:rsid w:val="005302BC"/>
    <w:rsid w:val="005374BD"/>
    <w:rsid w:val="005458EC"/>
    <w:rsid w:val="0055412C"/>
    <w:rsid w:val="00566F25"/>
    <w:rsid w:val="005763C3"/>
    <w:rsid w:val="00580199"/>
    <w:rsid w:val="00585466"/>
    <w:rsid w:val="005902D7"/>
    <w:rsid w:val="0059516F"/>
    <w:rsid w:val="0059718F"/>
    <w:rsid w:val="005D01F4"/>
    <w:rsid w:val="005D3BF7"/>
    <w:rsid w:val="005D5514"/>
    <w:rsid w:val="005D55BE"/>
    <w:rsid w:val="005E123D"/>
    <w:rsid w:val="005F30B2"/>
    <w:rsid w:val="005F40FA"/>
    <w:rsid w:val="005F6A5E"/>
    <w:rsid w:val="00627BBC"/>
    <w:rsid w:val="006327C9"/>
    <w:rsid w:val="00634A3D"/>
    <w:rsid w:val="00642A7F"/>
    <w:rsid w:val="00646732"/>
    <w:rsid w:val="006808ED"/>
    <w:rsid w:val="00695C0C"/>
    <w:rsid w:val="006E00B1"/>
    <w:rsid w:val="006E0313"/>
    <w:rsid w:val="006E099F"/>
    <w:rsid w:val="006E3E68"/>
    <w:rsid w:val="006F018B"/>
    <w:rsid w:val="007059E3"/>
    <w:rsid w:val="00720372"/>
    <w:rsid w:val="00726571"/>
    <w:rsid w:val="00733AFD"/>
    <w:rsid w:val="007477CA"/>
    <w:rsid w:val="00747B16"/>
    <w:rsid w:val="00754C68"/>
    <w:rsid w:val="00756BCE"/>
    <w:rsid w:val="007574B3"/>
    <w:rsid w:val="00772856"/>
    <w:rsid w:val="007764F5"/>
    <w:rsid w:val="00777BFC"/>
    <w:rsid w:val="00784A77"/>
    <w:rsid w:val="00796165"/>
    <w:rsid w:val="007A4CC9"/>
    <w:rsid w:val="007A5693"/>
    <w:rsid w:val="007D3390"/>
    <w:rsid w:val="007D6BE0"/>
    <w:rsid w:val="007F1FA6"/>
    <w:rsid w:val="0080224E"/>
    <w:rsid w:val="00806205"/>
    <w:rsid w:val="00824C53"/>
    <w:rsid w:val="0083794B"/>
    <w:rsid w:val="008444F2"/>
    <w:rsid w:val="008509BA"/>
    <w:rsid w:val="00854D43"/>
    <w:rsid w:val="00854ECE"/>
    <w:rsid w:val="008571EC"/>
    <w:rsid w:val="00867034"/>
    <w:rsid w:val="00870196"/>
    <w:rsid w:val="00872665"/>
    <w:rsid w:val="0088715E"/>
    <w:rsid w:val="00897DE7"/>
    <w:rsid w:val="008C2898"/>
    <w:rsid w:val="008C3BC4"/>
    <w:rsid w:val="008C64B1"/>
    <w:rsid w:val="008D4E31"/>
    <w:rsid w:val="008E675F"/>
    <w:rsid w:val="008F68B0"/>
    <w:rsid w:val="00901EF7"/>
    <w:rsid w:val="00911598"/>
    <w:rsid w:val="0092170B"/>
    <w:rsid w:val="00931633"/>
    <w:rsid w:val="00944307"/>
    <w:rsid w:val="00965296"/>
    <w:rsid w:val="00965F99"/>
    <w:rsid w:val="00976AC4"/>
    <w:rsid w:val="00985D5B"/>
    <w:rsid w:val="0098675D"/>
    <w:rsid w:val="009B141E"/>
    <w:rsid w:val="009B53D0"/>
    <w:rsid w:val="009C14AF"/>
    <w:rsid w:val="009C6E40"/>
    <w:rsid w:val="009E3A93"/>
    <w:rsid w:val="009E6221"/>
    <w:rsid w:val="009F1B01"/>
    <w:rsid w:val="009F3BDE"/>
    <w:rsid w:val="00A22409"/>
    <w:rsid w:val="00A24325"/>
    <w:rsid w:val="00A26BF0"/>
    <w:rsid w:val="00A35C27"/>
    <w:rsid w:val="00A40A85"/>
    <w:rsid w:val="00A64A7C"/>
    <w:rsid w:val="00A7324D"/>
    <w:rsid w:val="00A735F1"/>
    <w:rsid w:val="00A80E72"/>
    <w:rsid w:val="00A94DE8"/>
    <w:rsid w:val="00A957FD"/>
    <w:rsid w:val="00AB6288"/>
    <w:rsid w:val="00AC0259"/>
    <w:rsid w:val="00AE0813"/>
    <w:rsid w:val="00B115D6"/>
    <w:rsid w:val="00B14CE6"/>
    <w:rsid w:val="00B21FC6"/>
    <w:rsid w:val="00B303A4"/>
    <w:rsid w:val="00B3505F"/>
    <w:rsid w:val="00B40AFC"/>
    <w:rsid w:val="00B56299"/>
    <w:rsid w:val="00B82C48"/>
    <w:rsid w:val="00B8712B"/>
    <w:rsid w:val="00B87F67"/>
    <w:rsid w:val="00BB5048"/>
    <w:rsid w:val="00BB582F"/>
    <w:rsid w:val="00BC29AA"/>
    <w:rsid w:val="00BF33D9"/>
    <w:rsid w:val="00BF7A73"/>
    <w:rsid w:val="00C16675"/>
    <w:rsid w:val="00C2075C"/>
    <w:rsid w:val="00C33DEF"/>
    <w:rsid w:val="00C4367E"/>
    <w:rsid w:val="00C46C41"/>
    <w:rsid w:val="00C54E9F"/>
    <w:rsid w:val="00C569B9"/>
    <w:rsid w:val="00C671BF"/>
    <w:rsid w:val="00C72EF7"/>
    <w:rsid w:val="00C73718"/>
    <w:rsid w:val="00C85B0E"/>
    <w:rsid w:val="00C90123"/>
    <w:rsid w:val="00C95591"/>
    <w:rsid w:val="00C96539"/>
    <w:rsid w:val="00CA7390"/>
    <w:rsid w:val="00CB6625"/>
    <w:rsid w:val="00CC0D4C"/>
    <w:rsid w:val="00CC3E85"/>
    <w:rsid w:val="00CD7A5E"/>
    <w:rsid w:val="00CE7FFB"/>
    <w:rsid w:val="00CF3699"/>
    <w:rsid w:val="00D05323"/>
    <w:rsid w:val="00D140FE"/>
    <w:rsid w:val="00D232E9"/>
    <w:rsid w:val="00D24446"/>
    <w:rsid w:val="00D4327E"/>
    <w:rsid w:val="00D858C3"/>
    <w:rsid w:val="00D91520"/>
    <w:rsid w:val="00D9707C"/>
    <w:rsid w:val="00DA2495"/>
    <w:rsid w:val="00DA65F9"/>
    <w:rsid w:val="00DA673B"/>
    <w:rsid w:val="00DB1A1B"/>
    <w:rsid w:val="00DB1F06"/>
    <w:rsid w:val="00DC70DC"/>
    <w:rsid w:val="00E059D0"/>
    <w:rsid w:val="00E21BDC"/>
    <w:rsid w:val="00E24019"/>
    <w:rsid w:val="00E26956"/>
    <w:rsid w:val="00E32F27"/>
    <w:rsid w:val="00E37DFD"/>
    <w:rsid w:val="00E42F07"/>
    <w:rsid w:val="00E54B76"/>
    <w:rsid w:val="00E54C9B"/>
    <w:rsid w:val="00E5671A"/>
    <w:rsid w:val="00E56DAE"/>
    <w:rsid w:val="00E6415C"/>
    <w:rsid w:val="00E70159"/>
    <w:rsid w:val="00E804E7"/>
    <w:rsid w:val="00E808A2"/>
    <w:rsid w:val="00E91B8F"/>
    <w:rsid w:val="00EA2A88"/>
    <w:rsid w:val="00EB1FA3"/>
    <w:rsid w:val="00EC5F92"/>
    <w:rsid w:val="00EE05E9"/>
    <w:rsid w:val="00EE71C6"/>
    <w:rsid w:val="00F075E9"/>
    <w:rsid w:val="00F134A9"/>
    <w:rsid w:val="00F3269E"/>
    <w:rsid w:val="00F353C7"/>
    <w:rsid w:val="00F45050"/>
    <w:rsid w:val="00F4798E"/>
    <w:rsid w:val="00F527FB"/>
    <w:rsid w:val="00F5335A"/>
    <w:rsid w:val="00F54A36"/>
    <w:rsid w:val="00F609A9"/>
    <w:rsid w:val="00F60E00"/>
    <w:rsid w:val="00F6427C"/>
    <w:rsid w:val="00F65246"/>
    <w:rsid w:val="00F84E0F"/>
    <w:rsid w:val="00F94F2A"/>
    <w:rsid w:val="00F95E11"/>
    <w:rsid w:val="00FA032F"/>
    <w:rsid w:val="00FB7C6D"/>
    <w:rsid w:val="00FC657D"/>
    <w:rsid w:val="00FD0A0A"/>
    <w:rsid w:val="00FD1417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72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  <w:style w:type="character" w:styleId="IntenseEmphasis">
    <w:name w:val="Intense Emphasis"/>
    <w:basedOn w:val="DefaultParagraphFont"/>
    <w:uiPriority w:val="21"/>
    <w:qFormat/>
    <w:rsid w:val="00854EC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41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customXml/itemProps3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Amos Kipchumba [Core Banking Implementation]</cp:lastModifiedBy>
  <cp:revision>6</cp:revision>
  <dcterms:created xsi:type="dcterms:W3CDTF">2022-11-04T10:09:00Z</dcterms:created>
  <dcterms:modified xsi:type="dcterms:W3CDTF">2022-11-08T06:54:00Z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