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1D9" w14:textId="464DC367" w:rsidR="007B3E39" w:rsidRPr="007B3E39" w:rsidRDefault="007B3E39" w:rsidP="007B3E39">
      <w:pPr>
        <w:pStyle w:val="ListParagraph"/>
        <w:numPr>
          <w:ilvl w:val="0"/>
          <w:numId w:val="4"/>
        </w:numPr>
        <w:spacing w:line="254" w:lineRule="auto"/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>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1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DEC 2022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 xml:space="preserve"> EVENING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SESSION</w:t>
      </w:r>
    </w:p>
    <w:p w14:paraId="1139EDD7" w14:textId="09836DEE" w:rsidR="002831C3" w:rsidRPr="007B3E39" w:rsidRDefault="002831C3" w:rsidP="007B3E39">
      <w:pPr>
        <w:pStyle w:val="ListParagraph"/>
        <w:numPr>
          <w:ilvl w:val="0"/>
          <w:numId w:val="7"/>
        </w:numPr>
        <w:rPr>
          <w:rFonts w:ascii="Arial Narrow" w:hAnsi="Arial Narrow" w:cstheme="majorHAnsi"/>
          <w:b/>
          <w:sz w:val="28"/>
          <w:szCs w:val="28"/>
          <w:lang w:val="en-US"/>
        </w:rPr>
      </w:pPr>
      <w:r w:rsidRPr="007B3E39">
        <w:rPr>
          <w:rFonts w:ascii="Arial Narrow" w:hAnsi="Arial Narrow" w:cstheme="majorHAnsi"/>
          <w:b/>
          <w:sz w:val="28"/>
          <w:szCs w:val="28"/>
          <w:lang w:val="en-US"/>
        </w:rPr>
        <w:t>Account closure with minimum balance.</w:t>
      </w:r>
    </w:p>
    <w:p w14:paraId="0A1269EE" w14:textId="6B732531" w:rsidR="002831C3" w:rsidRPr="00200B97" w:rsidRDefault="002831C3" w:rsidP="00200B97">
      <w:pPr>
        <w:pStyle w:val="ListParagraph"/>
        <w:numPr>
          <w:ilvl w:val="0"/>
          <w:numId w:val="8"/>
        </w:numPr>
        <w:rPr>
          <w:rFonts w:ascii="Arial Narrow" w:hAnsi="Arial Narrow" w:cstheme="majorHAnsi"/>
          <w:b/>
          <w:sz w:val="28"/>
          <w:szCs w:val="28"/>
          <w:lang w:val="en-US"/>
        </w:rPr>
      </w:pPr>
      <w:r w:rsidRPr="00200B97">
        <w:rPr>
          <w:rFonts w:ascii="Arial Narrow" w:hAnsi="Arial Narrow"/>
          <w:b/>
          <w:bCs/>
          <w:sz w:val="28"/>
          <w:szCs w:val="28"/>
        </w:rPr>
        <w:t xml:space="preserve">Closure of Account </w:t>
      </w:r>
      <w:r w:rsidRPr="00200B97">
        <w:rPr>
          <w:rFonts w:ascii="Arial Narrow" w:hAnsi="Arial Narrow"/>
          <w:b/>
          <w:bCs/>
          <w:sz w:val="28"/>
          <w:szCs w:val="28"/>
          <w:lang w:val="en-US"/>
        </w:rPr>
        <w:t>-Where the customer has another Account to transfer the funds to.</w:t>
      </w:r>
    </w:p>
    <w:p w14:paraId="7F768136" w14:textId="08D7593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  <w:lang w:val="en-US"/>
        </w:rPr>
        <w:t xml:space="preserve">Invoke </w:t>
      </w:r>
      <w:r>
        <w:rPr>
          <w:rFonts w:ascii="Arial Narrow" w:hAnsi="Arial Narrow" w:cstheme="majorHAnsi"/>
          <w:sz w:val="24"/>
          <w:szCs w:val="24"/>
        </w:rPr>
        <w:t>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CAT</w:t>
      </w:r>
      <w:r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Close Account</w:t>
      </w:r>
    </w:p>
    <w:p w14:paraId="0047E5D7" w14:textId="7777777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to be closed</w:t>
      </w:r>
    </w:p>
    <w:p w14:paraId="614907E6" w14:textId="7777777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GO</w:t>
      </w:r>
    </w:p>
    <w:p w14:paraId="49C0F57F" w14:textId="56B2C04B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  <w:lang w:val="en-US"/>
        </w:rPr>
        <w:t xml:space="preserve">To transfer </w:t>
      </w:r>
      <w:r>
        <w:rPr>
          <w:rFonts w:ascii="Arial Narrow" w:hAnsi="Arial Narrow" w:cstheme="majorHAnsi"/>
          <w:sz w:val="24"/>
          <w:szCs w:val="24"/>
        </w:rPr>
        <w:t>the fund</w:t>
      </w:r>
      <w:r>
        <w:rPr>
          <w:rFonts w:ascii="Arial Narrow" w:hAnsi="Arial Narrow" w:cstheme="majorHAnsi"/>
          <w:sz w:val="24"/>
          <w:szCs w:val="24"/>
          <w:lang w:val="en-US"/>
        </w:rPr>
        <w:t>s</w:t>
      </w:r>
      <w:r>
        <w:rPr>
          <w:rFonts w:ascii="Arial Narrow" w:hAnsi="Arial Narrow" w:cstheme="majorHAnsi"/>
          <w:sz w:val="24"/>
          <w:szCs w:val="24"/>
        </w:rPr>
        <w:t xml:space="preserve">, Select </w:t>
      </w:r>
      <w:r>
        <w:rPr>
          <w:rFonts w:ascii="Arial Narrow" w:hAnsi="Arial Narrow" w:cstheme="majorHAnsi"/>
          <w:b/>
          <w:bCs/>
          <w:sz w:val="24"/>
          <w:szCs w:val="24"/>
        </w:rPr>
        <w:t>Yes</w:t>
      </w:r>
      <w:r>
        <w:rPr>
          <w:rFonts w:ascii="Arial Narrow" w:hAnsi="Arial Narrow" w:cstheme="majorHAnsi"/>
          <w:sz w:val="24"/>
          <w:szCs w:val="24"/>
        </w:rPr>
        <w:t xml:space="preserve"> to Transfer Balance, select </w:t>
      </w:r>
      <w:r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for Transaction Type then enter the </w:t>
      </w:r>
      <w:r>
        <w:rPr>
          <w:rFonts w:ascii="Arial Narrow" w:hAnsi="Arial Narrow" w:cstheme="majorHAnsi"/>
          <w:b/>
          <w:bCs/>
          <w:sz w:val="24"/>
          <w:szCs w:val="24"/>
        </w:rPr>
        <w:t>Transfer Account ID</w:t>
      </w:r>
      <w:r>
        <w:rPr>
          <w:rFonts w:ascii="Arial Narrow" w:hAnsi="Arial Narrow" w:cstheme="majorHAnsi"/>
          <w:sz w:val="24"/>
          <w:szCs w:val="24"/>
        </w:rPr>
        <w:t xml:space="preserve"> where the funds will be transferred to.</w:t>
      </w:r>
    </w:p>
    <w:p w14:paraId="599FA1B7" w14:textId="7777777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Closure Remarks</w:t>
      </w:r>
    </w:p>
    <w:p w14:paraId="5C0BD081" w14:textId="7777777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appropriate </w:t>
      </w:r>
      <w:r>
        <w:rPr>
          <w:rFonts w:ascii="Arial Narrow" w:hAnsi="Arial Narrow" w:cstheme="majorHAnsi"/>
          <w:b/>
          <w:bCs/>
          <w:sz w:val="24"/>
          <w:szCs w:val="24"/>
        </w:rPr>
        <w:t>Reason Code Description</w:t>
      </w:r>
      <w:r>
        <w:rPr>
          <w:rFonts w:ascii="Arial Narrow" w:hAnsi="Arial Narrow" w:cstheme="majorHAnsi"/>
          <w:sz w:val="24"/>
          <w:szCs w:val="24"/>
        </w:rPr>
        <w:t xml:space="preserve"> from the searcher</w:t>
      </w:r>
    </w:p>
    <w:p w14:paraId="4C4ADBB3" w14:textId="7777777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Upload Document </w:t>
      </w:r>
      <w:r>
        <w:rPr>
          <w:rFonts w:ascii="Arial Narrow" w:hAnsi="Arial Narrow" w:cstheme="majorHAnsi"/>
          <w:sz w:val="24"/>
          <w:szCs w:val="24"/>
        </w:rPr>
        <w:t>to upload supporting document if any.</w:t>
      </w:r>
    </w:p>
    <w:p w14:paraId="6EDB3F03" w14:textId="7777777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Continue</w:t>
      </w:r>
    </w:p>
    <w:p w14:paraId="6C0D3FE3" w14:textId="05C3BA17" w:rsidR="002831C3" w:rsidRDefault="002831C3" w:rsidP="00283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S</w:t>
      </w:r>
      <w:r w:rsidR="00440D2A">
        <w:rPr>
          <w:rFonts w:ascii="Arial Narrow" w:hAnsi="Arial Narrow" w:cstheme="majorHAnsi"/>
          <w:b/>
          <w:bCs/>
          <w:sz w:val="24"/>
          <w:szCs w:val="24"/>
          <w:lang w:val="en-US"/>
        </w:rPr>
        <w:t>UBM</w:t>
      </w:r>
      <w:r>
        <w:rPr>
          <w:rFonts w:ascii="Arial Narrow" w:hAnsi="Arial Narrow" w:cstheme="majorHAnsi"/>
          <w:b/>
          <w:bCs/>
          <w:sz w:val="24"/>
          <w:szCs w:val="24"/>
        </w:rPr>
        <w:t>IT</w:t>
      </w:r>
    </w:p>
    <w:p w14:paraId="67C4B1F0" w14:textId="4843BEEB" w:rsidR="002831C3" w:rsidRPr="00200B97" w:rsidRDefault="002831C3" w:rsidP="00200B97">
      <w:pPr>
        <w:pStyle w:val="ListParagraph"/>
        <w:numPr>
          <w:ilvl w:val="0"/>
          <w:numId w:val="8"/>
        </w:numPr>
        <w:rPr>
          <w:rFonts w:ascii="Arial Narrow" w:hAnsi="Arial Narrow" w:cstheme="majorHAnsi"/>
          <w:b/>
          <w:sz w:val="28"/>
          <w:szCs w:val="28"/>
          <w:lang w:val="en-US"/>
        </w:rPr>
      </w:pPr>
      <w:r w:rsidRPr="00200B97">
        <w:rPr>
          <w:rFonts w:ascii="Arial Narrow" w:hAnsi="Arial Narrow" w:cstheme="majorHAnsi"/>
          <w:b/>
          <w:sz w:val="28"/>
          <w:szCs w:val="28"/>
        </w:rPr>
        <w:t xml:space="preserve">Verification of the Account </w:t>
      </w:r>
      <w:r w:rsidR="00CF531A" w:rsidRPr="00200B97">
        <w:rPr>
          <w:rFonts w:ascii="Arial Narrow" w:hAnsi="Arial Narrow" w:cstheme="majorHAnsi"/>
          <w:b/>
          <w:sz w:val="28"/>
          <w:szCs w:val="28"/>
          <w:lang w:val="en-US"/>
        </w:rPr>
        <w:t>Closure.</w:t>
      </w:r>
    </w:p>
    <w:p w14:paraId="7FEB2A63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lang w:val="en-US"/>
        </w:rPr>
        <w:t xml:space="preserve"> </w:t>
      </w:r>
      <w:r>
        <w:rPr>
          <w:rFonts w:ascii="Arial Narrow" w:hAnsi="Arial Narrow" w:cstheme="majorHAnsi"/>
          <w:sz w:val="24"/>
          <w:szCs w:val="24"/>
          <w:lang w:val="en-US"/>
        </w:rPr>
        <w:t>Invoke</w:t>
      </w:r>
      <w:r>
        <w:rPr>
          <w:rFonts w:ascii="Arial Narrow" w:hAnsi="Arial Narrow" w:cstheme="majorHAnsi"/>
          <w:sz w:val="24"/>
          <w:szCs w:val="24"/>
        </w:rPr>
        <w:t xml:space="preserve"> the menu “</w:t>
      </w:r>
      <w:r>
        <w:rPr>
          <w:rFonts w:ascii="Arial Narrow" w:hAnsi="Arial Narrow" w:cstheme="majorHAnsi"/>
          <w:b/>
          <w:bCs/>
          <w:sz w:val="24"/>
          <w:szCs w:val="24"/>
        </w:rPr>
        <w:t>VAC</w:t>
      </w:r>
      <w:r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Verify Account Closure</w:t>
      </w:r>
    </w:p>
    <w:p w14:paraId="7BC60EDF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to be verified for closure or click on the searcher to locate it.</w:t>
      </w:r>
    </w:p>
    <w:p w14:paraId="78358B67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>GO</w:t>
      </w:r>
    </w:p>
    <w:p w14:paraId="3931DB24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details captured by the maker</w:t>
      </w:r>
    </w:p>
    <w:p w14:paraId="48B0BD22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Continue</w:t>
      </w:r>
    </w:p>
    <w:p w14:paraId="3F549F03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other details captured by the maker</w:t>
      </w:r>
    </w:p>
    <w:p w14:paraId="2C6511E1" w14:textId="77777777" w:rsidR="002831C3" w:rsidRDefault="002831C3" w:rsidP="00283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>.</w:t>
      </w:r>
    </w:p>
    <w:p w14:paraId="37B9ED67" w14:textId="3C6BABC5" w:rsidR="00243AA9" w:rsidRDefault="00243AA9"/>
    <w:sectPr w:rsidR="0024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F754" w14:textId="77777777" w:rsidR="00D731A6" w:rsidRDefault="00D731A6" w:rsidP="00CF531A">
      <w:pPr>
        <w:spacing w:after="0" w:line="240" w:lineRule="auto"/>
      </w:pPr>
      <w:r>
        <w:separator/>
      </w:r>
    </w:p>
  </w:endnote>
  <w:endnote w:type="continuationSeparator" w:id="0">
    <w:p w14:paraId="78663713" w14:textId="77777777" w:rsidR="00D731A6" w:rsidRDefault="00D731A6" w:rsidP="00CF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7486" w14:textId="77777777" w:rsidR="00D731A6" w:rsidRDefault="00D731A6" w:rsidP="00CF531A">
      <w:pPr>
        <w:spacing w:after="0" w:line="240" w:lineRule="auto"/>
      </w:pPr>
      <w:r>
        <w:separator/>
      </w:r>
    </w:p>
  </w:footnote>
  <w:footnote w:type="continuationSeparator" w:id="0">
    <w:p w14:paraId="580F1107" w14:textId="77777777" w:rsidR="00D731A6" w:rsidRDefault="00D731A6" w:rsidP="00CF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2F"/>
    <w:multiLevelType w:val="hybridMultilevel"/>
    <w:tmpl w:val="14B813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461E"/>
    <w:multiLevelType w:val="hybridMultilevel"/>
    <w:tmpl w:val="7BF29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F43B9"/>
    <w:multiLevelType w:val="hybridMultilevel"/>
    <w:tmpl w:val="81B8F506"/>
    <w:lvl w:ilvl="0" w:tplc="200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B4A4F36"/>
    <w:multiLevelType w:val="hybridMultilevel"/>
    <w:tmpl w:val="903E07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C3"/>
    <w:rsid w:val="00200B97"/>
    <w:rsid w:val="00243AA9"/>
    <w:rsid w:val="002831C3"/>
    <w:rsid w:val="00440D2A"/>
    <w:rsid w:val="007B3E39"/>
    <w:rsid w:val="00CF531A"/>
    <w:rsid w:val="00D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56EAF"/>
  <w15:chartTrackingRefBased/>
  <w15:docId w15:val="{4EF25861-1393-4ED7-A5EF-2470DC4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2831C3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2831C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0958C4E7-D50B-4A2F-8A4C-D62A54D85C69}"/>
</file>

<file path=customXml/itemProps2.xml><?xml version="1.0" encoding="utf-8"?>
<ds:datastoreItem xmlns:ds="http://schemas.openxmlformats.org/officeDocument/2006/customXml" ds:itemID="{860CD545-2E1F-471A-9E30-6CDA8B22831B}"/>
</file>

<file path=customXml/itemProps3.xml><?xml version="1.0" encoding="utf-8"?>
<ds:datastoreItem xmlns:ds="http://schemas.openxmlformats.org/officeDocument/2006/customXml" ds:itemID="{BD48F591-5A1A-4605-B283-934A685F7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4</cp:revision>
  <dcterms:created xsi:type="dcterms:W3CDTF">2022-11-04T11:34:00Z</dcterms:created>
  <dcterms:modified xsi:type="dcterms:W3CDTF">2022-11-04T12:58:00Z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