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CCCA" w14:textId="77777777" w:rsidR="00B747F0" w:rsidRDefault="009C6F0C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>EAPS</w:t>
      </w:r>
    </w:p>
    <w:p w14:paraId="21A4402B" w14:textId="77777777" w:rsidR="00B747F0" w:rsidRDefault="009C6F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EAPS-East African Payment System-simply RTGS to East African countries,members are Kenya,Uganda,Tanzania and Rwanda. Currencies transacted are KES,UGX,TZS and RWF.</w:t>
      </w:r>
    </w:p>
    <w:p w14:paraId="353E82D8" w14:textId="77777777" w:rsidR="00B747F0" w:rsidRDefault="009C6F0C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STEPS</w:t>
      </w:r>
    </w:p>
    <w:p w14:paraId="3A2E6E6A" w14:textId="77777777" w:rsidR="00B747F0" w:rsidRDefault="009C6F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1.Invoke menu MPOR </w:t>
      </w:r>
    </w:p>
    <w:p w14:paraId="224E9919" w14:textId="77777777" w:rsidR="00B747F0" w:rsidRDefault="009C6F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2.Under action select ADD</w:t>
      </w:r>
    </w:p>
    <w:p w14:paraId="3C541D96" w14:textId="77777777" w:rsidR="00B747F0" w:rsidRDefault="009C6F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3.Select customer payment under SERVICE </w:t>
      </w:r>
      <w:r>
        <w:rPr>
          <w:rFonts w:ascii="Calibri" w:eastAsia="Calibri" w:hAnsi="Calibri" w:cs="Calibri"/>
          <w:sz w:val="28"/>
        </w:rPr>
        <w:t>ID</w:t>
      </w:r>
    </w:p>
    <w:p w14:paraId="01FFE49A" w14:textId="77777777" w:rsidR="00B747F0" w:rsidRDefault="009C6F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 Under Paysys ID select or search EAPS and click Go</w:t>
      </w:r>
    </w:p>
    <w:p w14:paraId="50F1AB01" w14:textId="77777777" w:rsidR="00B747F0" w:rsidRDefault="009C6F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5.Enter the sender account number under Debtor account ID, the names should populate.</w:t>
      </w:r>
    </w:p>
    <w:p w14:paraId="623A3502" w14:textId="77777777" w:rsidR="00B747F0" w:rsidRDefault="009C6F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6.On instruction details, enter the currency and amount e.g TZS 200,000</w:t>
      </w:r>
    </w:p>
    <w:p w14:paraId="6E1070EE" w14:textId="77777777" w:rsidR="00B747F0" w:rsidRDefault="009C6F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7.Click upload document icon to upload the</w:t>
      </w:r>
      <w:r>
        <w:rPr>
          <w:rFonts w:ascii="Calibri" w:eastAsia="Calibri" w:hAnsi="Calibri" w:cs="Calibri"/>
          <w:sz w:val="28"/>
        </w:rPr>
        <w:t xml:space="preserve"> MT103 form and any supporting document.</w:t>
      </w:r>
    </w:p>
    <w:p w14:paraId="07C94730" w14:textId="77777777" w:rsidR="00B747F0" w:rsidRDefault="009C6F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8.Capture the identification document number of the customer/person who delivered the instructions under the ID Document number field e.g ID or passport number.</w:t>
      </w:r>
    </w:p>
    <w:p w14:paraId="4FBC9F21" w14:textId="77777777" w:rsidR="00B747F0" w:rsidRDefault="009C6F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9.Under remmitance information,enter the narration of </w:t>
      </w:r>
      <w:r>
        <w:rPr>
          <w:rFonts w:ascii="Calibri" w:eastAsia="Calibri" w:hAnsi="Calibri" w:cs="Calibri"/>
          <w:sz w:val="28"/>
        </w:rPr>
        <w:t>the transaction.</w:t>
      </w:r>
    </w:p>
    <w:p w14:paraId="123192A7" w14:textId="77777777" w:rsidR="00B747F0" w:rsidRDefault="009C6F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10.Under the creditor details, enter the account number and name of the creditor(beneficiary).</w:t>
      </w:r>
    </w:p>
    <w:p w14:paraId="12D3C618" w14:textId="77777777" w:rsidR="00B747F0" w:rsidRDefault="009C6F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11.Under the creditor bank details,capture EAPS under network directory</w:t>
      </w:r>
    </w:p>
    <w:p w14:paraId="61634DC0" w14:textId="77777777" w:rsidR="00B747F0" w:rsidRDefault="009C6F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12.Input the SWIFT Code provided by the customer under bank identifier c</w:t>
      </w:r>
      <w:r>
        <w:rPr>
          <w:rFonts w:ascii="Calibri" w:eastAsia="Calibri" w:hAnsi="Calibri" w:cs="Calibri"/>
          <w:sz w:val="28"/>
        </w:rPr>
        <w:t>ode and click tab e.g FMBZTZTX</w:t>
      </w:r>
    </w:p>
    <w:p w14:paraId="39AAA015" w14:textId="77777777" w:rsidR="00B747F0" w:rsidRDefault="009C6F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13.Click on continue</w:t>
      </w:r>
    </w:p>
    <w:p w14:paraId="61CC1D98" w14:textId="77777777" w:rsidR="00B747F0" w:rsidRDefault="009C6F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13.Under the charge event if not autopopulated,type or search RTGS_OUT and click on fetch, confirm correct charges have been fetched i.e kes 500 commission and kes 100 excise duty</w:t>
      </w:r>
    </w:p>
    <w:p w14:paraId="6E98337F" w14:textId="77777777" w:rsidR="00B747F0" w:rsidRDefault="009C6F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15.Click on continue unt</w:t>
      </w:r>
      <w:r>
        <w:rPr>
          <w:rFonts w:ascii="Calibri" w:eastAsia="Calibri" w:hAnsi="Calibri" w:cs="Calibri"/>
          <w:sz w:val="28"/>
        </w:rPr>
        <w:t>il you reach the submit button.</w:t>
      </w:r>
    </w:p>
    <w:p w14:paraId="5FFC82D3" w14:textId="77777777" w:rsidR="00B747F0" w:rsidRDefault="009C6F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16.Click submit.</w:t>
      </w:r>
    </w:p>
    <w:p w14:paraId="7533C3DF" w14:textId="77777777" w:rsidR="00B747F0" w:rsidRDefault="00B747F0">
      <w:pPr>
        <w:rPr>
          <w:rFonts w:ascii="Calibri" w:eastAsia="Calibri" w:hAnsi="Calibri" w:cs="Calibri"/>
          <w:sz w:val="28"/>
        </w:rPr>
      </w:pPr>
    </w:p>
    <w:p w14:paraId="5DEE3F71" w14:textId="77777777" w:rsidR="00B747F0" w:rsidRDefault="00B747F0">
      <w:pPr>
        <w:rPr>
          <w:rFonts w:ascii="Calibri" w:eastAsia="Calibri" w:hAnsi="Calibri" w:cs="Calibri"/>
          <w:sz w:val="28"/>
        </w:rPr>
      </w:pPr>
    </w:p>
    <w:p w14:paraId="1804AE97" w14:textId="77777777" w:rsidR="00B747F0" w:rsidRDefault="00B747F0">
      <w:pPr>
        <w:rPr>
          <w:rFonts w:ascii="Calibri" w:eastAsia="Calibri" w:hAnsi="Calibri" w:cs="Calibri"/>
          <w:sz w:val="28"/>
        </w:rPr>
      </w:pPr>
    </w:p>
    <w:p w14:paraId="06AA96D9" w14:textId="77777777" w:rsidR="00B747F0" w:rsidRDefault="00B747F0">
      <w:pPr>
        <w:rPr>
          <w:rFonts w:ascii="Calibri" w:eastAsia="Calibri" w:hAnsi="Calibri" w:cs="Calibri"/>
          <w:sz w:val="28"/>
        </w:rPr>
      </w:pPr>
    </w:p>
    <w:p w14:paraId="5969BAF4" w14:textId="77777777" w:rsidR="00B747F0" w:rsidRDefault="00B747F0">
      <w:pPr>
        <w:rPr>
          <w:rFonts w:ascii="Calibri" w:eastAsia="Calibri" w:hAnsi="Calibri" w:cs="Calibri"/>
          <w:sz w:val="28"/>
        </w:rPr>
      </w:pPr>
    </w:p>
    <w:p w14:paraId="4835FE5A" w14:textId="77777777" w:rsidR="00B747F0" w:rsidRDefault="00B747F0">
      <w:pPr>
        <w:spacing w:after="200" w:line="276" w:lineRule="auto"/>
        <w:rPr>
          <w:rFonts w:ascii="Calibri" w:eastAsia="Calibri" w:hAnsi="Calibri" w:cs="Calibri"/>
        </w:rPr>
      </w:pPr>
    </w:p>
    <w:sectPr w:rsidR="00B7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89678" w14:textId="77777777" w:rsidR="009C6F0C" w:rsidRDefault="009C6F0C" w:rsidP="009C6F0C">
      <w:pPr>
        <w:spacing w:after="0" w:line="240" w:lineRule="auto"/>
      </w:pPr>
      <w:r>
        <w:separator/>
      </w:r>
    </w:p>
  </w:endnote>
  <w:endnote w:type="continuationSeparator" w:id="0">
    <w:p w14:paraId="45A3D029" w14:textId="77777777" w:rsidR="009C6F0C" w:rsidRDefault="009C6F0C" w:rsidP="009C6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C0BC7" w14:textId="77777777" w:rsidR="009C6F0C" w:rsidRDefault="009C6F0C" w:rsidP="009C6F0C">
      <w:pPr>
        <w:spacing w:after="0" w:line="240" w:lineRule="auto"/>
      </w:pPr>
      <w:r>
        <w:separator/>
      </w:r>
    </w:p>
  </w:footnote>
  <w:footnote w:type="continuationSeparator" w:id="0">
    <w:p w14:paraId="7D769FFB" w14:textId="77777777" w:rsidR="009C6F0C" w:rsidRDefault="009C6F0C" w:rsidP="009C6F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F0"/>
    <w:rsid w:val="009C6F0C"/>
    <w:rsid w:val="00B7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3EFB6"/>
  <w15:docId w15:val="{544DE4F4-1FE6-4B99-BCD2-24C22E51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698DD972-865A-4DCB-97DD-1393ECA7C9DD}"/>
</file>

<file path=customXml/itemProps2.xml><?xml version="1.0" encoding="utf-8"?>
<ds:datastoreItem xmlns:ds="http://schemas.openxmlformats.org/officeDocument/2006/customXml" ds:itemID="{59D152D6-FBF2-4E79-82AF-B6621BB847D2}"/>
</file>

<file path=customXml/itemProps3.xml><?xml version="1.0" encoding="utf-8"?>
<ds:datastoreItem xmlns:ds="http://schemas.openxmlformats.org/officeDocument/2006/customXml" ds:itemID="{202753DD-5BD1-4F10-B1EA-AEE16D739D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1140</Characters>
  <Application>Microsoft Office Word</Application>
  <DocSecurity>4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Loiton [Core Banking Implementation]</dc:creator>
  <cp:lastModifiedBy>Joseph Loiton</cp:lastModifiedBy>
  <cp:revision>2</cp:revision>
  <dcterms:created xsi:type="dcterms:W3CDTF">2022-11-08T15:50:00Z</dcterms:created>
  <dcterms:modified xsi:type="dcterms:W3CDTF">2022-11-08T15:50:00Z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