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BA41" w14:textId="17AAD5BA" w:rsidR="00CB611B" w:rsidRPr="005B0FC4" w:rsidRDefault="00366CF0" w:rsidP="000C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Day1am - </w:t>
      </w:r>
      <w:r w:rsidR="00CB61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User management</w:t>
      </w:r>
    </w:p>
    <w:p w14:paraId="6DC7FDA6" w14:textId="7D19D5A0" w:rsidR="008C18B7" w:rsidRPr="005B0FC4" w:rsidRDefault="008C18B7" w:rsidP="000C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</w:p>
    <w:p w14:paraId="632565BE" w14:textId="3D6ACCB2" w:rsidR="008C18B7" w:rsidRPr="005B0FC4" w:rsidRDefault="008C18B7" w:rsidP="000C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  <w:t>HOW TO LOG INTO FINACLE</w:t>
      </w:r>
    </w:p>
    <w:p w14:paraId="25146FE0" w14:textId="4744205D" w:rsidR="008C18B7" w:rsidRPr="005B0FC4" w:rsidRDefault="008C18B7" w:rsidP="008C18B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Finacle URL. On the landing page, there are fields for USERNAME and PASSWORD and an icon for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Login</w:t>
      </w:r>
      <w:r w:rsidR="009B6141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.</w:t>
      </w:r>
    </w:p>
    <w:p w14:paraId="36372EA8" w14:textId="1B9A79E3" w:rsidR="008C18B7" w:rsidRPr="005B0FC4" w:rsidRDefault="008C18B7" w:rsidP="008C18B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On the USERNAME field, enter your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username</w:t>
      </w:r>
      <w:r w:rsidR="009B6141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.</w:t>
      </w:r>
    </w:p>
    <w:p w14:paraId="58C702FE" w14:textId="04D154C4" w:rsidR="008C18B7" w:rsidRPr="005B0FC4" w:rsidRDefault="008C18B7" w:rsidP="008C18B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On the PASSWORD field, enter your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password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.</w:t>
      </w:r>
      <w:r w:rsidR="009B6141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A password:</w:t>
      </w:r>
    </w:p>
    <w:p w14:paraId="6DAD9960" w14:textId="2C86BF77" w:rsidR="009B6141" w:rsidRPr="005B0FC4" w:rsidRDefault="009B6141" w:rsidP="009B6141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Is between six to fifteen characters.</w:t>
      </w:r>
    </w:p>
    <w:p w14:paraId="3DF6FC91" w14:textId="10190FFB" w:rsidR="009B6141" w:rsidRPr="005B0FC4" w:rsidRDefault="009B6141" w:rsidP="009B6141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Must contain at least three of the following: an uppercase letter, a lowercase letter, a special character and a numeral.</w:t>
      </w:r>
    </w:p>
    <w:p w14:paraId="52FB5EC0" w14:textId="6527D0D7" w:rsidR="008C18B7" w:rsidRPr="005B0FC4" w:rsidRDefault="008C18B7" w:rsidP="008C18B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="009B6141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Login</w:t>
      </w:r>
      <w:r w:rsidR="009B6141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 or hit the </w:t>
      </w:r>
      <w:r w:rsidR="009B6141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Enter</w:t>
      </w:r>
      <w:r w:rsidR="009B6141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key. 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If you are logging in for the first time, the system will prompt you to change your password</w:t>
      </w:r>
      <w:r w:rsidR="009B6141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. In this case, you will enter the current password, then enter the new password and confirm the latter</w:t>
      </w:r>
      <w:r w:rsidR="006E54F2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, then click on the </w:t>
      </w:r>
      <w:r w:rsidR="006E54F2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Submit</w:t>
      </w:r>
      <w:r w:rsidR="006E54F2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</w:t>
      </w:r>
    </w:p>
    <w:p w14:paraId="03181667" w14:textId="424B05EA" w:rsidR="009B6141" w:rsidRPr="005B0FC4" w:rsidRDefault="009B6141" w:rsidP="009B61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</w:p>
    <w:p w14:paraId="532EA7C4" w14:textId="4BC4D73D" w:rsidR="009B6141" w:rsidRPr="005B0FC4" w:rsidRDefault="009B6141" w:rsidP="009B61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  <w:t>HOW TO CHANGE YOUR FINACLE PASSWORD</w:t>
      </w:r>
    </w:p>
    <w:p w14:paraId="12186974" w14:textId="77777777" w:rsidR="009B6141" w:rsidRPr="005B0FC4" w:rsidRDefault="009B6141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Finacle URL. On the landing page, there are fields for USERNAME and PASSWORD and an icon for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Login.</w:t>
      </w:r>
    </w:p>
    <w:p w14:paraId="4D924FBF" w14:textId="77777777" w:rsidR="009B6141" w:rsidRPr="005B0FC4" w:rsidRDefault="009B6141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On the USERNAME field, enter your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username.</w:t>
      </w:r>
    </w:p>
    <w:p w14:paraId="65930D0B" w14:textId="0E0FF20B" w:rsidR="009B6141" w:rsidRPr="005B0FC4" w:rsidRDefault="009B6141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On the PASSWORD field, enter your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password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.</w:t>
      </w:r>
    </w:p>
    <w:p w14:paraId="14C53A8F" w14:textId="709E144E" w:rsidR="009B6141" w:rsidRPr="005B0FC4" w:rsidRDefault="009B6141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Login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 or hit the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Enter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key. If you had already logged in, steps one to four are not required.</w:t>
      </w:r>
    </w:p>
    <w:p w14:paraId="7B7DEA58" w14:textId="717F0699" w:rsidR="009B6141" w:rsidRPr="005B0FC4" w:rsidRDefault="006E54F2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Change Credentials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 (it has an image resembling a key) on the upper horizontal task bar.</w:t>
      </w:r>
    </w:p>
    <w:p w14:paraId="312D12F2" w14:textId="41AE39F0" w:rsidR="006E54F2" w:rsidRPr="005B0FC4" w:rsidRDefault="006E54F2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On the new window, click on the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Go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icon.</w:t>
      </w:r>
    </w:p>
    <w:p w14:paraId="53F19131" w14:textId="0B79AA90" w:rsidR="006E54F2" w:rsidRPr="005B0FC4" w:rsidRDefault="006E54F2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The system will prompt you to change your password. You will enter the current password, then enter the new password and confirm the latter.</w:t>
      </w:r>
    </w:p>
    <w:p w14:paraId="5590FBED" w14:textId="2E6C0E45" w:rsidR="006E54F2" w:rsidRPr="005B0FC4" w:rsidRDefault="006E54F2" w:rsidP="009B61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Submit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 to change your password.</w:t>
      </w:r>
    </w:p>
    <w:p w14:paraId="026C312E" w14:textId="77777777" w:rsidR="006E54F2" w:rsidRPr="005B0FC4" w:rsidRDefault="006E54F2" w:rsidP="006E5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</w:p>
    <w:p w14:paraId="3A2F6CE9" w14:textId="77777777" w:rsidR="004A77E9" w:rsidRPr="005B0FC4" w:rsidRDefault="004A77E9" w:rsidP="000C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eastAsia="en-KE"/>
        </w:rPr>
        <w:t>HOW TO RESET PASSWORD IN FINACLE</w:t>
      </w:r>
    </w:p>
    <w:p w14:paraId="4871FFF5" w14:textId="18034F35" w:rsidR="004A77E9" w:rsidRPr="005B0FC4" w:rsidRDefault="004A77E9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Invoke menu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SSO</w:t>
      </w:r>
      <w:r w:rsidR="00553E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(</w:t>
      </w:r>
      <w:r w:rsidR="00553E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SSO</w:t>
      </w:r>
      <w:r w:rsidR="00553E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Administration)</w:t>
      </w:r>
    </w:p>
    <w:p w14:paraId="5875479F" w14:textId="7B688025" w:rsidR="004A77E9" w:rsidRPr="005B0FC4" w:rsidRDefault="00694C8B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Click on the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</w:t>
      </w:r>
      <w:r w:rsidR="004A77E9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Reset User Login Details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</w:t>
      </w:r>
      <w:r w:rsidR="003B637E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option 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 xml:space="preserve">on 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your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 xml:space="preserve"> Left</w:t>
      </w:r>
    </w:p>
    <w:p w14:paraId="26499500" w14:textId="77777777" w:rsidR="004A77E9" w:rsidRPr="005B0FC4" w:rsidRDefault="004A77E9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Under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Function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, Select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Modify</w:t>
      </w:r>
    </w:p>
    <w:p w14:paraId="6FE5EC9A" w14:textId="77777777" w:rsidR="004A77E9" w:rsidRPr="005B0FC4" w:rsidRDefault="004A77E9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Input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User ID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and Click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Go</w:t>
      </w:r>
    </w:p>
    <w:p w14:paraId="62B2B459" w14:textId="77777777" w:rsidR="004A77E9" w:rsidRPr="005B0FC4" w:rsidRDefault="004A77E9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Under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Reset Type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, Choose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Password.</w:t>
      </w:r>
    </w:p>
    <w:p w14:paraId="7CBDA374" w14:textId="5CEC3988" w:rsidR="004A77E9" w:rsidRPr="005B0FC4" w:rsidRDefault="004A77E9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Set a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 New Password 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and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Confirm the Password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 xml:space="preserve">, </w:t>
      </w:r>
      <w:r w:rsidR="00AC4EA1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and 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then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Submit</w:t>
      </w:r>
    </w:p>
    <w:p w14:paraId="6D67F82F" w14:textId="03E99BC4" w:rsidR="006E54F2" w:rsidRPr="005B0FC4" w:rsidRDefault="006E54F2" w:rsidP="000C4AD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The user whose password has expired will log in and be prompted to change the password</w:t>
      </w:r>
    </w:p>
    <w:p w14:paraId="3770892B" w14:textId="77777777" w:rsidR="00F62E3D" w:rsidRPr="005B0FC4" w:rsidRDefault="00F62E3D" w:rsidP="00F6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</w:p>
    <w:p w14:paraId="0C44D4CB" w14:textId="77777777" w:rsidR="004A77E9" w:rsidRPr="005B0FC4" w:rsidRDefault="004A77E9" w:rsidP="000C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eastAsia="en-KE"/>
        </w:rPr>
        <w:t>HOW TO UNLOCK A USER IN FINACLE</w:t>
      </w:r>
    </w:p>
    <w:p w14:paraId="47A426D1" w14:textId="22C895AF" w:rsidR="004A77E9" w:rsidRPr="005B0FC4" w:rsidRDefault="004A77E9" w:rsidP="000C4ADE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Invoke menu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SSO</w:t>
      </w:r>
      <w:r w:rsidR="00553E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(</w:t>
      </w:r>
      <w:r w:rsidR="00553E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SSO</w:t>
      </w:r>
      <w:r w:rsidR="00553E1B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Administration)</w:t>
      </w:r>
    </w:p>
    <w:p w14:paraId="7F720D2B" w14:textId="0B5CA7D1" w:rsidR="004A77E9" w:rsidRPr="005B0FC4" w:rsidRDefault="00694C8B" w:rsidP="000C4ADE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Click on the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</w:t>
      </w:r>
      <w:r w:rsidR="004A77E9"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Reset User Login Details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o</w:t>
      </w:r>
      <w:proofErr w:type="spellStart"/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ption</w:t>
      </w:r>
      <w:proofErr w:type="spellEnd"/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o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 xml:space="preserve">n 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your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</w:t>
      </w:r>
      <w:r w:rsidR="004A77E9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Left</w:t>
      </w:r>
    </w:p>
    <w:p w14:paraId="55702461" w14:textId="77777777" w:rsidR="004A77E9" w:rsidRPr="005B0FC4" w:rsidRDefault="004A77E9" w:rsidP="000C4ADE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Under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Function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, Select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Modify</w:t>
      </w:r>
    </w:p>
    <w:p w14:paraId="4A307D85" w14:textId="77777777" w:rsidR="004A77E9" w:rsidRPr="005B0FC4" w:rsidRDefault="004A77E9" w:rsidP="000C4ADE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Input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User ID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and Click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Go</w:t>
      </w:r>
    </w:p>
    <w:p w14:paraId="5A5CBC62" w14:textId="34095A56" w:rsidR="004A77E9" w:rsidRPr="005B0FC4" w:rsidRDefault="004A77E9" w:rsidP="000C4ADE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Under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Reset Type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, Choose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Unlock User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and</w:t>
      </w:r>
      <w:r w:rsidR="00AC4EA1"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then</w:t>
      </w: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Submit</w:t>
      </w:r>
    </w:p>
    <w:p w14:paraId="65DB6E8E" w14:textId="470C2F05" w:rsidR="006E54F2" w:rsidRPr="005B0FC4" w:rsidRDefault="006E54F2" w:rsidP="000C4ADE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The user to proceed and log in with the existing correct password</w:t>
      </w:r>
    </w:p>
    <w:p w14:paraId="620CC590" w14:textId="77777777" w:rsidR="009C1C5E" w:rsidRPr="005B0FC4" w:rsidRDefault="009C1C5E" w:rsidP="009C1C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</w:p>
    <w:p w14:paraId="3D4D1413" w14:textId="6B5E3B84" w:rsidR="0011664C" w:rsidRPr="005B0FC4" w:rsidRDefault="0011664C" w:rsidP="000C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eastAsia="en-KE"/>
        </w:rPr>
        <w:t xml:space="preserve">HOW TO 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  <w:t>REFRESH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eastAsia="en-KE"/>
        </w:rPr>
        <w:t xml:space="preserve"> A USER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  <w:t>’S SESSION</w:t>
      </w: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eastAsia="en-KE"/>
        </w:rPr>
        <w:t xml:space="preserve"> IN FINACLE</w:t>
      </w:r>
    </w:p>
    <w:p w14:paraId="0FB8C245" w14:textId="77777777" w:rsidR="008751E1" w:rsidRPr="008751E1" w:rsidRDefault="0011664C" w:rsidP="00875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Invoke menu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SSO</w:t>
      </w:r>
      <w:r w:rsidR="00553E1B"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(</w:t>
      </w:r>
      <w:r w:rsidR="00553E1B"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SSO</w:t>
      </w:r>
      <w:r w:rsidR="00553E1B"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Administration)</w:t>
      </w:r>
    </w:p>
    <w:p w14:paraId="1294CFAA" w14:textId="77777777" w:rsidR="008751E1" w:rsidRDefault="0011664C" w:rsidP="00875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Click on the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Reset User Login Details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o</w:t>
      </w:r>
      <w:proofErr w:type="spellStart"/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ption</w:t>
      </w:r>
      <w:proofErr w:type="spellEnd"/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o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n your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Left</w:t>
      </w:r>
    </w:p>
    <w:p w14:paraId="1096A3ED" w14:textId="77777777" w:rsidR="008751E1" w:rsidRPr="008751E1" w:rsidRDefault="0011664C" w:rsidP="00875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Under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Function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, Select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Modify</w:t>
      </w:r>
    </w:p>
    <w:p w14:paraId="059E10D6" w14:textId="77777777" w:rsidR="008751E1" w:rsidRPr="008751E1" w:rsidRDefault="0011664C" w:rsidP="00875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Input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User ID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and Click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Go</w:t>
      </w:r>
    </w:p>
    <w:p w14:paraId="1A470BB0" w14:textId="08B0E717" w:rsidR="00132F7A" w:rsidRPr="008751E1" w:rsidRDefault="0011664C" w:rsidP="00875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Under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Reset Type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, Choose </w:t>
      </w:r>
      <w:r w:rsidR="004A4A5A"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Login Status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and</w:t>
      </w:r>
      <w:r w:rsidR="00AC4EA1"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then</w:t>
      </w:r>
      <w:r w:rsidRPr="008751E1"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  <w:t> </w:t>
      </w:r>
      <w:r w:rsidRPr="008751E1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KE"/>
        </w:rPr>
        <w:t>Submit</w:t>
      </w:r>
    </w:p>
    <w:p w14:paraId="3674BB11" w14:textId="37394641" w:rsidR="001C4873" w:rsidRPr="005B0FC4" w:rsidRDefault="001C4873" w:rsidP="001C4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eastAsia="en-KE"/>
        </w:rPr>
      </w:pPr>
    </w:p>
    <w:p w14:paraId="2B49059B" w14:textId="764A4093" w:rsidR="001C4873" w:rsidRPr="005B0FC4" w:rsidRDefault="005B0FC4" w:rsidP="001C4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</w:pPr>
      <w:r w:rsidRPr="005B0FC4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u w:val="single"/>
          <w:lang w:val="en-US" w:eastAsia="en-KE"/>
        </w:rPr>
        <w:t>HOW TO RESET PASSWORD EXPIRY DATE</w:t>
      </w:r>
    </w:p>
    <w:p w14:paraId="34BBECBE" w14:textId="242E4D90" w:rsidR="005B0FC4" w:rsidRDefault="008751E1" w:rsidP="005B0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Invoke the menu </w:t>
      </w:r>
      <w:r w:rsidRPr="009D6C50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URMUIM </w:t>
      </w:r>
      <w:r w:rsidR="009D6C50" w:rsidRPr="009D6C50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(User ID Maintenance)</w:t>
      </w:r>
      <w:r w:rsidR="000A159E" w:rsidRPr="000A159E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. </w:t>
      </w:r>
      <w:r w:rsidR="000A159E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You will land on the </w:t>
      </w:r>
      <w:r w:rsidR="000A159E" w:rsidRPr="000A159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User Details</w:t>
      </w:r>
      <w:r w:rsidR="000A159E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page</w:t>
      </w:r>
    </w:p>
    <w:p w14:paraId="372AD1DA" w14:textId="319848E8" w:rsidR="009D6C50" w:rsidRDefault="00CB1B28" w:rsidP="005B0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Under ACTION select </w:t>
      </w:r>
      <w:r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Modify</w:t>
      </w:r>
    </w:p>
    <w:p w14:paraId="01BA0557" w14:textId="278FEF35" w:rsidR="00CB1B28" w:rsidRDefault="00CB1B28" w:rsidP="005B0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Under USER ID</w:t>
      </w:r>
      <w:r w:rsidR="0064636F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enter the </w:t>
      </w:r>
      <w:r w:rsidR="00376E75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username to modify</w:t>
      </w:r>
    </w:p>
    <w:p w14:paraId="57D879FA" w14:textId="22751244" w:rsidR="00376E75" w:rsidRDefault="00376E75" w:rsidP="005B0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376E75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Go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and then </w:t>
      </w:r>
      <w:r w:rsidRPr="00376E75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Continue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icons successively</w:t>
      </w:r>
      <w:r w:rsidR="000A159E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. You will land on the </w:t>
      </w:r>
      <w:r w:rsidR="00DE6119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Login</w:t>
      </w:r>
      <w:r w:rsidR="000A159E" w:rsidRPr="000A159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Details</w:t>
      </w:r>
      <w:r w:rsidR="000A159E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page</w:t>
      </w:r>
    </w:p>
    <w:p w14:paraId="62B50F35" w14:textId="2D25B570" w:rsidR="00376E75" w:rsidRDefault="00DE6119" w:rsidP="005B0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Und</w:t>
      </w:r>
      <w:r w:rsidR="00952F4F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er the PASSWORD EXPIRY DATE field, amend en</w:t>
      </w:r>
      <w:r w:rsidR="00906926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try to read a date </w:t>
      </w:r>
      <w:r w:rsidR="002A3A4A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between </w:t>
      </w:r>
      <w:r w:rsidR="002A3A4A" w:rsidRPr="007D721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tomorrow </w:t>
      </w:r>
      <w:r w:rsidR="00906926" w:rsidRPr="007D721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up</w:t>
      </w:r>
      <w:r w:rsidR="00336037" w:rsidRPr="007D721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to</w:t>
      </w:r>
      <w:r w:rsidR="00906926" w:rsidRPr="007D721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 xml:space="preserve"> sixty days into the future</w:t>
      </w:r>
    </w:p>
    <w:p w14:paraId="1AAE4B1A" w14:textId="462FFFDE" w:rsidR="007D721E" w:rsidRDefault="007D721E" w:rsidP="005B0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7D721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Submit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 to forward the process to a verifier</w:t>
      </w:r>
    </w:p>
    <w:p w14:paraId="504CD206" w14:textId="77777777" w:rsidR="00B34839" w:rsidRDefault="007D721E" w:rsidP="00B3483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lastRenderedPageBreak/>
        <w:t>The verifier will</w:t>
      </w:r>
      <w:r w:rsidR="00B34839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:</w:t>
      </w:r>
    </w:p>
    <w:p w14:paraId="78CFEB62" w14:textId="2E220453" w:rsidR="00B34839" w:rsidRDefault="00B34839" w:rsidP="00B34839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Invoke the menu </w:t>
      </w:r>
      <w:r w:rsidRPr="009D6C50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URMUIM (User ID Maintenance)</w:t>
      </w:r>
      <w:r w:rsidRPr="000A159E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. 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You will land on the </w:t>
      </w:r>
      <w:r w:rsidRPr="000A159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User Details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page</w:t>
      </w:r>
    </w:p>
    <w:p w14:paraId="5B8604B0" w14:textId="7AD5B96B" w:rsidR="00B34839" w:rsidRDefault="00B34839" w:rsidP="00B34839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Under ACTION select </w:t>
      </w:r>
      <w:r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Verify</w:t>
      </w:r>
    </w:p>
    <w:p w14:paraId="3F6EB7F8" w14:textId="4B51F54E" w:rsidR="00B34839" w:rsidRDefault="00B34839" w:rsidP="00B34839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Under USER ID enter the username whose record id to be verified</w:t>
      </w:r>
    </w:p>
    <w:p w14:paraId="5EF6F554" w14:textId="126CD23C" w:rsidR="007D721E" w:rsidRDefault="00B34839" w:rsidP="00B34839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376E75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Go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and then </w:t>
      </w:r>
      <w:r w:rsidRPr="00376E75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Continue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icons successively to view the stati</w:t>
      </w:r>
      <w:r w:rsidR="00197D09"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>c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data</w:t>
      </w:r>
    </w:p>
    <w:p w14:paraId="70B83FE7" w14:textId="72FC68F5" w:rsidR="00197D09" w:rsidRPr="005B0FC4" w:rsidRDefault="00197D09" w:rsidP="00B34839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Click on the </w:t>
      </w:r>
      <w:r w:rsidRPr="007D721E">
        <w:rPr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val="en-US" w:eastAsia="en-KE"/>
        </w:rPr>
        <w:t>Submit</w:t>
      </w:r>
      <w:r>
        <w:rPr>
          <w:rFonts w:ascii="Times New Roman" w:eastAsia="Times New Roman" w:hAnsi="Times New Roman" w:cs="Times New Roman"/>
          <w:color w:val="242424"/>
          <w:sz w:val="20"/>
          <w:szCs w:val="20"/>
          <w:lang w:val="en-US" w:eastAsia="en-KE"/>
        </w:rPr>
        <w:t xml:space="preserve"> icon to complete the verification</w:t>
      </w:r>
    </w:p>
    <w:sectPr w:rsidR="00197D09" w:rsidRPr="005B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EB54" w14:textId="77777777" w:rsidR="00B34F79" w:rsidRDefault="00B34F79" w:rsidP="004D7E52">
      <w:pPr>
        <w:spacing w:after="0" w:line="240" w:lineRule="auto"/>
      </w:pPr>
      <w:r>
        <w:separator/>
      </w:r>
    </w:p>
  </w:endnote>
  <w:endnote w:type="continuationSeparator" w:id="0">
    <w:p w14:paraId="144FEC21" w14:textId="77777777" w:rsidR="00B34F79" w:rsidRDefault="00B34F79" w:rsidP="004D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E49B" w14:textId="77777777" w:rsidR="00B34F79" w:rsidRDefault="00B34F79" w:rsidP="004D7E52">
      <w:pPr>
        <w:spacing w:after="0" w:line="240" w:lineRule="auto"/>
      </w:pPr>
      <w:r>
        <w:separator/>
      </w:r>
    </w:p>
  </w:footnote>
  <w:footnote w:type="continuationSeparator" w:id="0">
    <w:p w14:paraId="6A5FE440" w14:textId="77777777" w:rsidR="00B34F79" w:rsidRDefault="00B34F79" w:rsidP="004D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336"/>
    <w:multiLevelType w:val="hybridMultilevel"/>
    <w:tmpl w:val="EC784CAA"/>
    <w:lvl w:ilvl="0" w:tplc="E286F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7CCD"/>
    <w:multiLevelType w:val="multilevel"/>
    <w:tmpl w:val="4628B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41085"/>
    <w:multiLevelType w:val="hybridMultilevel"/>
    <w:tmpl w:val="FB4AEC58"/>
    <w:lvl w:ilvl="0" w:tplc="35E87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849BB"/>
    <w:multiLevelType w:val="hybridMultilevel"/>
    <w:tmpl w:val="DF124DB8"/>
    <w:lvl w:ilvl="0" w:tplc="8B584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E631D"/>
    <w:multiLevelType w:val="multilevel"/>
    <w:tmpl w:val="145E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04FD5"/>
    <w:multiLevelType w:val="multilevel"/>
    <w:tmpl w:val="D3AC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01122"/>
    <w:multiLevelType w:val="multilevel"/>
    <w:tmpl w:val="3D3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66A42"/>
    <w:multiLevelType w:val="hybridMultilevel"/>
    <w:tmpl w:val="C6FC64B6"/>
    <w:lvl w:ilvl="0" w:tplc="4FC0F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F687B"/>
    <w:multiLevelType w:val="multilevel"/>
    <w:tmpl w:val="FC4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383162">
    <w:abstractNumId w:val="8"/>
  </w:num>
  <w:num w:numId="2" w16cid:durableId="176967662">
    <w:abstractNumId w:val="1"/>
  </w:num>
  <w:num w:numId="3" w16cid:durableId="1730613518">
    <w:abstractNumId w:val="4"/>
  </w:num>
  <w:num w:numId="4" w16cid:durableId="1437557808">
    <w:abstractNumId w:val="5"/>
  </w:num>
  <w:num w:numId="5" w16cid:durableId="2086759081">
    <w:abstractNumId w:val="6"/>
  </w:num>
  <w:num w:numId="6" w16cid:durableId="2052269058">
    <w:abstractNumId w:val="2"/>
  </w:num>
  <w:num w:numId="7" w16cid:durableId="1650481945">
    <w:abstractNumId w:val="7"/>
  </w:num>
  <w:num w:numId="8" w16cid:durableId="1752577475">
    <w:abstractNumId w:val="3"/>
  </w:num>
  <w:num w:numId="9" w16cid:durableId="14556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E9"/>
    <w:rsid w:val="000A159E"/>
    <w:rsid w:val="000C4ADE"/>
    <w:rsid w:val="000E4AC5"/>
    <w:rsid w:val="0011664C"/>
    <w:rsid w:val="00127292"/>
    <w:rsid w:val="00132F7A"/>
    <w:rsid w:val="00197D09"/>
    <w:rsid w:val="001B3799"/>
    <w:rsid w:val="001B3C13"/>
    <w:rsid w:val="001C4873"/>
    <w:rsid w:val="00270A9F"/>
    <w:rsid w:val="00283063"/>
    <w:rsid w:val="002A3A4A"/>
    <w:rsid w:val="00336037"/>
    <w:rsid w:val="00347E13"/>
    <w:rsid w:val="00366CF0"/>
    <w:rsid w:val="00376E75"/>
    <w:rsid w:val="003B637E"/>
    <w:rsid w:val="00420C8A"/>
    <w:rsid w:val="004427EE"/>
    <w:rsid w:val="004A4A5A"/>
    <w:rsid w:val="004A77E9"/>
    <w:rsid w:val="004D3D7E"/>
    <w:rsid w:val="004D7E52"/>
    <w:rsid w:val="00553E1B"/>
    <w:rsid w:val="0057433A"/>
    <w:rsid w:val="005B0FC4"/>
    <w:rsid w:val="0064636F"/>
    <w:rsid w:val="00672DA9"/>
    <w:rsid w:val="00694C8B"/>
    <w:rsid w:val="006A5D07"/>
    <w:rsid w:val="006E46D4"/>
    <w:rsid w:val="006E54F2"/>
    <w:rsid w:val="007D721E"/>
    <w:rsid w:val="00866A96"/>
    <w:rsid w:val="008751E1"/>
    <w:rsid w:val="008C18B7"/>
    <w:rsid w:val="00906926"/>
    <w:rsid w:val="00952F4F"/>
    <w:rsid w:val="009904AF"/>
    <w:rsid w:val="009B6141"/>
    <w:rsid w:val="009C1C5E"/>
    <w:rsid w:val="009D6C50"/>
    <w:rsid w:val="009F042B"/>
    <w:rsid w:val="009F059D"/>
    <w:rsid w:val="00A80E1C"/>
    <w:rsid w:val="00AA3F6C"/>
    <w:rsid w:val="00AC4EA1"/>
    <w:rsid w:val="00B07EB6"/>
    <w:rsid w:val="00B34839"/>
    <w:rsid w:val="00B34F79"/>
    <w:rsid w:val="00BA13A5"/>
    <w:rsid w:val="00BF2C96"/>
    <w:rsid w:val="00C072EA"/>
    <w:rsid w:val="00CB1B28"/>
    <w:rsid w:val="00CB3C76"/>
    <w:rsid w:val="00CB611B"/>
    <w:rsid w:val="00D05F4F"/>
    <w:rsid w:val="00D1384B"/>
    <w:rsid w:val="00DB4636"/>
    <w:rsid w:val="00DE6119"/>
    <w:rsid w:val="00E52445"/>
    <w:rsid w:val="00E77F2A"/>
    <w:rsid w:val="00EA547C"/>
    <w:rsid w:val="00F27279"/>
    <w:rsid w:val="00F62E3D"/>
    <w:rsid w:val="00F900BE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4B930"/>
  <w15:chartTrackingRefBased/>
  <w15:docId w15:val="{7AD588DD-A33F-427D-AEE9-164CA62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basedOn w:val="Normal"/>
    <w:uiPriority w:val="34"/>
    <w:qFormat/>
    <w:rsid w:val="008C1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C4"/>
  </w:style>
  <w:style w:type="paragraph" w:styleId="Footer">
    <w:name w:val="footer"/>
    <w:basedOn w:val="Normal"/>
    <w:link w:val="FooterChar"/>
    <w:uiPriority w:val="99"/>
    <w:unhideWhenUsed/>
    <w:rsid w:val="005B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D77DD9A-7791-4320-B351-91CFF3369361}"/>
</file>

<file path=customXml/itemProps2.xml><?xml version="1.0" encoding="utf-8"?>
<ds:datastoreItem xmlns:ds="http://schemas.openxmlformats.org/officeDocument/2006/customXml" ds:itemID="{040E8050-5DD0-426B-AD15-6D13AF0B15DE}"/>
</file>

<file path=customXml/itemProps3.xml><?xml version="1.0" encoding="utf-8"?>
<ds:datastoreItem xmlns:ds="http://schemas.openxmlformats.org/officeDocument/2006/customXml" ds:itemID="{F1000495-1DBA-430F-8484-2D4774C655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Loiton [Core Banking Implementation]</dc:creator>
  <cp:keywords/>
  <dc:description/>
  <cp:lastModifiedBy>Joseph Loiton</cp:lastModifiedBy>
  <cp:revision>22</cp:revision>
  <dcterms:created xsi:type="dcterms:W3CDTF">2022-11-07T09:13:00Z</dcterms:created>
  <dcterms:modified xsi:type="dcterms:W3CDTF">2022-11-08T11:38:00Z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