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42F9" w14:textId="0FF1827E" w:rsidR="00564234" w:rsidRDefault="0B528EF8" w:rsidP="7609743A">
      <w:p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b/>
          <w:bCs/>
          <w:color w:val="000000" w:themeColor="text1"/>
        </w:rPr>
        <w:t>A</w:t>
      </w:r>
      <w:r w:rsidR="00CC1344">
        <w:rPr>
          <w:rFonts w:ascii="Calibri" w:eastAsia="Calibri" w:hAnsi="Calibri" w:cs="Calibri"/>
          <w:b/>
          <w:bCs/>
          <w:color w:val="000000" w:themeColor="text1"/>
        </w:rPr>
        <w:t>DHOC</w:t>
      </w:r>
      <w:r w:rsidR="1763F39B" w:rsidRPr="7609743A">
        <w:rPr>
          <w:rFonts w:ascii="Calibri" w:eastAsia="Calibri" w:hAnsi="Calibri" w:cs="Calibri"/>
          <w:b/>
          <w:bCs/>
          <w:color w:val="000000" w:themeColor="text1"/>
        </w:rPr>
        <w:t xml:space="preserve"> BILL PAYMENT</w:t>
      </w:r>
    </w:p>
    <w:p w14:paraId="219BAAD9" w14:textId="43DF1325" w:rsidR="00564234" w:rsidRDefault="1763F39B" w:rsidP="7609743A">
      <w:p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b/>
          <w:bCs/>
          <w:color w:val="000000" w:themeColor="text1"/>
        </w:rPr>
        <w:t>CASH TRANSACTION</w:t>
      </w:r>
    </w:p>
    <w:p w14:paraId="02BC3232" w14:textId="42929BD2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Invoke Menu PUBS</w:t>
      </w:r>
    </w:p>
    <w:p w14:paraId="3C118E3C" w14:textId="592C28BC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Under action choose Pay</w:t>
      </w:r>
    </w:p>
    <w:p w14:paraId="76ABA2FB" w14:textId="71A271EE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 xml:space="preserve">Under bill type choose </w:t>
      </w:r>
      <w:proofErr w:type="spellStart"/>
      <w:r w:rsidR="000C2EB9">
        <w:rPr>
          <w:rFonts w:ascii="Calibri" w:eastAsia="Calibri" w:hAnsi="Calibri" w:cs="Calibri"/>
          <w:color w:val="000000" w:themeColor="text1"/>
        </w:rPr>
        <w:t>Adhoc</w:t>
      </w:r>
      <w:proofErr w:type="spellEnd"/>
      <w:r w:rsidR="000C2EB9">
        <w:rPr>
          <w:rFonts w:ascii="Calibri" w:eastAsia="Calibri" w:hAnsi="Calibri" w:cs="Calibri"/>
          <w:color w:val="000000" w:themeColor="text1"/>
        </w:rPr>
        <w:t xml:space="preserve"> </w:t>
      </w:r>
      <w:r w:rsidRPr="7609743A">
        <w:rPr>
          <w:rFonts w:ascii="Calibri" w:eastAsia="Calibri" w:hAnsi="Calibri" w:cs="Calibri"/>
          <w:color w:val="000000" w:themeColor="text1"/>
        </w:rPr>
        <w:t>bill</w:t>
      </w:r>
      <w:r w:rsidR="0096384D">
        <w:rPr>
          <w:rFonts w:ascii="Calibri" w:eastAsia="Calibri" w:hAnsi="Calibri" w:cs="Calibri"/>
          <w:color w:val="000000" w:themeColor="text1"/>
        </w:rPr>
        <w:t xml:space="preserve"> then click on GO</w:t>
      </w:r>
    </w:p>
    <w:p w14:paraId="0A8E83F9" w14:textId="5D5F9031" w:rsidR="00564234" w:rsidRDefault="00093436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Input customer’s name</w:t>
      </w:r>
    </w:p>
    <w:p w14:paraId="362B9054" w14:textId="1FA68522" w:rsidR="00093436" w:rsidRDefault="00093436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Under address list input address line one and phone number.</w:t>
      </w:r>
    </w:p>
    <w:p w14:paraId="32D0BEE0" w14:textId="2357AA4D" w:rsidR="00564234" w:rsidRDefault="00FB064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Under bill details list click on Add.</w:t>
      </w:r>
    </w:p>
    <w:p w14:paraId="752D1E64" w14:textId="78B046D7" w:rsidR="00C75EE8" w:rsidRDefault="00C75EE8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Under Payee details use the search</w:t>
      </w:r>
      <w:r w:rsidR="00931A86">
        <w:rPr>
          <w:rFonts w:ascii="Calibri" w:eastAsia="Calibri" w:hAnsi="Calibri" w:cs="Calibri"/>
          <w:color w:val="000000" w:themeColor="text1"/>
        </w:rPr>
        <w:t xml:space="preserve"> button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31A86">
        <w:rPr>
          <w:rFonts w:ascii="Calibri" w:eastAsia="Calibri" w:hAnsi="Calibri" w:cs="Calibri"/>
          <w:color w:val="000000" w:themeColor="text1"/>
        </w:rPr>
        <w:t>under biller service to choose the biller.</w:t>
      </w:r>
    </w:p>
    <w:p w14:paraId="7DFF69A1" w14:textId="77777777" w:rsidR="00FE54A5" w:rsidRDefault="00FE54A5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Input bill reference number and payment amount.</w:t>
      </w:r>
    </w:p>
    <w:p w14:paraId="08B31DF3" w14:textId="0630903B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 xml:space="preserve">Then click on </w:t>
      </w:r>
      <w:r w:rsidR="00711A1F">
        <w:rPr>
          <w:rFonts w:ascii="Calibri" w:eastAsia="Calibri" w:hAnsi="Calibri" w:cs="Calibri"/>
          <w:color w:val="000000" w:themeColor="text1"/>
        </w:rPr>
        <w:t>save and preview</w:t>
      </w:r>
      <w:r w:rsidR="00EF17B4">
        <w:rPr>
          <w:rFonts w:ascii="Calibri" w:eastAsia="Calibri" w:hAnsi="Calibri" w:cs="Calibri"/>
          <w:color w:val="000000" w:themeColor="text1"/>
        </w:rPr>
        <w:t>.</w:t>
      </w:r>
    </w:p>
    <w:p w14:paraId="5B5E3F59" w14:textId="08271D5A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Click on the add button under Payment list to choose Payment mode as cash.</w:t>
      </w:r>
    </w:p>
    <w:p w14:paraId="02BB06F6" w14:textId="2DDEF3B1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FF0000"/>
        </w:rPr>
      </w:pPr>
      <w:r w:rsidRPr="7609743A">
        <w:rPr>
          <w:rFonts w:ascii="Calibri" w:eastAsia="Calibri" w:hAnsi="Calibri" w:cs="Calibri"/>
          <w:color w:val="000000" w:themeColor="text1"/>
        </w:rPr>
        <w:t xml:space="preserve">Input denominations </w:t>
      </w:r>
      <w:r w:rsidRPr="7609743A">
        <w:rPr>
          <w:rFonts w:ascii="Calibri" w:eastAsia="Calibri" w:hAnsi="Calibri" w:cs="Calibri"/>
          <w:color w:val="FF0000"/>
        </w:rPr>
        <w:t xml:space="preserve">(denomination table to be provided) </w:t>
      </w:r>
    </w:p>
    <w:p w14:paraId="44965B26" w14:textId="2569BD8F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Click on save</w:t>
      </w:r>
    </w:p>
    <w:p w14:paraId="4F5131BA" w14:textId="42D62F4C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Click on recompute then submit</w:t>
      </w:r>
    </w:p>
    <w:p w14:paraId="3BBBE20C" w14:textId="57ED3DE1" w:rsidR="00564234" w:rsidRDefault="1763F39B" w:rsidP="7609743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Click on print.</w:t>
      </w:r>
    </w:p>
    <w:p w14:paraId="4C848771" w14:textId="710C37C1" w:rsidR="00564234" w:rsidRDefault="1763F39B" w:rsidP="7609743A">
      <w:p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b/>
          <w:bCs/>
          <w:color w:val="000000" w:themeColor="text1"/>
        </w:rPr>
        <w:t>TRANSFER TRANSACTION</w:t>
      </w:r>
    </w:p>
    <w:p w14:paraId="6643EC8B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Invoke Menu PUBS</w:t>
      </w:r>
    </w:p>
    <w:p w14:paraId="56D68801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>Under action choose Pay</w:t>
      </w:r>
    </w:p>
    <w:p w14:paraId="7F2C83B3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 xml:space="preserve">Under bill type choose </w:t>
      </w:r>
      <w:proofErr w:type="spellStart"/>
      <w:r>
        <w:rPr>
          <w:rFonts w:ascii="Calibri" w:eastAsia="Calibri" w:hAnsi="Calibri" w:cs="Calibri"/>
          <w:color w:val="000000" w:themeColor="text1"/>
        </w:rPr>
        <w:t>Adhoc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r w:rsidRPr="7609743A">
        <w:rPr>
          <w:rFonts w:ascii="Calibri" w:eastAsia="Calibri" w:hAnsi="Calibri" w:cs="Calibri"/>
          <w:color w:val="000000" w:themeColor="text1"/>
        </w:rPr>
        <w:t>bill</w:t>
      </w:r>
      <w:r>
        <w:rPr>
          <w:rFonts w:ascii="Calibri" w:eastAsia="Calibri" w:hAnsi="Calibri" w:cs="Calibri"/>
          <w:color w:val="000000" w:themeColor="text1"/>
        </w:rPr>
        <w:t xml:space="preserve"> then click on GO</w:t>
      </w:r>
    </w:p>
    <w:p w14:paraId="69C55519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Input customer’s name</w:t>
      </w:r>
    </w:p>
    <w:p w14:paraId="525E8FA6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Under address list input address line one and phone number.</w:t>
      </w:r>
    </w:p>
    <w:p w14:paraId="10B9BEE8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Under bill details list click on Add.</w:t>
      </w:r>
    </w:p>
    <w:p w14:paraId="40DD7777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Under Payee details use the search button under biller service to choose the biller.</w:t>
      </w:r>
    </w:p>
    <w:p w14:paraId="0B3CD804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Input bill reference number and payment amount.</w:t>
      </w:r>
    </w:p>
    <w:p w14:paraId="3837C561" w14:textId="77777777" w:rsidR="000E5B75" w:rsidRDefault="000E5B75" w:rsidP="000E5B7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609743A">
        <w:rPr>
          <w:rFonts w:ascii="Calibri" w:eastAsia="Calibri" w:hAnsi="Calibri" w:cs="Calibri"/>
          <w:color w:val="000000" w:themeColor="text1"/>
        </w:rPr>
        <w:t xml:space="preserve">Then click on </w:t>
      </w:r>
      <w:r>
        <w:rPr>
          <w:rFonts w:ascii="Calibri" w:eastAsia="Calibri" w:hAnsi="Calibri" w:cs="Calibri"/>
          <w:color w:val="000000" w:themeColor="text1"/>
        </w:rPr>
        <w:t>save and preview.</w:t>
      </w:r>
    </w:p>
    <w:p w14:paraId="7ED053CB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>Click on the add button under Payment list to choose Payment mode as transfer</w:t>
      </w:r>
    </w:p>
    <w:p w14:paraId="192B8D68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 xml:space="preserve">Input the account ID </w:t>
      </w:r>
    </w:p>
    <w:p w14:paraId="36DC8F98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>Click on capture signature, (</w:t>
      </w:r>
      <w:r w:rsidRPr="6DB69AA9">
        <w:rPr>
          <w:color w:val="FF0000"/>
        </w:rPr>
        <w:t>to be provided)</w:t>
      </w:r>
      <w:r>
        <w:t xml:space="preserve"> the signature pad is activated to capture customer’s signature.</w:t>
      </w:r>
    </w:p>
    <w:p w14:paraId="467D98A1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 xml:space="preserve">Click on fetch signature to display the signature on the system. If the signatures match, click on approve. </w:t>
      </w:r>
    </w:p>
    <w:p w14:paraId="5B552D3B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 xml:space="preserve">Click on save </w:t>
      </w:r>
    </w:p>
    <w:p w14:paraId="6DB51AFB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>Click on recompute then submit</w:t>
      </w:r>
    </w:p>
    <w:p w14:paraId="57D8F443" w14:textId="77777777" w:rsidR="00D85873" w:rsidRDefault="00D85873" w:rsidP="00D85873">
      <w:pPr>
        <w:pStyle w:val="ListParagraph"/>
        <w:numPr>
          <w:ilvl w:val="0"/>
          <w:numId w:val="1"/>
        </w:numPr>
      </w:pPr>
      <w:r>
        <w:t>Click on print.</w:t>
      </w:r>
    </w:p>
    <w:p w14:paraId="2C078E63" w14:textId="7DA82624" w:rsidR="00564234" w:rsidRDefault="00564234" w:rsidP="7609743A"/>
    <w:sectPr w:rsidR="0056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2890" w14:textId="77777777" w:rsidR="002D15E1" w:rsidRDefault="002D15E1" w:rsidP="002D15E1">
      <w:pPr>
        <w:spacing w:after="0" w:line="240" w:lineRule="auto"/>
      </w:pPr>
      <w:r>
        <w:separator/>
      </w:r>
    </w:p>
  </w:endnote>
  <w:endnote w:type="continuationSeparator" w:id="0">
    <w:p w14:paraId="39715E9E" w14:textId="77777777" w:rsidR="002D15E1" w:rsidRDefault="002D15E1" w:rsidP="002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ADC2" w14:textId="77777777" w:rsidR="002D15E1" w:rsidRDefault="002D15E1" w:rsidP="002D15E1">
      <w:pPr>
        <w:spacing w:after="0" w:line="240" w:lineRule="auto"/>
      </w:pPr>
      <w:r>
        <w:separator/>
      </w:r>
    </w:p>
  </w:footnote>
  <w:footnote w:type="continuationSeparator" w:id="0">
    <w:p w14:paraId="478CD89B" w14:textId="77777777" w:rsidR="002D15E1" w:rsidRDefault="002D15E1" w:rsidP="002D1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F06B"/>
    <w:multiLevelType w:val="hybridMultilevel"/>
    <w:tmpl w:val="90187D00"/>
    <w:lvl w:ilvl="0" w:tplc="EC8E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4E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CF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4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28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0B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83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E3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B996"/>
    <w:multiLevelType w:val="hybridMultilevel"/>
    <w:tmpl w:val="0ECADA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8F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E8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6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29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2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C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A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8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826581">
    <w:abstractNumId w:val="0"/>
  </w:num>
  <w:num w:numId="2" w16cid:durableId="114138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921591"/>
    <w:rsid w:val="00093436"/>
    <w:rsid w:val="000C2EB9"/>
    <w:rsid w:val="000E5B75"/>
    <w:rsid w:val="0013105E"/>
    <w:rsid w:val="002D15E1"/>
    <w:rsid w:val="00564234"/>
    <w:rsid w:val="006811E7"/>
    <w:rsid w:val="00711A1F"/>
    <w:rsid w:val="00931A86"/>
    <w:rsid w:val="0096384D"/>
    <w:rsid w:val="00AA128E"/>
    <w:rsid w:val="00AD3804"/>
    <w:rsid w:val="00C75EE8"/>
    <w:rsid w:val="00CC1344"/>
    <w:rsid w:val="00D71FDE"/>
    <w:rsid w:val="00D85873"/>
    <w:rsid w:val="00E975CB"/>
    <w:rsid w:val="00EF17B4"/>
    <w:rsid w:val="00FB064B"/>
    <w:rsid w:val="00FE54A5"/>
    <w:rsid w:val="0AB3194B"/>
    <w:rsid w:val="0B528EF8"/>
    <w:rsid w:val="1763F39B"/>
    <w:rsid w:val="2C921591"/>
    <w:rsid w:val="760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921591"/>
  <w15:chartTrackingRefBased/>
  <w15:docId w15:val="{E9485013-7495-4A3D-A6C2-B3B1D1F7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48B46FA-AD32-4BDC-A0A6-C196BCC2AC8C}"/>
</file>

<file path=customXml/itemProps2.xml><?xml version="1.0" encoding="utf-8"?>
<ds:datastoreItem xmlns:ds="http://schemas.openxmlformats.org/officeDocument/2006/customXml" ds:itemID="{99EA214D-9223-496A-8A49-0566C22732CD}"/>
</file>

<file path=customXml/itemProps3.xml><?xml version="1.0" encoding="utf-8"?>
<ds:datastoreItem xmlns:ds="http://schemas.openxmlformats.org/officeDocument/2006/customXml" ds:itemID="{98AA5A7E-FFB4-485F-9F77-F0B719EE4A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Sharlien Kanini [Core Banking Implementation]</dc:creator>
  <cp:keywords/>
  <dc:description/>
  <cp:lastModifiedBy>Joseph Loiton</cp:lastModifiedBy>
  <cp:revision>2</cp:revision>
  <dcterms:created xsi:type="dcterms:W3CDTF">2022-11-15T05:00:00Z</dcterms:created>
  <dcterms:modified xsi:type="dcterms:W3CDTF">2022-11-15T05:00:00Z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