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BBDA" w14:textId="0B7CCDB7" w:rsidR="00DC6F49" w:rsidRPr="00DC6F49" w:rsidRDefault="00DC6F49" w:rsidP="00DC6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</w:pPr>
      <w:r w:rsidRPr="00DC6F49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Day2am – Cash account management</w:t>
      </w:r>
    </w:p>
    <w:p w14:paraId="1C66CA50" w14:textId="77777777" w:rsidR="00DC6F49" w:rsidRPr="008C18B7" w:rsidRDefault="00DC6F49" w:rsidP="00DC6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</w:p>
    <w:p w14:paraId="4B6E7682" w14:textId="184998F7" w:rsidR="00DC6F49" w:rsidRPr="00F62E3D" w:rsidRDefault="00391CFC" w:rsidP="00DC6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b/>
          <w:bCs/>
          <w:color w:val="242424"/>
          <w:u w:val="single"/>
          <w:lang w:eastAsia="en-KE"/>
        </w:rPr>
        <w:t xml:space="preserve">How to </w:t>
      </w:r>
      <w:r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assign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u w:val="single"/>
          <w:lang w:eastAsia="en-KE"/>
        </w:rPr>
        <w:t xml:space="preserve"> a cash account in Finacle</w:t>
      </w:r>
    </w:p>
    <w:p w14:paraId="67C52AAC" w14:textId="66A15175" w:rsidR="00DC6F49" w:rsidRPr="00F62E3D" w:rsidRDefault="007D0764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>The Service Manager to i</w:t>
      </w:r>
      <w:r w:rsidR="00DC6F49" w:rsidRPr="00F62E3D">
        <w:rPr>
          <w:rFonts w:ascii="Times New Roman" w:eastAsia="Times New Roman" w:hAnsi="Times New Roman" w:cs="Times New Roman"/>
          <w:color w:val="242424"/>
          <w:lang w:eastAsia="en-KE"/>
        </w:rPr>
        <w:t>nvoke Menu 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ATCA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dd 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="00DC6F49" w:rsidRPr="00F62E3D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account)</w:t>
      </w:r>
      <w:r w:rsidR="00DC6F49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.</w:t>
      </w:r>
    </w:p>
    <w:p w14:paraId="1202F356" w14:textId="77777777" w:rsidR="00DC6F49" w:rsidRPr="00F62E3D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umber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163DDE78" w14:textId="77777777" w:rsidR="00DC6F49" w:rsidRPr="00F62E3D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5E8C6C39" w14:textId="77777777" w:rsidR="00DC6F49" w:rsidRPr="00F62E3D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Click on the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ADD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4C209D40" w14:textId="77777777" w:rsidR="00DC6F49" w:rsidRPr="00F62E3D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Under 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Cash Placeholder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, Click on the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s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earcher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1A3D7239" w14:textId="77777777" w:rsidR="00DC6F49" w:rsidRPr="00F62E3D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>Select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placeholders from 0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1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0010001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 to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0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1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00100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10,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the first being to the Cash officer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4BBB91AE" w14:textId="77777777" w:rsidR="00756796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Choose 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the c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urrency (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CCY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), starting with </w:t>
      </w:r>
      <w:r w:rsidRPr="001B3799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KES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, then 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lick on 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Save and Add New.</w:t>
      </w:r>
    </w:p>
    <w:p w14:paraId="74C6035B" w14:textId="77777777" w:rsidR="00756796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Repeat steps six and seven to ad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 xml:space="preserve">d all the </w:t>
      </w:r>
      <w:r w:rsidR="007C583F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applicable 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>currencies</w:t>
      </w:r>
      <w:r w:rsidR="007C583F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. 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For step six, </w:t>
      </w:r>
      <w:r w:rsidR="006B7A61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the Se</w:t>
      </w:r>
      <w:r w:rsidR="00223FDC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rvice Manager to </w:t>
      </w:r>
      <w:r w:rsidR="007D0764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assign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a different placeholder</w:t>
      </w:r>
      <w:r w:rsidR="00223FDC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to each staff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. No two staff should share the same placeholder. After capturing the last currency, click on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75679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Save and Preview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 xml:space="preserve"> to confirm </w:t>
      </w:r>
      <w:r w:rsidR="00223FDC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the Service </w:t>
      </w:r>
      <w:r w:rsidR="007D0764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Manager has</w:t>
      </w:r>
      <w:r w:rsidR="00223FDC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 xml:space="preserve">added </w:t>
      </w:r>
      <w:r w:rsidR="00223FDC"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all currencies 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correctly.</w:t>
      </w:r>
    </w:p>
    <w:p w14:paraId="618C6C4F" w14:textId="77777777" w:rsidR="00CB7E36" w:rsidRDefault="00DC6F49" w:rsidP="00CB7E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75679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p w14:paraId="084305A7" w14:textId="767E2CDF" w:rsidR="00756796" w:rsidRPr="00CB7E36" w:rsidRDefault="00DC6F49" w:rsidP="00CB7E3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Let the B</w:t>
      </w:r>
      <w:r w:rsidR="0063240B"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ranch Manager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 xml:space="preserve"> approve using Menu 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VTCA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erify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.</w:t>
      </w:r>
    </w:p>
    <w:p w14:paraId="6E9F6F1E" w14:textId="72E2F7A2" w:rsidR="00DC6F49" w:rsidRPr="00756796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75679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756796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756796">
        <w:rPr>
          <w:rFonts w:ascii="Times New Roman" w:eastAsia="Times New Roman" w:hAnsi="Times New Roman" w:cs="Times New Roman"/>
          <w:color w:val="242424"/>
          <w:lang w:val="en-US" w:eastAsia="en-KE"/>
        </w:rPr>
        <w:t>umber.</w:t>
      </w:r>
    </w:p>
    <w:p w14:paraId="7576D445" w14:textId="77777777" w:rsidR="00DC6F49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6ABA5D5D" w14:textId="77777777" w:rsidR="00DC6F49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Confirm ALL the 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d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etails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are accurate</w:t>
      </w:r>
    </w:p>
    <w:p w14:paraId="0A9CB432" w14:textId="4825E68B" w:rsidR="00DC6F49" w:rsidRPr="00A80E1C" w:rsidRDefault="00DC6F49" w:rsidP="00166F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icon 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 xml:space="preserve">to </w:t>
      </w:r>
      <w:r w:rsidR="00FF00E5"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omplete the process.</w:t>
      </w:r>
    </w:p>
    <w:p w14:paraId="38B99BDC" w14:textId="5A7DEBD5" w:rsidR="00DC6F49" w:rsidRDefault="00DC6F49" w:rsidP="00DC6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</w:p>
    <w:p w14:paraId="2BCD3BBF" w14:textId="2ED2767E" w:rsidR="00391CFC" w:rsidRPr="009A3BD3" w:rsidRDefault="00391CFC" w:rsidP="00DC6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</w:pPr>
      <w:r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How to </w:t>
      </w:r>
      <w:r w:rsidR="007C583F"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modify cash account</w:t>
      </w:r>
      <w:r w:rsidR="002913C5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s</w:t>
      </w:r>
      <w:r w:rsidR="007C583F"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 on </w:t>
      </w:r>
      <w:r w:rsidR="00684C35"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Finacle</w:t>
      </w:r>
      <w:r w:rsidR="007C583F"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 to add more currencies</w:t>
      </w:r>
      <w:r w:rsidR="003F2C16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 to an SSA</w:t>
      </w:r>
    </w:p>
    <w:p w14:paraId="321FD1B2" w14:textId="382D28CA" w:rsidR="00DB300F" w:rsidRPr="00166F42" w:rsidRDefault="00DB300F" w:rsidP="00166F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166F42">
        <w:rPr>
          <w:rFonts w:ascii="Times New Roman" w:eastAsia="Times New Roman" w:hAnsi="Times New Roman" w:cs="Times New Roman"/>
          <w:color w:val="242424"/>
          <w:lang w:val="en-US" w:eastAsia="en-KE"/>
        </w:rPr>
        <w:t>The Service Manager to i</w:t>
      </w:r>
      <w:r w:rsidRPr="00166F42">
        <w:rPr>
          <w:rFonts w:ascii="Times New Roman" w:eastAsia="Times New Roman" w:hAnsi="Times New Roman" w:cs="Times New Roman"/>
          <w:color w:val="242424"/>
          <w:lang w:eastAsia="en-KE"/>
        </w:rPr>
        <w:t>nvoke Menu </w:t>
      </w:r>
      <w:r w:rsidR="003F2C1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M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TCA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="003F2C1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Modify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ccount).</w:t>
      </w:r>
    </w:p>
    <w:p w14:paraId="09BC7262" w14:textId="31E138F9" w:rsidR="00DB300F" w:rsidRPr="00CB7E36" w:rsidRDefault="00DB300F" w:rsidP="00CB7E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umber.</w:t>
      </w:r>
    </w:p>
    <w:p w14:paraId="1D7CCF7A" w14:textId="1C66A8D8" w:rsidR="00DB300F" w:rsidRPr="00CB7E36" w:rsidRDefault="00DB300F" w:rsidP="00CB7E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icon.</w:t>
      </w:r>
      <w:r w:rsidR="00091617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You will see the existing cash accounts assigned to the SSA.</w:t>
      </w:r>
    </w:p>
    <w:p w14:paraId="583045CC" w14:textId="0E166FC1" w:rsidR="00DB300F" w:rsidRPr="00CB7E36" w:rsidRDefault="00DB300F" w:rsidP="00CB7E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Click on the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ADD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icon.</w:t>
      </w:r>
    </w:p>
    <w:p w14:paraId="4EF29214" w14:textId="13D1A4B6" w:rsidR="00DB300F" w:rsidRPr="00CB7E36" w:rsidRDefault="00DB300F" w:rsidP="00CB7E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Under 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Cash Placeholder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, Click on the 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s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earcher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4ADAE37B" w14:textId="69C1329E" w:rsidR="00DB300F" w:rsidRPr="00BB5116" w:rsidRDefault="00DB300F" w:rsidP="00BB51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Select </w:t>
      </w:r>
      <w:r w:rsidR="00FC0CF8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the SSA’s 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>placeholder</w:t>
      </w:r>
      <w:r w:rsidR="00FC0CF8"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4A55B3D5" w14:textId="165F1FF0" w:rsidR="00DB300F" w:rsidRPr="00BB5116" w:rsidRDefault="00DB300F" w:rsidP="00BB51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 xml:space="preserve">Choose 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>the c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urrency (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CCY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)</w:t>
      </w:r>
      <w:r w:rsidR="00FC0CF8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to add 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 xml:space="preserve">then 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lick on 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 xml:space="preserve">Save and </w:t>
      </w:r>
      <w:r w:rsidR="00B04FF0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Previ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ew.</w:t>
      </w:r>
    </w:p>
    <w:p w14:paraId="105C0605" w14:textId="77777777" w:rsidR="00BB5116" w:rsidRPr="00BB5116" w:rsidRDefault="00DB300F" w:rsidP="00BB51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p w14:paraId="686BC995" w14:textId="697873EB" w:rsidR="00DB300F" w:rsidRPr="00EA1C43" w:rsidRDefault="00DB300F" w:rsidP="00EA1C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EA1C43">
        <w:rPr>
          <w:rFonts w:ascii="Times New Roman" w:eastAsia="Times New Roman" w:hAnsi="Times New Roman" w:cs="Times New Roman"/>
          <w:color w:val="242424"/>
          <w:lang w:eastAsia="en-KE"/>
        </w:rPr>
        <w:t>Let the B</w:t>
      </w:r>
      <w:r w:rsidRPr="00EA1C43">
        <w:rPr>
          <w:rFonts w:ascii="Times New Roman" w:eastAsia="Times New Roman" w:hAnsi="Times New Roman" w:cs="Times New Roman"/>
          <w:color w:val="242424"/>
          <w:lang w:val="en-US" w:eastAsia="en-KE"/>
        </w:rPr>
        <w:t>ranch Manager</w:t>
      </w:r>
      <w:r w:rsidRPr="00EA1C43">
        <w:rPr>
          <w:rFonts w:ascii="Times New Roman" w:eastAsia="Times New Roman" w:hAnsi="Times New Roman" w:cs="Times New Roman"/>
          <w:color w:val="242424"/>
          <w:lang w:eastAsia="en-KE"/>
        </w:rPr>
        <w:t xml:space="preserve"> approve using Menu 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VTCA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erify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.</w:t>
      </w:r>
    </w:p>
    <w:p w14:paraId="0A215789" w14:textId="77777777" w:rsidR="00DB300F" w:rsidRPr="00F62E3D" w:rsidRDefault="00DB300F" w:rsidP="007567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umber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3C27E6A8" w14:textId="77777777" w:rsidR="00DB300F" w:rsidRDefault="00DB300F" w:rsidP="007567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61C8843C" w14:textId="77777777" w:rsidR="00DB300F" w:rsidRDefault="00DB300F" w:rsidP="007567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Confirm ALL the 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d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etails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are accurate</w:t>
      </w:r>
    </w:p>
    <w:p w14:paraId="6485DD64" w14:textId="29B338FA" w:rsidR="00DB300F" w:rsidRDefault="00DB300F" w:rsidP="007567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icon 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 xml:space="preserve">to </w:t>
      </w:r>
      <w:r w:rsidR="00FF00E5"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omplete the process.</w:t>
      </w:r>
    </w:p>
    <w:p w14:paraId="42B29121" w14:textId="77777777" w:rsidR="00235125" w:rsidRPr="00A80E1C" w:rsidRDefault="00235125" w:rsidP="00235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</w:p>
    <w:p w14:paraId="5AE79C43" w14:textId="71D8A117" w:rsidR="00235125" w:rsidRPr="009A3BD3" w:rsidRDefault="00235125" w:rsidP="002351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</w:pPr>
      <w:r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How to modify cash account</w:t>
      </w:r>
      <w:r w:rsidR="002913C5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s</w:t>
      </w:r>
      <w:r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 on Finacle to </w:t>
      </w:r>
      <w:r w:rsidR="002913C5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delete some currencies from an SSA</w:t>
      </w:r>
    </w:p>
    <w:p w14:paraId="0262A756" w14:textId="5756CE17" w:rsidR="00235125" w:rsidRPr="00166F42" w:rsidRDefault="00235125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166F42">
        <w:rPr>
          <w:rFonts w:ascii="Times New Roman" w:eastAsia="Times New Roman" w:hAnsi="Times New Roman" w:cs="Times New Roman"/>
          <w:color w:val="242424"/>
          <w:lang w:val="en-US" w:eastAsia="en-KE"/>
        </w:rPr>
        <w:t>The Service Manager to i</w:t>
      </w:r>
      <w:r w:rsidRPr="00166F42">
        <w:rPr>
          <w:rFonts w:ascii="Times New Roman" w:eastAsia="Times New Roman" w:hAnsi="Times New Roman" w:cs="Times New Roman"/>
          <w:color w:val="242424"/>
          <w:lang w:eastAsia="en-KE"/>
        </w:rPr>
        <w:t>nvoke Menu 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M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TCA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Modify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ccount).</w:t>
      </w:r>
    </w:p>
    <w:p w14:paraId="1DBA3E6C" w14:textId="77777777" w:rsidR="00235125" w:rsidRPr="00CB7E36" w:rsidRDefault="00235125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umber.</w:t>
      </w:r>
    </w:p>
    <w:p w14:paraId="0CF98736" w14:textId="41F7ACA5" w:rsidR="00235125" w:rsidRPr="00CB7E36" w:rsidRDefault="00235125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icon.</w:t>
      </w:r>
      <w:r w:rsidR="00B36A0B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You will see the existing cash accounts assigned to the SSA.</w:t>
      </w:r>
    </w:p>
    <w:p w14:paraId="110E9AB8" w14:textId="0953C067" w:rsidR="00235125" w:rsidRPr="00D65301" w:rsidRDefault="002552CA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>Click on the</w:t>
      </w:r>
      <w:r w:rsidR="00632E6A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</w:t>
      </w:r>
      <w:r w:rsidR="00632E6A" w:rsidRPr="00444641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Delete</w:t>
      </w:r>
      <w:r w:rsidR="00632E6A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 n</w:t>
      </w:r>
      <w:r w:rsidRPr="00632E6A">
        <w:rPr>
          <w:rFonts w:ascii="Times New Roman" w:eastAsia="Times New Roman" w:hAnsi="Times New Roman" w:cs="Times New Roman"/>
          <w:color w:val="242424"/>
          <w:lang w:val="en-US" w:eastAsia="en-KE"/>
        </w:rPr>
        <w:t>ext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to</w:t>
      </w:r>
      <w:r w:rsidR="00235125" w:rsidRPr="00BB5116">
        <w:rPr>
          <w:rFonts w:ascii="Times New Roman" w:eastAsia="Times New Roman" w:hAnsi="Times New Roman" w:cs="Times New Roman"/>
          <w:color w:val="242424"/>
          <w:lang w:eastAsia="en-KE"/>
        </w:rPr>
        <w:t xml:space="preserve"> </w:t>
      </w:r>
      <w:r w:rsidR="00235125"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the </w:t>
      </w:r>
      <w:r w:rsidR="00444641">
        <w:rPr>
          <w:rFonts w:ascii="Times New Roman" w:eastAsia="Times New Roman" w:hAnsi="Times New Roman" w:cs="Times New Roman"/>
          <w:color w:val="242424"/>
          <w:lang w:val="en-US" w:eastAsia="en-KE"/>
        </w:rPr>
        <w:t>cash account(s)</w:t>
      </w:r>
      <w:r w:rsidR="00235125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you wish to delete</w:t>
      </w:r>
    </w:p>
    <w:p w14:paraId="6D08EE21" w14:textId="6DC6CCEC" w:rsidR="00D65301" w:rsidRPr="00BB5116" w:rsidRDefault="00D65301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Confirm that the cash accounts </w:t>
      </w:r>
      <w:r w:rsidR="00272305">
        <w:rPr>
          <w:rFonts w:ascii="Times New Roman" w:eastAsia="Times New Roman" w:hAnsi="Times New Roman" w:cs="Times New Roman"/>
          <w:color w:val="242424"/>
          <w:lang w:val="en-US" w:eastAsia="en-KE"/>
        </w:rPr>
        <w:t>marked for deletion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are struck through</w:t>
      </w:r>
    </w:p>
    <w:p w14:paraId="046FDD2A" w14:textId="77777777" w:rsidR="00235125" w:rsidRPr="00BB5116" w:rsidRDefault="00235125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p w14:paraId="52844988" w14:textId="77777777" w:rsidR="00235125" w:rsidRPr="00EA1C43" w:rsidRDefault="00235125" w:rsidP="002351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EA1C43">
        <w:rPr>
          <w:rFonts w:ascii="Times New Roman" w:eastAsia="Times New Roman" w:hAnsi="Times New Roman" w:cs="Times New Roman"/>
          <w:color w:val="242424"/>
          <w:lang w:eastAsia="en-KE"/>
        </w:rPr>
        <w:t>Let the B</w:t>
      </w:r>
      <w:r w:rsidRPr="00EA1C43">
        <w:rPr>
          <w:rFonts w:ascii="Times New Roman" w:eastAsia="Times New Roman" w:hAnsi="Times New Roman" w:cs="Times New Roman"/>
          <w:color w:val="242424"/>
          <w:lang w:val="en-US" w:eastAsia="en-KE"/>
        </w:rPr>
        <w:t>ranch Manager</w:t>
      </w:r>
      <w:r w:rsidRPr="00EA1C43">
        <w:rPr>
          <w:rFonts w:ascii="Times New Roman" w:eastAsia="Times New Roman" w:hAnsi="Times New Roman" w:cs="Times New Roman"/>
          <w:color w:val="242424"/>
          <w:lang w:eastAsia="en-KE"/>
        </w:rPr>
        <w:t xml:space="preserve"> approve using Menu 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VTCA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V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erify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</w:t>
      </w:r>
      <w:r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.</w:t>
      </w:r>
    </w:p>
    <w:p w14:paraId="3805C5DE" w14:textId="77777777" w:rsidR="00235125" w:rsidRPr="00F62E3D" w:rsidRDefault="00235125" w:rsidP="002351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umber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508498DC" w14:textId="77777777" w:rsidR="00235125" w:rsidRDefault="00235125" w:rsidP="002351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09E90724" w14:textId="77777777" w:rsidR="00235125" w:rsidRDefault="00235125" w:rsidP="0023512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Confirm ALL the 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d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etails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are accurate</w:t>
      </w:r>
    </w:p>
    <w:p w14:paraId="459AB391" w14:textId="780C29F4" w:rsidR="00235125" w:rsidRDefault="00235125" w:rsidP="00156EE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icon 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 xml:space="preserve">to </w:t>
      </w:r>
      <w:r w:rsidR="00FF00E5"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omplete the process.</w:t>
      </w:r>
    </w:p>
    <w:p w14:paraId="513CF9C4" w14:textId="77777777" w:rsidR="00156EED" w:rsidRPr="00156EED" w:rsidRDefault="00156EED" w:rsidP="00156E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</w:p>
    <w:p w14:paraId="3FC18813" w14:textId="3B808C9C" w:rsidR="00156EED" w:rsidRPr="009A3BD3" w:rsidRDefault="00156EED" w:rsidP="00156E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</w:pPr>
      <w:r w:rsidRPr="009A3BD3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How to </w:t>
      </w:r>
      <w:r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cancel an initiated modification of cash accounts before verification</w:t>
      </w:r>
    </w:p>
    <w:p w14:paraId="7E8E2707" w14:textId="77777777" w:rsidR="00156EED" w:rsidRPr="00166F42" w:rsidRDefault="00156EED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166F42">
        <w:rPr>
          <w:rFonts w:ascii="Times New Roman" w:eastAsia="Times New Roman" w:hAnsi="Times New Roman" w:cs="Times New Roman"/>
          <w:color w:val="242424"/>
          <w:lang w:val="en-US" w:eastAsia="en-KE"/>
        </w:rPr>
        <w:t>The Service Manager to i</w:t>
      </w:r>
      <w:r w:rsidRPr="00166F42">
        <w:rPr>
          <w:rFonts w:ascii="Times New Roman" w:eastAsia="Times New Roman" w:hAnsi="Times New Roman" w:cs="Times New Roman"/>
          <w:color w:val="242424"/>
          <w:lang w:eastAsia="en-KE"/>
        </w:rPr>
        <w:t>nvoke Menu 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M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TCA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Modify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Pr="00166F4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ccount).</w:t>
      </w:r>
    </w:p>
    <w:p w14:paraId="2E7C277D" w14:textId="77777777" w:rsidR="00156EED" w:rsidRPr="00CB7E36" w:rsidRDefault="00156EED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umber.</w:t>
      </w:r>
    </w:p>
    <w:p w14:paraId="6C03A845" w14:textId="77777777" w:rsidR="00156EED" w:rsidRPr="00CB7E36" w:rsidRDefault="00156EED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CB7E3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CB7E3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CB7E36">
        <w:rPr>
          <w:rFonts w:ascii="Times New Roman" w:eastAsia="Times New Roman" w:hAnsi="Times New Roman" w:cs="Times New Roman"/>
          <w:color w:val="242424"/>
          <w:lang w:val="en-US" w:eastAsia="en-KE"/>
        </w:rPr>
        <w:t>icon.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You will see the existing cash accounts assigned to the SSA.</w:t>
      </w:r>
    </w:p>
    <w:p w14:paraId="635B524E" w14:textId="56E61B02" w:rsidR="00156EED" w:rsidRPr="00D65301" w:rsidRDefault="00156EED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>Proceed to</w:t>
      </w:r>
      <w:r w:rsidR="00272305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initiate an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amend</w:t>
      </w:r>
      <w:r w:rsidR="00272305">
        <w:rPr>
          <w:rFonts w:ascii="Times New Roman" w:eastAsia="Times New Roman" w:hAnsi="Times New Roman" w:cs="Times New Roman"/>
          <w:color w:val="242424"/>
          <w:lang w:val="en-US" w:eastAsia="en-KE"/>
        </w:rPr>
        <w:t>ment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</w:t>
      </w:r>
      <w:r w:rsidR="00172B96">
        <w:rPr>
          <w:rFonts w:ascii="Times New Roman" w:eastAsia="Times New Roman" w:hAnsi="Times New Roman" w:cs="Times New Roman"/>
          <w:color w:val="242424"/>
          <w:lang w:val="en-US" w:eastAsia="en-KE"/>
        </w:rPr>
        <w:t>– add or delete cash accounts</w:t>
      </w:r>
      <w:r w:rsidR="00E9799F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for selected currencies</w:t>
      </w:r>
      <w:r w:rsidR="00172B96"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35D37BB5" w14:textId="77777777" w:rsidR="00156EED" w:rsidRPr="00BB5116" w:rsidRDefault="00156EED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BB5116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BB5116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BB5116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p w14:paraId="0D3DA0A7" w14:textId="3400DA60" w:rsidR="00156EED" w:rsidRPr="00EA1C43" w:rsidRDefault="00644E51" w:rsidP="00156E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lastRenderedPageBreak/>
        <w:t>To withdraw, invoke m</w:t>
      </w:r>
      <w:r w:rsidR="00156EED" w:rsidRPr="00EA1C43">
        <w:rPr>
          <w:rFonts w:ascii="Times New Roman" w:eastAsia="Times New Roman" w:hAnsi="Times New Roman" w:cs="Times New Roman"/>
          <w:color w:val="242424"/>
          <w:lang w:eastAsia="en-KE"/>
        </w:rPr>
        <w:t>enu </w:t>
      </w:r>
      <w:r w:rsidR="00213741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TCA</w:t>
      </w:r>
      <w:r w:rsidR="00213741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V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(</w:t>
      </w:r>
      <w:r w:rsidR="002441F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Cancel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T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C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A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ccount</w:t>
      </w:r>
      <w:r w:rsidR="002441F6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 Before Verification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)</w:t>
      </w:r>
      <w:r w:rsidR="00156EED" w:rsidRPr="00EA1C43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.</w:t>
      </w:r>
    </w:p>
    <w:p w14:paraId="1048EE9A" w14:textId="77777777" w:rsidR="00156EED" w:rsidRPr="00F62E3D" w:rsidRDefault="00156EED" w:rsidP="00156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Employee ID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 xml:space="preserve"> input the 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SSA’s 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PF N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umber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58F64BCE" w14:textId="77777777" w:rsidR="00156EED" w:rsidRDefault="00156EED" w:rsidP="00156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F62E3D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Go</w:t>
      </w:r>
      <w:r w:rsidRPr="00F62E3D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F62E3D">
        <w:rPr>
          <w:rFonts w:ascii="Times New Roman" w:eastAsia="Times New Roman" w:hAnsi="Times New Roman" w:cs="Times New Roman"/>
          <w:color w:val="242424"/>
          <w:lang w:val="en-US" w:eastAsia="en-KE"/>
        </w:rPr>
        <w:t>icon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>.</w:t>
      </w:r>
    </w:p>
    <w:p w14:paraId="7BC71113" w14:textId="4F100FA1" w:rsidR="00156EED" w:rsidRDefault="00156EED" w:rsidP="00156EE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 xml:space="preserve">Confirm </w:t>
      </w:r>
      <w:r w:rsidR="00D3135C">
        <w:rPr>
          <w:rFonts w:ascii="Times New Roman" w:eastAsia="Times New Roman" w:hAnsi="Times New Roman" w:cs="Times New Roman"/>
          <w:color w:val="242424"/>
          <w:lang w:val="en-US" w:eastAsia="en-KE"/>
        </w:rPr>
        <w:t>the modification to withdraw</w:t>
      </w:r>
    </w:p>
    <w:p w14:paraId="458A8985" w14:textId="02E11A00" w:rsidR="00D4604B" w:rsidRDefault="00156EED" w:rsidP="00D460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Click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on the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 w:rsidRPr="00A80E1C">
        <w:rPr>
          <w:rFonts w:ascii="Times New Roman" w:eastAsia="Times New Roman" w:hAnsi="Times New Roman" w:cs="Times New Roman"/>
          <w:b/>
          <w:bCs/>
          <w:color w:val="242424"/>
          <w:lang w:eastAsia="en-KE"/>
        </w:rPr>
        <w:t>Submit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 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icon 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 xml:space="preserve">to </w:t>
      </w:r>
      <w:r w:rsidR="00D3135C">
        <w:rPr>
          <w:rFonts w:ascii="Times New Roman" w:eastAsia="Times New Roman" w:hAnsi="Times New Roman" w:cs="Times New Roman"/>
          <w:color w:val="242424"/>
          <w:lang w:val="en-US" w:eastAsia="en-KE"/>
        </w:rPr>
        <w:t>c</w:t>
      </w:r>
      <w:r w:rsidRPr="00A80E1C">
        <w:rPr>
          <w:rFonts w:ascii="Times New Roman" w:eastAsia="Times New Roman" w:hAnsi="Times New Roman" w:cs="Times New Roman"/>
          <w:color w:val="242424"/>
          <w:lang w:eastAsia="en-KE"/>
        </w:rPr>
        <w:t>omplete the process.</w:t>
      </w:r>
    </w:p>
    <w:p w14:paraId="10AF3091" w14:textId="2BE6F7DB" w:rsidR="00D4604B" w:rsidRDefault="00D4604B" w:rsidP="00D46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eastAsia="en-KE"/>
        </w:rPr>
      </w:pPr>
    </w:p>
    <w:p w14:paraId="56BF5A7C" w14:textId="5C9F64FF" w:rsidR="00D4604B" w:rsidRPr="001C169B" w:rsidRDefault="00D4604B" w:rsidP="00D46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</w:pPr>
      <w:r w:rsidRPr="001C169B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How to inquire on cash accounts and view for all staff per currency</w:t>
      </w:r>
    </w:p>
    <w:p w14:paraId="6BF2B443" w14:textId="3F237408" w:rsidR="001C169B" w:rsidRPr="00AB308A" w:rsidRDefault="00D12F82" w:rsidP="001C16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Invoke the menu </w:t>
      </w:r>
      <w:r w:rsidRP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ITCPC 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(</w:t>
      </w:r>
      <w:r w:rsidR="004649EC" w:rsidRP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I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nquire on </w:t>
      </w:r>
      <w:r w:rsidR="004649EC" w:rsidRP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T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eller </w:t>
      </w:r>
      <w:r w:rsidR="004649EC" w:rsidRP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ash </w:t>
      </w:r>
      <w:r w:rsidR="004649EC" w:rsidRP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P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 xml:space="preserve">osition </w:t>
      </w:r>
      <w:r w:rsidR="00AB308A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for Currency</w:t>
      </w:r>
      <w:r w:rsidR="004649EC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)</w:t>
      </w:r>
    </w:p>
    <w:p w14:paraId="4E273551" w14:textId="0BC8EF6F" w:rsidR="00AB308A" w:rsidRDefault="00AB308A" w:rsidP="001C16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Enter the </w:t>
      </w:r>
      <w:r w:rsidRPr="00AB308A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currency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to inquire on</w:t>
      </w:r>
    </w:p>
    <w:p w14:paraId="3696329E" w14:textId="778E8505" w:rsidR="00AB308A" w:rsidRPr="001C169B" w:rsidRDefault="00AB308A" w:rsidP="001C16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on the </w:t>
      </w:r>
      <w:r w:rsidRPr="00AB308A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Search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p w14:paraId="1AD71797" w14:textId="77777777" w:rsidR="001C169B" w:rsidRDefault="001C169B" w:rsidP="00D46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</w:p>
    <w:p w14:paraId="03FE994F" w14:textId="3150B478" w:rsidR="00D4604B" w:rsidRPr="002246A7" w:rsidRDefault="00D4604B" w:rsidP="00D460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</w:pPr>
      <w:r w:rsidRPr="002246A7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How to inquire on </w:t>
      </w:r>
      <w:r w:rsidR="00D12F82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teller </w:t>
      </w:r>
      <w:r w:rsidRPr="002246A7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 xml:space="preserve">cash accounts </w:t>
      </w:r>
      <w:r w:rsidR="00D12F82">
        <w:rPr>
          <w:rFonts w:ascii="Times New Roman" w:eastAsia="Times New Roman" w:hAnsi="Times New Roman" w:cs="Times New Roman"/>
          <w:b/>
          <w:bCs/>
          <w:color w:val="242424"/>
          <w:u w:val="single"/>
          <w:lang w:val="en-US" w:eastAsia="en-KE"/>
        </w:rPr>
        <w:t>per staff</w:t>
      </w:r>
    </w:p>
    <w:p w14:paraId="3BFA14D9" w14:textId="30DC93E3" w:rsidR="00D4604B" w:rsidRPr="002246A7" w:rsidRDefault="002246A7" w:rsidP="002246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Invoke the menu </w:t>
      </w:r>
      <w:r w:rsidRPr="005B2262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ITCA (Inquire on Teller Cash Account)</w:t>
      </w:r>
    </w:p>
    <w:p w14:paraId="192240A9" w14:textId="574CD55C" w:rsidR="002246A7" w:rsidRPr="006046E1" w:rsidRDefault="00A96F15" w:rsidP="002246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Under </w:t>
      </w:r>
      <w:r w:rsidR="009944F3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EMPLOYEE ID, </w:t>
      </w:r>
      <w:r w:rsidR="00A13667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enter the SSA’s </w:t>
      </w:r>
      <w:r w:rsidR="00A13667"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PF number</w:t>
      </w:r>
    </w:p>
    <w:p w14:paraId="39A1FD4B" w14:textId="588EC0FD" w:rsidR="006046E1" w:rsidRPr="006046E1" w:rsidRDefault="006046E1" w:rsidP="002246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lang w:val="en-US" w:eastAsia="en-KE"/>
        </w:rPr>
      </w:pPr>
      <w:r w:rsidRPr="006046E1"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Click 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on the </w:t>
      </w:r>
      <w:r>
        <w:rPr>
          <w:rFonts w:ascii="Times New Roman" w:eastAsia="Times New Roman" w:hAnsi="Times New Roman" w:cs="Times New Roman"/>
          <w:b/>
          <w:bCs/>
          <w:color w:val="242424"/>
          <w:lang w:val="en-US" w:eastAsia="en-KE"/>
        </w:rPr>
        <w:t>Go</w:t>
      </w:r>
      <w:r>
        <w:rPr>
          <w:rFonts w:ascii="Times New Roman" w:eastAsia="Times New Roman" w:hAnsi="Times New Roman" w:cs="Times New Roman"/>
          <w:color w:val="242424"/>
          <w:lang w:val="en-US" w:eastAsia="en-KE"/>
        </w:rPr>
        <w:t xml:space="preserve"> icon</w:t>
      </w:r>
    </w:p>
    <w:sectPr w:rsidR="006046E1" w:rsidRPr="0060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CCD"/>
    <w:multiLevelType w:val="multilevel"/>
    <w:tmpl w:val="4628B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732B0"/>
    <w:multiLevelType w:val="multilevel"/>
    <w:tmpl w:val="6A9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E10A6"/>
    <w:multiLevelType w:val="hybridMultilevel"/>
    <w:tmpl w:val="A754E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7691"/>
    <w:multiLevelType w:val="multilevel"/>
    <w:tmpl w:val="6A9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85D38"/>
    <w:multiLevelType w:val="hybridMultilevel"/>
    <w:tmpl w:val="A754E1CA"/>
    <w:lvl w:ilvl="0" w:tplc="C84A5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6044"/>
    <w:multiLevelType w:val="hybridMultilevel"/>
    <w:tmpl w:val="0824C34C"/>
    <w:lvl w:ilvl="0" w:tplc="5B286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97D45"/>
    <w:multiLevelType w:val="multilevel"/>
    <w:tmpl w:val="F206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F687B"/>
    <w:multiLevelType w:val="multilevel"/>
    <w:tmpl w:val="6A9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329140">
    <w:abstractNumId w:val="7"/>
  </w:num>
  <w:num w:numId="2" w16cid:durableId="111093681">
    <w:abstractNumId w:val="0"/>
  </w:num>
  <w:num w:numId="3" w16cid:durableId="346948200">
    <w:abstractNumId w:val="6"/>
  </w:num>
  <w:num w:numId="4" w16cid:durableId="1349484042">
    <w:abstractNumId w:val="1"/>
  </w:num>
  <w:num w:numId="5" w16cid:durableId="1818570752">
    <w:abstractNumId w:val="3"/>
  </w:num>
  <w:num w:numId="6" w16cid:durableId="1064068036">
    <w:abstractNumId w:val="5"/>
  </w:num>
  <w:num w:numId="7" w16cid:durableId="544485347">
    <w:abstractNumId w:val="4"/>
  </w:num>
  <w:num w:numId="8" w16cid:durableId="1887831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9"/>
    <w:rsid w:val="00091617"/>
    <w:rsid w:val="00156EED"/>
    <w:rsid w:val="00166F42"/>
    <w:rsid w:val="00172B96"/>
    <w:rsid w:val="001C169B"/>
    <w:rsid w:val="00210DDA"/>
    <w:rsid w:val="00213741"/>
    <w:rsid w:val="00223FDC"/>
    <w:rsid w:val="002246A7"/>
    <w:rsid w:val="00235125"/>
    <w:rsid w:val="002441F6"/>
    <w:rsid w:val="002552CA"/>
    <w:rsid w:val="00272305"/>
    <w:rsid w:val="002913C5"/>
    <w:rsid w:val="003749A4"/>
    <w:rsid w:val="00391CFC"/>
    <w:rsid w:val="003F2C16"/>
    <w:rsid w:val="00444641"/>
    <w:rsid w:val="004649EC"/>
    <w:rsid w:val="004A7F04"/>
    <w:rsid w:val="005B2262"/>
    <w:rsid w:val="006046E1"/>
    <w:rsid w:val="0063240B"/>
    <w:rsid w:val="00632E6A"/>
    <w:rsid w:val="00644E51"/>
    <w:rsid w:val="00684C35"/>
    <w:rsid w:val="006B7A61"/>
    <w:rsid w:val="00756796"/>
    <w:rsid w:val="007C583F"/>
    <w:rsid w:val="007D0764"/>
    <w:rsid w:val="008E053F"/>
    <w:rsid w:val="00905EBB"/>
    <w:rsid w:val="009944F3"/>
    <w:rsid w:val="009A3BD3"/>
    <w:rsid w:val="009E4B71"/>
    <w:rsid w:val="00A13667"/>
    <w:rsid w:val="00A96F15"/>
    <w:rsid w:val="00AB308A"/>
    <w:rsid w:val="00B04FF0"/>
    <w:rsid w:val="00B36A0B"/>
    <w:rsid w:val="00BB5116"/>
    <w:rsid w:val="00C40628"/>
    <w:rsid w:val="00C81920"/>
    <w:rsid w:val="00CB7E36"/>
    <w:rsid w:val="00D12F82"/>
    <w:rsid w:val="00D3135C"/>
    <w:rsid w:val="00D4604B"/>
    <w:rsid w:val="00D65301"/>
    <w:rsid w:val="00DB300F"/>
    <w:rsid w:val="00DB5C02"/>
    <w:rsid w:val="00DC6F49"/>
    <w:rsid w:val="00E7041A"/>
    <w:rsid w:val="00E9799F"/>
    <w:rsid w:val="00EA1C43"/>
    <w:rsid w:val="00FC0CF8"/>
    <w:rsid w:val="00FD5B64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388D"/>
  <w15:chartTrackingRefBased/>
  <w15:docId w15:val="{760C1BC4-F5CC-4B89-910D-A9F087E7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E4047A40-267E-49B3-B111-650587DF8D4D}"/>
</file>

<file path=customXml/itemProps2.xml><?xml version="1.0" encoding="utf-8"?>
<ds:datastoreItem xmlns:ds="http://schemas.openxmlformats.org/officeDocument/2006/customXml" ds:itemID="{E67E8CEB-AAD3-418B-ADAB-952B550C709B}"/>
</file>

<file path=customXml/itemProps3.xml><?xml version="1.0" encoding="utf-8"?>
<ds:datastoreItem xmlns:ds="http://schemas.openxmlformats.org/officeDocument/2006/customXml" ds:itemID="{601798EB-25EC-4714-90F7-FAB86091E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Loiton [Core Banking Implementation]</dc:creator>
  <cp:keywords/>
  <dc:description/>
  <cp:lastModifiedBy>Joseph Loiton</cp:lastModifiedBy>
  <cp:revision>60</cp:revision>
  <dcterms:created xsi:type="dcterms:W3CDTF">2022-11-08T04:24:00Z</dcterms:created>
  <dcterms:modified xsi:type="dcterms:W3CDTF">2022-11-08T09:57:00Z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