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2AD2" w14:textId="77777777" w:rsidR="00C76571" w:rsidRDefault="00000000">
      <w:pPr>
        <w:jc w:val="center"/>
      </w:pPr>
      <w:r>
        <w:rPr>
          <w:b/>
          <w:sz w:val="56"/>
        </w:rPr>
        <w:br/>
      </w:r>
      <w:r>
        <w:rPr>
          <w:b/>
          <w:sz w:val="56"/>
        </w:rPr>
        <w:br/>
        <w:t>AirSense</w:t>
      </w:r>
      <w:r>
        <w:rPr>
          <w:b/>
          <w:sz w:val="56"/>
        </w:rPr>
        <w:br/>
      </w:r>
      <w:r>
        <w:rPr>
          <w:b/>
          <w:sz w:val="34"/>
        </w:rPr>
        <w:t>Urban Air Quality Intelligence:</w:t>
      </w:r>
      <w:r>
        <w:rPr>
          <w:b/>
          <w:sz w:val="34"/>
        </w:rPr>
        <w:br/>
        <w:t>Statistical Analysis, Visualization &amp; Predictive Modeling Using R</w:t>
      </w:r>
    </w:p>
    <w:p w14:paraId="0399A55E" w14:textId="77777777" w:rsidR="00C76571" w:rsidRDefault="00000000">
      <w:pPr>
        <w:jc w:val="center"/>
      </w:pPr>
      <w:r>
        <w:rPr>
          <w:i/>
        </w:rPr>
        <w:br/>
        <w:t>Final Comprehensive Data Analysis Report</w:t>
      </w:r>
      <w:r>
        <w:rPr>
          <w:i/>
        </w:rPr>
        <w:br/>
        <w:t>Week 4 Submission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6571" w14:paraId="3C1AF35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869C0EB" w14:textId="77777777" w:rsidR="00C76571" w:rsidRDefault="00000000">
            <w:r>
              <w:rPr>
                <w:b/>
              </w:rPr>
              <w:t>Project Item</w:t>
            </w:r>
          </w:p>
        </w:tc>
        <w:tc>
          <w:tcPr>
            <w:tcW w:w="4968" w:type="dxa"/>
            <w:shd w:val="clear" w:color="auto" w:fill="D9EAF7"/>
          </w:tcPr>
          <w:p w14:paraId="4C1AD2EF" w14:textId="77777777" w:rsidR="00C76571" w:rsidRDefault="00000000">
            <w:r>
              <w:rPr>
                <w:b/>
              </w:rPr>
              <w:t>Details</w:t>
            </w:r>
          </w:p>
        </w:tc>
      </w:tr>
      <w:tr w:rsidR="00C76571" w14:paraId="76992F58" w14:textId="77777777">
        <w:trPr>
          <w:jc w:val="center"/>
        </w:trPr>
        <w:tc>
          <w:tcPr>
            <w:tcW w:w="4968" w:type="dxa"/>
            <w:vAlign w:val="center"/>
          </w:tcPr>
          <w:p w14:paraId="70F531C1" w14:textId="77777777" w:rsidR="00C76571" w:rsidRDefault="00000000">
            <w:r>
              <w:t>Dataset</w:t>
            </w:r>
          </w:p>
        </w:tc>
        <w:tc>
          <w:tcPr>
            <w:tcW w:w="4968" w:type="dxa"/>
            <w:vAlign w:val="center"/>
          </w:tcPr>
          <w:p w14:paraId="0982B652" w14:textId="77777777" w:rsidR="00C76571" w:rsidRDefault="00000000">
            <w:r>
              <w:t>Urban Air Quality Dataset</w:t>
            </w:r>
          </w:p>
        </w:tc>
      </w:tr>
      <w:tr w:rsidR="00C76571" w14:paraId="616D9A16" w14:textId="77777777">
        <w:trPr>
          <w:jc w:val="center"/>
        </w:trPr>
        <w:tc>
          <w:tcPr>
            <w:tcW w:w="4968" w:type="dxa"/>
            <w:vAlign w:val="center"/>
          </w:tcPr>
          <w:p w14:paraId="6DBA2EB7" w14:textId="77777777" w:rsidR="00C76571" w:rsidRDefault="00000000">
            <w:r>
              <w:t>Cleaned observations</w:t>
            </w:r>
          </w:p>
        </w:tc>
        <w:tc>
          <w:tcPr>
            <w:tcW w:w="4968" w:type="dxa"/>
            <w:vAlign w:val="center"/>
          </w:tcPr>
          <w:p w14:paraId="1A9F041D" w14:textId="77777777" w:rsidR="00C76571" w:rsidRDefault="00000000">
            <w:r>
              <w:t>5,497</w:t>
            </w:r>
          </w:p>
        </w:tc>
      </w:tr>
      <w:tr w:rsidR="00C76571" w14:paraId="6B891A38" w14:textId="77777777">
        <w:trPr>
          <w:jc w:val="center"/>
        </w:trPr>
        <w:tc>
          <w:tcPr>
            <w:tcW w:w="4968" w:type="dxa"/>
            <w:vAlign w:val="center"/>
          </w:tcPr>
          <w:p w14:paraId="44BD17C2" w14:textId="77777777" w:rsidR="00C76571" w:rsidRDefault="00000000">
            <w:r>
              <w:t>Variables</w:t>
            </w:r>
          </w:p>
        </w:tc>
        <w:tc>
          <w:tcPr>
            <w:tcW w:w="4968" w:type="dxa"/>
            <w:vAlign w:val="center"/>
          </w:tcPr>
          <w:p w14:paraId="2545382F" w14:textId="77777777" w:rsidR="00C76571" w:rsidRDefault="00000000">
            <w:r>
              <w:t>11</w:t>
            </w:r>
          </w:p>
        </w:tc>
      </w:tr>
      <w:tr w:rsidR="00C76571" w14:paraId="5D4E0E29" w14:textId="77777777">
        <w:trPr>
          <w:jc w:val="center"/>
        </w:trPr>
        <w:tc>
          <w:tcPr>
            <w:tcW w:w="4968" w:type="dxa"/>
            <w:vAlign w:val="center"/>
          </w:tcPr>
          <w:p w14:paraId="05BFCA90" w14:textId="77777777" w:rsidR="00C76571" w:rsidRDefault="00000000">
            <w:r>
              <w:t>Cities</w:t>
            </w:r>
          </w:p>
        </w:tc>
        <w:tc>
          <w:tcPr>
            <w:tcW w:w="4968" w:type="dxa"/>
            <w:vAlign w:val="center"/>
          </w:tcPr>
          <w:p w14:paraId="29CA9F4D" w14:textId="77777777" w:rsidR="00C76571" w:rsidRDefault="00000000">
            <w:r>
              <w:t>15</w:t>
            </w:r>
          </w:p>
        </w:tc>
      </w:tr>
      <w:tr w:rsidR="00C76571" w14:paraId="37636AF4" w14:textId="77777777">
        <w:trPr>
          <w:jc w:val="center"/>
        </w:trPr>
        <w:tc>
          <w:tcPr>
            <w:tcW w:w="4968" w:type="dxa"/>
            <w:vAlign w:val="center"/>
          </w:tcPr>
          <w:p w14:paraId="168215C9" w14:textId="77777777" w:rsidR="00C76571" w:rsidRDefault="00000000">
            <w:r>
              <w:t>R version</w:t>
            </w:r>
          </w:p>
        </w:tc>
        <w:tc>
          <w:tcPr>
            <w:tcW w:w="4968" w:type="dxa"/>
            <w:vAlign w:val="center"/>
          </w:tcPr>
          <w:p w14:paraId="178A8029" w14:textId="77777777" w:rsidR="00C76571" w:rsidRDefault="00000000">
            <w:r>
              <w:t>4.6.1 / RStudio</w:t>
            </w:r>
          </w:p>
        </w:tc>
      </w:tr>
      <w:tr w:rsidR="00C76571" w14:paraId="0462DFD2" w14:textId="77777777">
        <w:trPr>
          <w:jc w:val="center"/>
        </w:trPr>
        <w:tc>
          <w:tcPr>
            <w:tcW w:w="4968" w:type="dxa"/>
            <w:vAlign w:val="center"/>
          </w:tcPr>
          <w:p w14:paraId="7C0AE61B" w14:textId="77777777" w:rsidR="00C76571" w:rsidRDefault="00000000">
            <w:r>
              <w:t>Prediction target</w:t>
            </w:r>
          </w:p>
        </w:tc>
        <w:tc>
          <w:tcPr>
            <w:tcW w:w="4968" w:type="dxa"/>
            <w:vAlign w:val="center"/>
          </w:tcPr>
          <w:p w14:paraId="492AA759" w14:textId="77777777" w:rsidR="00C76571" w:rsidRDefault="00000000">
            <w:r>
              <w:t>AQI</w:t>
            </w:r>
          </w:p>
        </w:tc>
      </w:tr>
      <w:tr w:rsidR="00C76571" w14:paraId="29155008" w14:textId="77777777">
        <w:trPr>
          <w:jc w:val="center"/>
        </w:trPr>
        <w:tc>
          <w:tcPr>
            <w:tcW w:w="4968" w:type="dxa"/>
            <w:vAlign w:val="center"/>
          </w:tcPr>
          <w:p w14:paraId="603130A3" w14:textId="77777777" w:rsidR="00C76571" w:rsidRDefault="00000000">
            <w:r>
              <w:t>Model</w:t>
            </w:r>
          </w:p>
        </w:tc>
        <w:tc>
          <w:tcPr>
            <w:tcW w:w="4968" w:type="dxa"/>
            <w:vAlign w:val="center"/>
          </w:tcPr>
          <w:p w14:paraId="5A23C3A4" w14:textId="77777777" w:rsidR="00C76571" w:rsidRDefault="00000000">
            <w:r>
              <w:t>Multiple Linear Regression</w:t>
            </w:r>
          </w:p>
        </w:tc>
      </w:tr>
      <w:tr w:rsidR="00C76571" w14:paraId="2870B91F" w14:textId="77777777">
        <w:trPr>
          <w:jc w:val="center"/>
        </w:trPr>
        <w:tc>
          <w:tcPr>
            <w:tcW w:w="4968" w:type="dxa"/>
            <w:vAlign w:val="center"/>
          </w:tcPr>
          <w:p w14:paraId="31AC1A80" w14:textId="77777777" w:rsidR="00C76571" w:rsidRDefault="00000000">
            <w:r>
              <w:t>Validation</w:t>
            </w:r>
          </w:p>
        </w:tc>
        <w:tc>
          <w:tcPr>
            <w:tcW w:w="4968" w:type="dxa"/>
            <w:vAlign w:val="center"/>
          </w:tcPr>
          <w:p w14:paraId="328160F1" w14:textId="77777777" w:rsidR="00C76571" w:rsidRDefault="00000000">
            <w:r>
              <w:t>80/20 split + 5-fold cross-validation</w:t>
            </w:r>
          </w:p>
        </w:tc>
      </w:tr>
    </w:tbl>
    <w:p w14:paraId="077A9D40" w14:textId="77777777" w:rsidR="00C76571" w:rsidRDefault="00000000">
      <w:r>
        <w:br w:type="page"/>
      </w:r>
    </w:p>
    <w:p w14:paraId="05EF6291" w14:textId="77777777" w:rsidR="00C76571" w:rsidRDefault="00000000">
      <w:pPr>
        <w:pStyle w:val="Heading1"/>
      </w:pPr>
      <w:r>
        <w:lastRenderedPageBreak/>
        <w:t>1. Introduction</w:t>
      </w:r>
    </w:p>
    <w:p w14:paraId="4BA4FEA3" w14:textId="77777777" w:rsidR="00C76571" w:rsidRDefault="00000000">
      <w:r>
        <w:t>AirSense analyzes urban air-quality measurements to understand AQI patterns, identify relationships between AQI and environmental variables, test whether AQI differs across cities, and develop a predictive model for AQI. The report integrates the four-week workflow: data cleaning, exploratory visualization, statistical analysis, predictive modeling, diagnostics, and final interpretation.</w:t>
      </w:r>
    </w:p>
    <w:p w14:paraId="13C98244" w14:textId="77777777" w:rsidR="00C76571" w:rsidRDefault="00000000">
      <w:pPr>
        <w:pStyle w:val="Heading1"/>
      </w:pPr>
      <w:r>
        <w:t>2. Problem Statement and Objectives</w:t>
      </w:r>
    </w:p>
    <w:p w14:paraId="34973662" w14:textId="77777777" w:rsidR="00C76571" w:rsidRDefault="00000000">
      <w:r>
        <w:t>The objective is to determine which measured environmental variables are associated with AQI and whether they can be used to predict AQI with reasonable accuracy.</w:t>
      </w:r>
    </w:p>
    <w:p w14:paraId="280E129D" w14:textId="77777777" w:rsidR="00C76571" w:rsidRDefault="00000000">
      <w:pPr>
        <w:pStyle w:val="ListBullet"/>
      </w:pPr>
      <w:r>
        <w:t>Clean and prepare the dataset.</w:t>
      </w:r>
    </w:p>
    <w:p w14:paraId="3EECCFAD" w14:textId="77777777" w:rsidR="00C76571" w:rsidRDefault="00000000">
      <w:pPr>
        <w:pStyle w:val="ListBullet"/>
      </w:pPr>
      <w:r>
        <w:t>Explore AQI distributions, city differences, pollutant relationships, and time patterns.</w:t>
      </w:r>
    </w:p>
    <w:p w14:paraId="1DE7F3FF" w14:textId="77777777" w:rsidR="00C76571" w:rsidRDefault="00000000">
      <w:pPr>
        <w:pStyle w:val="ListBullet"/>
      </w:pPr>
      <w:r>
        <w:t>Test city-level AQI differences using ANOVA.</w:t>
      </w:r>
    </w:p>
    <w:p w14:paraId="66883070" w14:textId="77777777" w:rsidR="00C76571" w:rsidRDefault="00000000">
      <w:pPr>
        <w:pStyle w:val="ListBullet"/>
      </w:pPr>
      <w:r>
        <w:t>Measure Pearson correlations between AQI and environmental variables.</w:t>
      </w:r>
    </w:p>
    <w:p w14:paraId="11B71860" w14:textId="77777777" w:rsidR="00C76571" w:rsidRDefault="00000000">
      <w:pPr>
        <w:pStyle w:val="ListBullet"/>
      </w:pPr>
      <w:r>
        <w:t>Build a multiple linear regression model.</w:t>
      </w:r>
    </w:p>
    <w:p w14:paraId="382ECCA1" w14:textId="77777777" w:rsidR="00C76571" w:rsidRDefault="00000000">
      <w:pPr>
        <w:pStyle w:val="ListBullet"/>
      </w:pPr>
      <w:r>
        <w:t>Evaluate RMSE, MAE, and R-squared.</w:t>
      </w:r>
    </w:p>
    <w:p w14:paraId="766D0757" w14:textId="77777777" w:rsidR="00C76571" w:rsidRDefault="00000000">
      <w:pPr>
        <w:pStyle w:val="ListBullet"/>
      </w:pPr>
      <w:r>
        <w:t>Validate the model using 5-fold cross-validation and diagnostic plots.</w:t>
      </w:r>
    </w:p>
    <w:p w14:paraId="4FBF800D" w14:textId="77777777" w:rsidR="00C76571" w:rsidRDefault="00000000">
      <w:pPr>
        <w:pStyle w:val="Heading1"/>
      </w:pPr>
      <w:r>
        <w:t>3. Dataset Description</w:t>
      </w:r>
    </w:p>
    <w:p w14:paraId="00A05ED9" w14:textId="77777777" w:rsidR="00C76571" w:rsidRDefault="00000000">
      <w:r>
        <w:t>The dataset contains air-quality and weather-related measurements for 15 cities. The original dataset contained 5,583 observations and 11 variables. After cleaning, 5,497 observations remained.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6571" w14:paraId="148BB764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363626E" w14:textId="77777777" w:rsidR="00C76571" w:rsidRDefault="00000000">
            <w:r>
              <w:rPr>
                <w:b/>
              </w:rPr>
              <w:t>Variable</w:t>
            </w:r>
          </w:p>
        </w:tc>
        <w:tc>
          <w:tcPr>
            <w:tcW w:w="4968" w:type="dxa"/>
            <w:shd w:val="clear" w:color="auto" w:fill="D9EAF7"/>
          </w:tcPr>
          <w:p w14:paraId="36C3E743" w14:textId="77777777" w:rsidR="00C76571" w:rsidRDefault="00000000">
            <w:r>
              <w:rPr>
                <w:b/>
              </w:rPr>
              <w:t>Description</w:t>
            </w:r>
          </w:p>
        </w:tc>
      </w:tr>
      <w:tr w:rsidR="00C76571" w14:paraId="53658A2D" w14:textId="77777777">
        <w:trPr>
          <w:jc w:val="center"/>
        </w:trPr>
        <w:tc>
          <w:tcPr>
            <w:tcW w:w="4968" w:type="dxa"/>
            <w:vAlign w:val="center"/>
          </w:tcPr>
          <w:p w14:paraId="4F074268" w14:textId="77777777" w:rsidR="00C76571" w:rsidRDefault="00000000">
            <w:r>
              <w:t>Date</w:t>
            </w:r>
          </w:p>
        </w:tc>
        <w:tc>
          <w:tcPr>
            <w:tcW w:w="4968" w:type="dxa"/>
            <w:vAlign w:val="center"/>
          </w:tcPr>
          <w:p w14:paraId="648B69C5" w14:textId="77777777" w:rsidR="00C76571" w:rsidRDefault="00000000">
            <w:r>
              <w:t>Observation date</w:t>
            </w:r>
          </w:p>
        </w:tc>
      </w:tr>
      <w:tr w:rsidR="00C76571" w14:paraId="46463165" w14:textId="77777777">
        <w:trPr>
          <w:jc w:val="center"/>
        </w:trPr>
        <w:tc>
          <w:tcPr>
            <w:tcW w:w="4968" w:type="dxa"/>
            <w:vAlign w:val="center"/>
          </w:tcPr>
          <w:p w14:paraId="7972B17E" w14:textId="77777777" w:rsidR="00C76571" w:rsidRDefault="00000000">
            <w:r>
              <w:t>City</w:t>
            </w:r>
          </w:p>
        </w:tc>
        <w:tc>
          <w:tcPr>
            <w:tcW w:w="4968" w:type="dxa"/>
            <w:vAlign w:val="center"/>
          </w:tcPr>
          <w:p w14:paraId="4010241D" w14:textId="77777777" w:rsidR="00C76571" w:rsidRDefault="00000000">
            <w:r>
              <w:t>City identifier</w:t>
            </w:r>
          </w:p>
        </w:tc>
      </w:tr>
      <w:tr w:rsidR="00C76571" w14:paraId="022FE2B4" w14:textId="77777777">
        <w:trPr>
          <w:jc w:val="center"/>
        </w:trPr>
        <w:tc>
          <w:tcPr>
            <w:tcW w:w="4968" w:type="dxa"/>
            <w:vAlign w:val="center"/>
          </w:tcPr>
          <w:p w14:paraId="0DE1C6C3" w14:textId="77777777" w:rsidR="00C76571" w:rsidRDefault="00000000">
            <w:r>
              <w:t>AQI</w:t>
            </w:r>
          </w:p>
        </w:tc>
        <w:tc>
          <w:tcPr>
            <w:tcW w:w="4968" w:type="dxa"/>
            <w:vAlign w:val="center"/>
          </w:tcPr>
          <w:p w14:paraId="2992DCDD" w14:textId="77777777" w:rsidR="00C76571" w:rsidRDefault="00000000">
            <w:r>
              <w:t>Air Quality Index; prediction target</w:t>
            </w:r>
          </w:p>
        </w:tc>
      </w:tr>
      <w:tr w:rsidR="00C76571" w14:paraId="130BD360" w14:textId="77777777">
        <w:trPr>
          <w:jc w:val="center"/>
        </w:trPr>
        <w:tc>
          <w:tcPr>
            <w:tcW w:w="4968" w:type="dxa"/>
            <w:vAlign w:val="center"/>
          </w:tcPr>
          <w:p w14:paraId="0218D3C2" w14:textId="77777777" w:rsidR="00C76571" w:rsidRDefault="00000000">
            <w:r>
              <w:t>PM2.5</w:t>
            </w:r>
          </w:p>
        </w:tc>
        <w:tc>
          <w:tcPr>
            <w:tcW w:w="4968" w:type="dxa"/>
            <w:vAlign w:val="center"/>
          </w:tcPr>
          <w:p w14:paraId="0D806E15" w14:textId="77777777" w:rsidR="00C76571" w:rsidRDefault="00000000">
            <w:r>
              <w:t>Fine particulate matter</w:t>
            </w:r>
          </w:p>
        </w:tc>
      </w:tr>
      <w:tr w:rsidR="00C76571" w14:paraId="4123DC46" w14:textId="77777777">
        <w:trPr>
          <w:jc w:val="center"/>
        </w:trPr>
        <w:tc>
          <w:tcPr>
            <w:tcW w:w="4968" w:type="dxa"/>
            <w:vAlign w:val="center"/>
          </w:tcPr>
          <w:p w14:paraId="47B8BB1F" w14:textId="77777777" w:rsidR="00C76571" w:rsidRDefault="00000000">
            <w:r>
              <w:t>PM10</w:t>
            </w:r>
          </w:p>
        </w:tc>
        <w:tc>
          <w:tcPr>
            <w:tcW w:w="4968" w:type="dxa"/>
            <w:vAlign w:val="center"/>
          </w:tcPr>
          <w:p w14:paraId="14EF7338" w14:textId="77777777" w:rsidR="00C76571" w:rsidRDefault="00000000">
            <w:r>
              <w:t>Particulate matter</w:t>
            </w:r>
          </w:p>
        </w:tc>
      </w:tr>
      <w:tr w:rsidR="00C76571" w14:paraId="30E7FECF" w14:textId="77777777">
        <w:trPr>
          <w:jc w:val="center"/>
        </w:trPr>
        <w:tc>
          <w:tcPr>
            <w:tcW w:w="4968" w:type="dxa"/>
            <w:vAlign w:val="center"/>
          </w:tcPr>
          <w:p w14:paraId="17C6345C" w14:textId="77777777" w:rsidR="00C76571" w:rsidRDefault="00000000">
            <w:r>
              <w:t>Ozone</w:t>
            </w:r>
          </w:p>
        </w:tc>
        <w:tc>
          <w:tcPr>
            <w:tcW w:w="4968" w:type="dxa"/>
            <w:vAlign w:val="center"/>
          </w:tcPr>
          <w:p w14:paraId="29D3797A" w14:textId="77777777" w:rsidR="00C76571" w:rsidRDefault="00000000">
            <w:r>
              <w:t>Ozone concentration</w:t>
            </w:r>
          </w:p>
        </w:tc>
      </w:tr>
      <w:tr w:rsidR="00C76571" w14:paraId="6FB6E580" w14:textId="77777777">
        <w:trPr>
          <w:jc w:val="center"/>
        </w:trPr>
        <w:tc>
          <w:tcPr>
            <w:tcW w:w="4968" w:type="dxa"/>
            <w:vAlign w:val="center"/>
          </w:tcPr>
          <w:p w14:paraId="4F271B99" w14:textId="77777777" w:rsidR="00C76571" w:rsidRDefault="00000000">
            <w:r>
              <w:t>NO2</w:t>
            </w:r>
          </w:p>
        </w:tc>
        <w:tc>
          <w:tcPr>
            <w:tcW w:w="4968" w:type="dxa"/>
            <w:vAlign w:val="center"/>
          </w:tcPr>
          <w:p w14:paraId="2A5A929A" w14:textId="77777777" w:rsidR="00C76571" w:rsidRDefault="00000000">
            <w:r>
              <w:t>Nitrogen dioxide</w:t>
            </w:r>
          </w:p>
        </w:tc>
      </w:tr>
      <w:tr w:rsidR="00C76571" w14:paraId="784968CA" w14:textId="77777777">
        <w:trPr>
          <w:jc w:val="center"/>
        </w:trPr>
        <w:tc>
          <w:tcPr>
            <w:tcW w:w="4968" w:type="dxa"/>
            <w:vAlign w:val="center"/>
          </w:tcPr>
          <w:p w14:paraId="568F4B3F" w14:textId="77777777" w:rsidR="00C76571" w:rsidRDefault="00000000">
            <w:r>
              <w:t>CO</w:t>
            </w:r>
          </w:p>
        </w:tc>
        <w:tc>
          <w:tcPr>
            <w:tcW w:w="4968" w:type="dxa"/>
            <w:vAlign w:val="center"/>
          </w:tcPr>
          <w:p w14:paraId="52469184" w14:textId="77777777" w:rsidR="00C76571" w:rsidRDefault="00000000">
            <w:r>
              <w:t>Carbon monoxide</w:t>
            </w:r>
          </w:p>
        </w:tc>
      </w:tr>
      <w:tr w:rsidR="00C76571" w14:paraId="62EEF3CB" w14:textId="77777777">
        <w:trPr>
          <w:jc w:val="center"/>
        </w:trPr>
        <w:tc>
          <w:tcPr>
            <w:tcW w:w="4968" w:type="dxa"/>
            <w:vAlign w:val="center"/>
          </w:tcPr>
          <w:p w14:paraId="3346068B" w14:textId="77777777" w:rsidR="00C76571" w:rsidRDefault="00000000">
            <w:r>
              <w:t>SO2</w:t>
            </w:r>
          </w:p>
        </w:tc>
        <w:tc>
          <w:tcPr>
            <w:tcW w:w="4968" w:type="dxa"/>
            <w:vAlign w:val="center"/>
          </w:tcPr>
          <w:p w14:paraId="2075D166" w14:textId="77777777" w:rsidR="00C76571" w:rsidRDefault="00000000">
            <w:r>
              <w:t>Sulfur dioxide</w:t>
            </w:r>
          </w:p>
        </w:tc>
      </w:tr>
      <w:tr w:rsidR="00C76571" w14:paraId="0A38F70A" w14:textId="77777777">
        <w:trPr>
          <w:jc w:val="center"/>
        </w:trPr>
        <w:tc>
          <w:tcPr>
            <w:tcW w:w="4968" w:type="dxa"/>
            <w:vAlign w:val="center"/>
          </w:tcPr>
          <w:p w14:paraId="040BA65D" w14:textId="77777777" w:rsidR="00C76571" w:rsidRDefault="00000000">
            <w:r>
              <w:t>Temperature</w:t>
            </w:r>
          </w:p>
        </w:tc>
        <w:tc>
          <w:tcPr>
            <w:tcW w:w="4968" w:type="dxa"/>
            <w:vAlign w:val="center"/>
          </w:tcPr>
          <w:p w14:paraId="4DF9FBAD" w14:textId="77777777" w:rsidR="00C76571" w:rsidRDefault="00000000">
            <w:r>
              <w:t>Temperature</w:t>
            </w:r>
          </w:p>
        </w:tc>
      </w:tr>
      <w:tr w:rsidR="00C76571" w14:paraId="04A92BB1" w14:textId="77777777">
        <w:trPr>
          <w:jc w:val="center"/>
        </w:trPr>
        <w:tc>
          <w:tcPr>
            <w:tcW w:w="4968" w:type="dxa"/>
            <w:vAlign w:val="center"/>
          </w:tcPr>
          <w:p w14:paraId="4669F048" w14:textId="77777777" w:rsidR="00C76571" w:rsidRDefault="00000000">
            <w:r>
              <w:t>Humidity</w:t>
            </w:r>
          </w:p>
        </w:tc>
        <w:tc>
          <w:tcPr>
            <w:tcW w:w="4968" w:type="dxa"/>
            <w:vAlign w:val="center"/>
          </w:tcPr>
          <w:p w14:paraId="6933D617" w14:textId="77777777" w:rsidR="00C76571" w:rsidRDefault="00000000">
            <w:r>
              <w:t>Relative humidity</w:t>
            </w:r>
          </w:p>
        </w:tc>
      </w:tr>
    </w:tbl>
    <w:p w14:paraId="68FDD806" w14:textId="77777777" w:rsidR="00C76571" w:rsidRDefault="00000000">
      <w:pPr>
        <w:pStyle w:val="Heading1"/>
      </w:pPr>
      <w:r>
        <w:t>4. Tools and Technologies</w:t>
      </w:r>
    </w:p>
    <w:p w14:paraId="6D555D41" w14:textId="77777777" w:rsidR="00C76571" w:rsidRDefault="00000000">
      <w:pPr>
        <w:pStyle w:val="ListBullet"/>
      </w:pPr>
      <w:r>
        <w:t>R 4.6.1</w:t>
      </w:r>
    </w:p>
    <w:p w14:paraId="7EE78936" w14:textId="77777777" w:rsidR="00C76571" w:rsidRDefault="00000000">
      <w:pPr>
        <w:pStyle w:val="ListBullet"/>
      </w:pPr>
      <w:r>
        <w:t>RStudio</w:t>
      </w:r>
    </w:p>
    <w:p w14:paraId="1387CD8A" w14:textId="77777777" w:rsidR="00C76571" w:rsidRDefault="00000000">
      <w:pPr>
        <w:pStyle w:val="ListBullet"/>
      </w:pPr>
      <w:r>
        <w:t>tidyverse / dplyr / ggplot2</w:t>
      </w:r>
    </w:p>
    <w:p w14:paraId="5BE4D06B" w14:textId="77777777" w:rsidR="00C76571" w:rsidRDefault="00000000">
      <w:pPr>
        <w:pStyle w:val="ListBullet"/>
      </w:pPr>
      <w:r>
        <w:t>lubridate</w:t>
      </w:r>
    </w:p>
    <w:p w14:paraId="741C75EE" w14:textId="77777777" w:rsidR="00C76571" w:rsidRDefault="00000000">
      <w:pPr>
        <w:pStyle w:val="ListBullet"/>
      </w:pPr>
      <w:r>
        <w:t>caret</w:t>
      </w:r>
    </w:p>
    <w:p w14:paraId="02E51C3B" w14:textId="77777777" w:rsidR="00C76571" w:rsidRDefault="00000000">
      <w:pPr>
        <w:pStyle w:val="ListBullet"/>
      </w:pPr>
      <w:r>
        <w:t>Base R statistical functions</w:t>
      </w:r>
    </w:p>
    <w:p w14:paraId="2A78C526" w14:textId="77777777" w:rsidR="00C76571" w:rsidRDefault="00000000">
      <w:pPr>
        <w:pStyle w:val="Heading1"/>
      </w:pPr>
      <w:r>
        <w:lastRenderedPageBreak/>
        <w:t>5. Week 1 – Data Cleaning and Preparation</w:t>
      </w:r>
    </w:p>
    <w:p w14:paraId="763001BE" w14:textId="77777777" w:rsidR="00C76571" w:rsidRDefault="00000000">
      <w:r>
        <w:t>The raw dataset was inspected for structure, data types, missing values, duplicate records, and invalid observations. The cleaned dataset was then used throughout the remaining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6571" w14:paraId="31EFF63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ABFDD0C" w14:textId="77777777" w:rsidR="00C76571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  <w:shd w:val="clear" w:color="auto" w:fill="D9EAF7"/>
          </w:tcPr>
          <w:p w14:paraId="1D8FD520" w14:textId="77777777" w:rsidR="00C76571" w:rsidRDefault="00000000">
            <w:r>
              <w:rPr>
                <w:b/>
              </w:rPr>
              <w:t>Result</w:t>
            </w:r>
          </w:p>
        </w:tc>
      </w:tr>
      <w:tr w:rsidR="00C76571" w14:paraId="714F57EC" w14:textId="77777777">
        <w:trPr>
          <w:jc w:val="center"/>
        </w:trPr>
        <w:tc>
          <w:tcPr>
            <w:tcW w:w="4968" w:type="dxa"/>
            <w:vAlign w:val="center"/>
          </w:tcPr>
          <w:p w14:paraId="5DC510F7" w14:textId="77777777" w:rsidR="00C76571" w:rsidRDefault="00000000">
            <w:r>
              <w:t>Original observations</w:t>
            </w:r>
          </w:p>
        </w:tc>
        <w:tc>
          <w:tcPr>
            <w:tcW w:w="4968" w:type="dxa"/>
            <w:vAlign w:val="center"/>
          </w:tcPr>
          <w:p w14:paraId="6C28B908" w14:textId="77777777" w:rsidR="00C76571" w:rsidRDefault="00000000">
            <w:r>
              <w:t>5,583</w:t>
            </w:r>
          </w:p>
        </w:tc>
      </w:tr>
      <w:tr w:rsidR="00C76571" w14:paraId="5B09C21C" w14:textId="77777777">
        <w:trPr>
          <w:jc w:val="center"/>
        </w:trPr>
        <w:tc>
          <w:tcPr>
            <w:tcW w:w="4968" w:type="dxa"/>
            <w:vAlign w:val="center"/>
          </w:tcPr>
          <w:p w14:paraId="0BECE7DB" w14:textId="77777777" w:rsidR="00C76571" w:rsidRDefault="00000000">
            <w:r>
              <w:t>Cleaned observations</w:t>
            </w:r>
          </w:p>
        </w:tc>
        <w:tc>
          <w:tcPr>
            <w:tcW w:w="4968" w:type="dxa"/>
            <w:vAlign w:val="center"/>
          </w:tcPr>
          <w:p w14:paraId="1A877E6C" w14:textId="77777777" w:rsidR="00C76571" w:rsidRDefault="00000000">
            <w:r>
              <w:t>5,497</w:t>
            </w:r>
          </w:p>
        </w:tc>
      </w:tr>
      <w:tr w:rsidR="00C76571" w14:paraId="1D3BEBE5" w14:textId="77777777">
        <w:trPr>
          <w:jc w:val="center"/>
        </w:trPr>
        <w:tc>
          <w:tcPr>
            <w:tcW w:w="4968" w:type="dxa"/>
            <w:vAlign w:val="center"/>
          </w:tcPr>
          <w:p w14:paraId="206893F3" w14:textId="77777777" w:rsidR="00C76571" w:rsidRDefault="00000000">
            <w:r>
              <w:t>Rows removed</w:t>
            </w:r>
          </w:p>
        </w:tc>
        <w:tc>
          <w:tcPr>
            <w:tcW w:w="4968" w:type="dxa"/>
            <w:vAlign w:val="center"/>
          </w:tcPr>
          <w:p w14:paraId="67009AB4" w14:textId="77777777" w:rsidR="00C76571" w:rsidRDefault="00000000">
            <w:r>
              <w:t>86</w:t>
            </w:r>
          </w:p>
        </w:tc>
      </w:tr>
      <w:tr w:rsidR="00C76571" w14:paraId="13E0D662" w14:textId="77777777">
        <w:trPr>
          <w:jc w:val="center"/>
        </w:trPr>
        <w:tc>
          <w:tcPr>
            <w:tcW w:w="4968" w:type="dxa"/>
            <w:vAlign w:val="center"/>
          </w:tcPr>
          <w:p w14:paraId="1ED57760" w14:textId="77777777" w:rsidR="00C76571" w:rsidRDefault="00000000">
            <w:r>
              <w:t>Variables</w:t>
            </w:r>
          </w:p>
        </w:tc>
        <w:tc>
          <w:tcPr>
            <w:tcW w:w="4968" w:type="dxa"/>
            <w:vAlign w:val="center"/>
          </w:tcPr>
          <w:p w14:paraId="7E5166C7" w14:textId="77777777" w:rsidR="00C76571" w:rsidRDefault="00000000">
            <w:r>
              <w:t>11</w:t>
            </w:r>
          </w:p>
        </w:tc>
      </w:tr>
      <w:tr w:rsidR="00C76571" w14:paraId="28638AB5" w14:textId="77777777">
        <w:trPr>
          <w:jc w:val="center"/>
        </w:trPr>
        <w:tc>
          <w:tcPr>
            <w:tcW w:w="4968" w:type="dxa"/>
            <w:vAlign w:val="center"/>
          </w:tcPr>
          <w:p w14:paraId="338D2B45" w14:textId="77777777" w:rsidR="00C76571" w:rsidRDefault="00000000">
            <w:r>
              <w:t>Cities</w:t>
            </w:r>
          </w:p>
        </w:tc>
        <w:tc>
          <w:tcPr>
            <w:tcW w:w="4968" w:type="dxa"/>
            <w:vAlign w:val="center"/>
          </w:tcPr>
          <w:p w14:paraId="49C1BC59" w14:textId="77777777" w:rsidR="00C76571" w:rsidRDefault="00000000">
            <w:r>
              <w:t>15</w:t>
            </w:r>
          </w:p>
        </w:tc>
      </w:tr>
      <w:tr w:rsidR="00C76571" w14:paraId="4139CFCC" w14:textId="77777777">
        <w:trPr>
          <w:jc w:val="center"/>
        </w:trPr>
        <w:tc>
          <w:tcPr>
            <w:tcW w:w="4968" w:type="dxa"/>
            <w:vAlign w:val="center"/>
          </w:tcPr>
          <w:p w14:paraId="0DCD1C92" w14:textId="77777777" w:rsidR="00C76571" w:rsidRDefault="00000000">
            <w:r>
              <w:t>Date range</w:t>
            </w:r>
          </w:p>
        </w:tc>
        <w:tc>
          <w:tcPr>
            <w:tcW w:w="4968" w:type="dxa"/>
            <w:vAlign w:val="center"/>
          </w:tcPr>
          <w:p w14:paraId="10CDC636" w14:textId="77777777" w:rsidR="00C76571" w:rsidRDefault="00000000">
            <w:r>
              <w:t>2023-01-01 to 2024-12-30</w:t>
            </w:r>
          </w:p>
        </w:tc>
      </w:tr>
    </w:tbl>
    <w:p w14:paraId="61E59834" w14:textId="59D7DD45" w:rsidR="00C76571" w:rsidRDefault="00C76571" w:rsidP="00760057"/>
    <w:p w14:paraId="400CED97" w14:textId="77777777" w:rsidR="00C76571" w:rsidRDefault="00000000">
      <w:r>
        <w:t>The cleaned dataset was assigned to air_quality and used for statistical testing and predictive modeling.</w:t>
      </w:r>
    </w:p>
    <w:p w14:paraId="4B038682" w14:textId="77777777" w:rsidR="00C76571" w:rsidRDefault="00000000">
      <w:pPr>
        <w:pStyle w:val="Heading1"/>
      </w:pPr>
      <w:r>
        <w:t>6. Week 2 – Exploratory Data Analysis and Visualization</w:t>
      </w:r>
    </w:p>
    <w:p w14:paraId="614BFC18" w14:textId="77777777" w:rsidR="00C76571" w:rsidRDefault="00000000">
      <w:r>
        <w:t>Exploratory analysis examined AQI distribution, city-level differences, pollutant relationships, and temporal patterns. The main visual outputs included:</w:t>
      </w:r>
    </w:p>
    <w:p w14:paraId="3B1320E0" w14:textId="77777777" w:rsidR="00C76571" w:rsidRDefault="00000000">
      <w:pPr>
        <w:pStyle w:val="ListBullet"/>
      </w:pPr>
      <w:r>
        <w:t>AQI distribution histogram</w:t>
      </w:r>
    </w:p>
    <w:p w14:paraId="67E10A63" w14:textId="77777777" w:rsidR="00C76571" w:rsidRDefault="00000000">
      <w:pPr>
        <w:pStyle w:val="ListBullet"/>
      </w:pPr>
      <w:r>
        <w:t>Average AQI by city</w:t>
      </w:r>
    </w:p>
    <w:p w14:paraId="3F587013" w14:textId="77777777" w:rsidR="00C76571" w:rsidRDefault="00000000">
      <w:pPr>
        <w:pStyle w:val="ListBullet"/>
      </w:pPr>
      <w:r>
        <w:t>AQI category distribution</w:t>
      </w:r>
    </w:p>
    <w:p w14:paraId="3ED06943" w14:textId="77777777" w:rsidR="00C76571" w:rsidRDefault="00000000">
      <w:pPr>
        <w:pStyle w:val="ListBullet"/>
      </w:pPr>
      <w:r>
        <w:t>Correlation heatmap</w:t>
      </w:r>
    </w:p>
    <w:p w14:paraId="5C62F971" w14:textId="77777777" w:rsidR="00C76571" w:rsidRDefault="00000000">
      <w:pPr>
        <w:pStyle w:val="ListBullet"/>
      </w:pPr>
      <w:r>
        <w:t>Monthly AQI trend</w:t>
      </w:r>
    </w:p>
    <w:p w14:paraId="5C08568A" w14:textId="77777777" w:rsidR="00C76571" w:rsidRDefault="00000000">
      <w:pPr>
        <w:pStyle w:val="ListBullet"/>
      </w:pPr>
      <w:r>
        <w:t>AQI versus pollutant scatter plots</w:t>
      </w:r>
    </w:p>
    <w:p w14:paraId="1ED4AD4E" w14:textId="77777777" w:rsidR="00C76571" w:rsidRDefault="00000000">
      <w:pPr>
        <w:pStyle w:val="Heading1"/>
      </w:pPr>
      <w:r>
        <w:t>7. Week 3 – Statistical Analysis</w:t>
      </w:r>
    </w:p>
    <w:p w14:paraId="60095D54" w14:textId="77777777" w:rsidR="00C76571" w:rsidRDefault="00000000">
      <w:pPr>
        <w:pStyle w:val="Heading2"/>
      </w:pPr>
      <w:r>
        <w:t>7.1 Descriptive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6571" w14:paraId="64ADE3A9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24E511B" w14:textId="77777777" w:rsidR="00C76571" w:rsidRDefault="00000000">
            <w:r>
              <w:rPr>
                <w:b/>
              </w:rPr>
              <w:t>Statistic</w:t>
            </w:r>
          </w:p>
        </w:tc>
        <w:tc>
          <w:tcPr>
            <w:tcW w:w="4968" w:type="dxa"/>
            <w:shd w:val="clear" w:color="auto" w:fill="D9EAF7"/>
          </w:tcPr>
          <w:p w14:paraId="718A60BB" w14:textId="77777777" w:rsidR="00C76571" w:rsidRDefault="00000000">
            <w:r>
              <w:rPr>
                <w:b/>
              </w:rPr>
              <w:t>AQI</w:t>
            </w:r>
          </w:p>
        </w:tc>
      </w:tr>
      <w:tr w:rsidR="00C76571" w14:paraId="6BED8F85" w14:textId="77777777">
        <w:trPr>
          <w:jc w:val="center"/>
        </w:trPr>
        <w:tc>
          <w:tcPr>
            <w:tcW w:w="4968" w:type="dxa"/>
            <w:vAlign w:val="center"/>
          </w:tcPr>
          <w:p w14:paraId="7E03C2CD" w14:textId="77777777" w:rsidR="00C76571" w:rsidRDefault="00000000">
            <w:r>
              <w:t>Mean</w:t>
            </w:r>
          </w:p>
        </w:tc>
        <w:tc>
          <w:tcPr>
            <w:tcW w:w="4968" w:type="dxa"/>
            <w:vAlign w:val="center"/>
          </w:tcPr>
          <w:p w14:paraId="71552EB3" w14:textId="77777777" w:rsidR="00C76571" w:rsidRDefault="00000000">
            <w:r>
              <w:t>112</w:t>
            </w:r>
          </w:p>
        </w:tc>
      </w:tr>
      <w:tr w:rsidR="00C76571" w14:paraId="67FB9C8B" w14:textId="77777777">
        <w:trPr>
          <w:jc w:val="center"/>
        </w:trPr>
        <w:tc>
          <w:tcPr>
            <w:tcW w:w="4968" w:type="dxa"/>
            <w:vAlign w:val="center"/>
          </w:tcPr>
          <w:p w14:paraId="13A7E352" w14:textId="77777777" w:rsidR="00C76571" w:rsidRDefault="00000000">
            <w:r>
              <w:t>Median</w:t>
            </w:r>
          </w:p>
        </w:tc>
        <w:tc>
          <w:tcPr>
            <w:tcW w:w="4968" w:type="dxa"/>
            <w:vAlign w:val="center"/>
          </w:tcPr>
          <w:p w14:paraId="2AC879F6" w14:textId="77777777" w:rsidR="00C76571" w:rsidRDefault="00000000">
            <w:r>
              <w:t>110</w:t>
            </w:r>
          </w:p>
        </w:tc>
      </w:tr>
      <w:tr w:rsidR="00C76571" w14:paraId="37028642" w14:textId="77777777">
        <w:trPr>
          <w:jc w:val="center"/>
        </w:trPr>
        <w:tc>
          <w:tcPr>
            <w:tcW w:w="4968" w:type="dxa"/>
            <w:vAlign w:val="center"/>
          </w:tcPr>
          <w:p w14:paraId="3AB179F5" w14:textId="77777777" w:rsidR="00C76571" w:rsidRDefault="00000000">
            <w:r>
              <w:t>SD</w:t>
            </w:r>
          </w:p>
        </w:tc>
        <w:tc>
          <w:tcPr>
            <w:tcW w:w="4968" w:type="dxa"/>
            <w:vAlign w:val="center"/>
          </w:tcPr>
          <w:p w14:paraId="45A07057" w14:textId="77777777" w:rsidR="00C76571" w:rsidRDefault="00000000">
            <w:r>
              <w:t>24.0</w:t>
            </w:r>
          </w:p>
        </w:tc>
      </w:tr>
      <w:tr w:rsidR="00C76571" w14:paraId="06EA0938" w14:textId="77777777">
        <w:trPr>
          <w:jc w:val="center"/>
        </w:trPr>
        <w:tc>
          <w:tcPr>
            <w:tcW w:w="4968" w:type="dxa"/>
            <w:vAlign w:val="center"/>
          </w:tcPr>
          <w:p w14:paraId="76E564D8" w14:textId="77777777" w:rsidR="00C76571" w:rsidRDefault="00000000">
            <w:r>
              <w:t>Minimum</w:t>
            </w:r>
          </w:p>
        </w:tc>
        <w:tc>
          <w:tcPr>
            <w:tcW w:w="4968" w:type="dxa"/>
            <w:vAlign w:val="center"/>
          </w:tcPr>
          <w:p w14:paraId="595AAEA0" w14:textId="77777777" w:rsidR="00C76571" w:rsidRDefault="00000000">
            <w:r>
              <w:t>46</w:t>
            </w:r>
          </w:p>
        </w:tc>
      </w:tr>
      <w:tr w:rsidR="00C76571" w14:paraId="7A224365" w14:textId="77777777">
        <w:trPr>
          <w:jc w:val="center"/>
        </w:trPr>
        <w:tc>
          <w:tcPr>
            <w:tcW w:w="4968" w:type="dxa"/>
            <w:vAlign w:val="center"/>
          </w:tcPr>
          <w:p w14:paraId="5B705BB2" w14:textId="77777777" w:rsidR="00C76571" w:rsidRDefault="00000000">
            <w:r>
              <w:t>Maximum</w:t>
            </w:r>
          </w:p>
        </w:tc>
        <w:tc>
          <w:tcPr>
            <w:tcW w:w="4968" w:type="dxa"/>
            <w:vAlign w:val="center"/>
          </w:tcPr>
          <w:p w14:paraId="007A97E8" w14:textId="77777777" w:rsidR="00C76571" w:rsidRDefault="00000000">
            <w:r>
              <w:t>497</w:t>
            </w:r>
          </w:p>
        </w:tc>
      </w:tr>
    </w:tbl>
    <w:p w14:paraId="0F8068AA" w14:textId="77777777" w:rsidR="00C76571" w:rsidRDefault="00000000">
      <w:r>
        <w:t>The mean AQI was approximately 112 and the median was 110. The standard deviation was 24.0, while the maximum AQI was 497.</w:t>
      </w:r>
    </w:p>
    <w:p w14:paraId="4C3C0139" w14:textId="77777777" w:rsidR="00C76571" w:rsidRDefault="00000000">
      <w:pPr>
        <w:pStyle w:val="Heading2"/>
      </w:pPr>
      <w:r>
        <w:t>7.2 One-Way ANOVA</w:t>
      </w:r>
    </w:p>
    <w:p w14:paraId="3507BBC7" w14:textId="77777777" w:rsidR="00C76571" w:rsidRDefault="00000000">
      <w:r>
        <w:t>A one-way ANOVA tested whether mean AQI differed across the 15 cities.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6571" w14:paraId="06F943B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4BB937E" w14:textId="77777777" w:rsidR="00C76571" w:rsidRDefault="00000000">
            <w:r>
              <w:rPr>
                <w:b/>
              </w:rPr>
              <w:t>Measure</w:t>
            </w:r>
          </w:p>
        </w:tc>
        <w:tc>
          <w:tcPr>
            <w:tcW w:w="4968" w:type="dxa"/>
            <w:shd w:val="clear" w:color="auto" w:fill="D9EAF7"/>
          </w:tcPr>
          <w:p w14:paraId="2B160637" w14:textId="77777777" w:rsidR="00C76571" w:rsidRDefault="00000000">
            <w:r>
              <w:rPr>
                <w:b/>
              </w:rPr>
              <w:t>Value</w:t>
            </w:r>
          </w:p>
        </w:tc>
      </w:tr>
      <w:tr w:rsidR="00C76571" w14:paraId="3F54E306" w14:textId="77777777">
        <w:trPr>
          <w:jc w:val="center"/>
        </w:trPr>
        <w:tc>
          <w:tcPr>
            <w:tcW w:w="4968" w:type="dxa"/>
            <w:vAlign w:val="center"/>
          </w:tcPr>
          <w:p w14:paraId="23A7DE96" w14:textId="77777777" w:rsidR="00C76571" w:rsidRDefault="00000000">
            <w:r>
              <w:t>F-statistic</w:t>
            </w:r>
          </w:p>
        </w:tc>
        <w:tc>
          <w:tcPr>
            <w:tcW w:w="4968" w:type="dxa"/>
            <w:vAlign w:val="center"/>
          </w:tcPr>
          <w:p w14:paraId="7A12D3D1" w14:textId="77777777" w:rsidR="00C76571" w:rsidRDefault="00000000">
            <w:r>
              <w:t>112.5</w:t>
            </w:r>
          </w:p>
        </w:tc>
      </w:tr>
      <w:tr w:rsidR="00C76571" w14:paraId="0ABA756F" w14:textId="77777777">
        <w:trPr>
          <w:jc w:val="center"/>
        </w:trPr>
        <w:tc>
          <w:tcPr>
            <w:tcW w:w="4968" w:type="dxa"/>
            <w:vAlign w:val="center"/>
          </w:tcPr>
          <w:p w14:paraId="36963ED0" w14:textId="77777777" w:rsidR="00C76571" w:rsidRDefault="00000000">
            <w:r>
              <w:t>df</w:t>
            </w:r>
          </w:p>
        </w:tc>
        <w:tc>
          <w:tcPr>
            <w:tcW w:w="4968" w:type="dxa"/>
            <w:vAlign w:val="center"/>
          </w:tcPr>
          <w:p w14:paraId="3CF47F0A" w14:textId="77777777" w:rsidR="00C76571" w:rsidRDefault="00000000">
            <w:r>
              <w:t>14, 5482</w:t>
            </w:r>
          </w:p>
        </w:tc>
      </w:tr>
      <w:tr w:rsidR="00C76571" w14:paraId="4AC5BEE7" w14:textId="77777777">
        <w:trPr>
          <w:jc w:val="center"/>
        </w:trPr>
        <w:tc>
          <w:tcPr>
            <w:tcW w:w="4968" w:type="dxa"/>
            <w:vAlign w:val="center"/>
          </w:tcPr>
          <w:p w14:paraId="2E37CBC9" w14:textId="77777777" w:rsidR="00C76571" w:rsidRDefault="00000000">
            <w:r>
              <w:t>p-value</w:t>
            </w:r>
          </w:p>
        </w:tc>
        <w:tc>
          <w:tcPr>
            <w:tcW w:w="4968" w:type="dxa"/>
            <w:vAlign w:val="center"/>
          </w:tcPr>
          <w:p w14:paraId="2D91BB28" w14:textId="77777777" w:rsidR="00C76571" w:rsidRDefault="00000000">
            <w:r>
              <w:t>&lt; 2e-16</w:t>
            </w:r>
          </w:p>
        </w:tc>
      </w:tr>
      <w:tr w:rsidR="00C76571" w14:paraId="2269F18C" w14:textId="77777777">
        <w:trPr>
          <w:jc w:val="center"/>
        </w:trPr>
        <w:tc>
          <w:tcPr>
            <w:tcW w:w="4968" w:type="dxa"/>
            <w:vAlign w:val="center"/>
          </w:tcPr>
          <w:p w14:paraId="1F3987CD" w14:textId="77777777" w:rsidR="00C76571" w:rsidRDefault="00000000">
            <w:r>
              <w:t>Decision</w:t>
            </w:r>
          </w:p>
        </w:tc>
        <w:tc>
          <w:tcPr>
            <w:tcW w:w="4968" w:type="dxa"/>
            <w:vAlign w:val="center"/>
          </w:tcPr>
          <w:p w14:paraId="7D1B7BD1" w14:textId="77777777" w:rsidR="00C76571" w:rsidRDefault="00000000">
            <w:r>
              <w:t>Reject H0</w:t>
            </w:r>
          </w:p>
        </w:tc>
      </w:tr>
    </w:tbl>
    <w:p w14:paraId="55643BA2" w14:textId="77777777" w:rsidR="00C76571" w:rsidRDefault="00000000">
      <w:r>
        <w:lastRenderedPageBreak/>
        <w:t>The result is statistically significant, indicating that mean AQI differs across cities. Tukey HSD showed many significant pairwise differences, while some city pairs were not significantly different.</w:t>
      </w:r>
    </w:p>
    <w:p w14:paraId="0D9948F7" w14:textId="2DE13DE3" w:rsidR="00C76571" w:rsidRDefault="00C76571">
      <w:pPr>
        <w:jc w:val="center"/>
      </w:pPr>
    </w:p>
    <w:p w14:paraId="4C90D517" w14:textId="77777777" w:rsidR="00C76571" w:rsidRDefault="00000000">
      <w:pPr>
        <w:pStyle w:val="Heading2"/>
      </w:pPr>
      <w:r>
        <w:t>7.3 Pearson Correlations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6571" w14:paraId="5A0DA29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B4BC2E2" w14:textId="77777777" w:rsidR="00C76571" w:rsidRDefault="00000000">
            <w:r>
              <w:rPr>
                <w:b/>
              </w:rPr>
              <w:t>Variable</w:t>
            </w:r>
          </w:p>
        </w:tc>
        <w:tc>
          <w:tcPr>
            <w:tcW w:w="4968" w:type="dxa"/>
            <w:shd w:val="clear" w:color="auto" w:fill="D9EAF7"/>
          </w:tcPr>
          <w:p w14:paraId="5480536F" w14:textId="77777777" w:rsidR="00C76571" w:rsidRDefault="00000000">
            <w:r>
              <w:rPr>
                <w:b/>
              </w:rPr>
              <w:t>r with AQI</w:t>
            </w:r>
          </w:p>
        </w:tc>
      </w:tr>
      <w:tr w:rsidR="00C76571" w14:paraId="1925B9CD" w14:textId="77777777">
        <w:trPr>
          <w:jc w:val="center"/>
        </w:trPr>
        <w:tc>
          <w:tcPr>
            <w:tcW w:w="4968" w:type="dxa"/>
            <w:vAlign w:val="center"/>
          </w:tcPr>
          <w:p w14:paraId="582254F7" w14:textId="77777777" w:rsidR="00C76571" w:rsidRDefault="00000000">
            <w:r>
              <w:t>PM10</w:t>
            </w:r>
          </w:p>
        </w:tc>
        <w:tc>
          <w:tcPr>
            <w:tcW w:w="4968" w:type="dxa"/>
            <w:vAlign w:val="center"/>
          </w:tcPr>
          <w:p w14:paraId="38225BBA" w14:textId="77777777" w:rsidR="00C76571" w:rsidRDefault="00000000">
            <w:r>
              <w:t>0.5713</w:t>
            </w:r>
          </w:p>
        </w:tc>
      </w:tr>
      <w:tr w:rsidR="00C76571" w14:paraId="6FE6161C" w14:textId="77777777">
        <w:trPr>
          <w:jc w:val="center"/>
        </w:trPr>
        <w:tc>
          <w:tcPr>
            <w:tcW w:w="4968" w:type="dxa"/>
            <w:vAlign w:val="center"/>
          </w:tcPr>
          <w:p w14:paraId="5755AF09" w14:textId="77777777" w:rsidR="00C76571" w:rsidRDefault="00000000">
            <w:r>
              <w:t>Ozone</w:t>
            </w:r>
          </w:p>
        </w:tc>
        <w:tc>
          <w:tcPr>
            <w:tcW w:w="4968" w:type="dxa"/>
            <w:vAlign w:val="center"/>
          </w:tcPr>
          <w:p w14:paraId="0D28C3A4" w14:textId="77777777" w:rsidR="00C76571" w:rsidRDefault="00000000">
            <w:r>
              <w:t>0.4644</w:t>
            </w:r>
          </w:p>
        </w:tc>
      </w:tr>
      <w:tr w:rsidR="00C76571" w14:paraId="5D178C61" w14:textId="77777777">
        <w:trPr>
          <w:jc w:val="center"/>
        </w:trPr>
        <w:tc>
          <w:tcPr>
            <w:tcW w:w="4968" w:type="dxa"/>
            <w:vAlign w:val="center"/>
          </w:tcPr>
          <w:p w14:paraId="68EB1E77" w14:textId="77777777" w:rsidR="00C76571" w:rsidRDefault="00000000">
            <w:r>
              <w:t>Temperature</w:t>
            </w:r>
          </w:p>
        </w:tc>
        <w:tc>
          <w:tcPr>
            <w:tcW w:w="4968" w:type="dxa"/>
            <w:vAlign w:val="center"/>
          </w:tcPr>
          <w:p w14:paraId="1EFCA375" w14:textId="77777777" w:rsidR="00C76571" w:rsidRDefault="00000000">
            <w:r>
              <w:t>0.4058</w:t>
            </w:r>
          </w:p>
        </w:tc>
      </w:tr>
      <w:tr w:rsidR="00C76571" w14:paraId="6065C73D" w14:textId="77777777">
        <w:trPr>
          <w:jc w:val="center"/>
        </w:trPr>
        <w:tc>
          <w:tcPr>
            <w:tcW w:w="4968" w:type="dxa"/>
            <w:vAlign w:val="center"/>
          </w:tcPr>
          <w:p w14:paraId="6B714D03" w14:textId="77777777" w:rsidR="00C76571" w:rsidRDefault="00000000">
            <w:r>
              <w:t>Humidity</w:t>
            </w:r>
          </w:p>
        </w:tc>
        <w:tc>
          <w:tcPr>
            <w:tcW w:w="4968" w:type="dxa"/>
            <w:vAlign w:val="center"/>
          </w:tcPr>
          <w:p w14:paraId="74A45BE1" w14:textId="77777777" w:rsidR="00C76571" w:rsidRDefault="00000000">
            <w:r>
              <w:t>-0.3674</w:t>
            </w:r>
          </w:p>
        </w:tc>
      </w:tr>
      <w:tr w:rsidR="00C76571" w14:paraId="7BB11101" w14:textId="77777777">
        <w:trPr>
          <w:jc w:val="center"/>
        </w:trPr>
        <w:tc>
          <w:tcPr>
            <w:tcW w:w="4968" w:type="dxa"/>
            <w:vAlign w:val="center"/>
          </w:tcPr>
          <w:p w14:paraId="3B995CC8" w14:textId="77777777" w:rsidR="00C76571" w:rsidRDefault="00000000">
            <w:r>
              <w:t>PM2.5</w:t>
            </w:r>
          </w:p>
        </w:tc>
        <w:tc>
          <w:tcPr>
            <w:tcW w:w="4968" w:type="dxa"/>
            <w:vAlign w:val="center"/>
          </w:tcPr>
          <w:p w14:paraId="05893489" w14:textId="77777777" w:rsidR="00C76571" w:rsidRDefault="00000000">
            <w:r>
              <w:t>0.3162</w:t>
            </w:r>
          </w:p>
        </w:tc>
      </w:tr>
      <w:tr w:rsidR="00C76571" w14:paraId="6355894E" w14:textId="77777777">
        <w:trPr>
          <w:jc w:val="center"/>
        </w:trPr>
        <w:tc>
          <w:tcPr>
            <w:tcW w:w="4968" w:type="dxa"/>
            <w:vAlign w:val="center"/>
          </w:tcPr>
          <w:p w14:paraId="52E65E21" w14:textId="77777777" w:rsidR="00C76571" w:rsidRDefault="00000000">
            <w:r>
              <w:t>NO2</w:t>
            </w:r>
          </w:p>
        </w:tc>
        <w:tc>
          <w:tcPr>
            <w:tcW w:w="4968" w:type="dxa"/>
            <w:vAlign w:val="center"/>
          </w:tcPr>
          <w:p w14:paraId="6AB6011C" w14:textId="77777777" w:rsidR="00C76571" w:rsidRDefault="00000000">
            <w:r>
              <w:t>0.1973</w:t>
            </w:r>
          </w:p>
        </w:tc>
      </w:tr>
      <w:tr w:rsidR="00C76571" w14:paraId="3FD6A80D" w14:textId="77777777">
        <w:trPr>
          <w:jc w:val="center"/>
        </w:trPr>
        <w:tc>
          <w:tcPr>
            <w:tcW w:w="4968" w:type="dxa"/>
            <w:vAlign w:val="center"/>
          </w:tcPr>
          <w:p w14:paraId="63815205" w14:textId="77777777" w:rsidR="00C76571" w:rsidRDefault="00000000">
            <w:r>
              <w:t>CO</w:t>
            </w:r>
          </w:p>
        </w:tc>
        <w:tc>
          <w:tcPr>
            <w:tcW w:w="4968" w:type="dxa"/>
            <w:vAlign w:val="center"/>
          </w:tcPr>
          <w:p w14:paraId="73347E1A" w14:textId="77777777" w:rsidR="00C76571" w:rsidRDefault="00000000">
            <w:r>
              <w:t>0.1131</w:t>
            </w:r>
          </w:p>
        </w:tc>
      </w:tr>
      <w:tr w:rsidR="00C76571" w14:paraId="5D41A600" w14:textId="77777777">
        <w:trPr>
          <w:jc w:val="center"/>
        </w:trPr>
        <w:tc>
          <w:tcPr>
            <w:tcW w:w="4968" w:type="dxa"/>
            <w:vAlign w:val="center"/>
          </w:tcPr>
          <w:p w14:paraId="28F9D743" w14:textId="77777777" w:rsidR="00C76571" w:rsidRDefault="00000000">
            <w:r>
              <w:t>SO2</w:t>
            </w:r>
          </w:p>
        </w:tc>
        <w:tc>
          <w:tcPr>
            <w:tcW w:w="4968" w:type="dxa"/>
            <w:vAlign w:val="center"/>
          </w:tcPr>
          <w:p w14:paraId="13C3E555" w14:textId="77777777" w:rsidR="00C76571" w:rsidRDefault="00000000">
            <w:r>
              <w:t>0.1025</w:t>
            </w:r>
          </w:p>
        </w:tc>
      </w:tr>
    </w:tbl>
    <w:p w14:paraId="3A8A29B6" w14:textId="77777777" w:rsidR="00C76571" w:rsidRDefault="00000000">
      <w:r>
        <w:t>PM10 had the strongest simple linear association with AQI. Ozone and Temperature were also positively related to AQI, while Humidity showed a negative relationship. The tests were statistically significant, but correlation should not be interpreted as causation.</w:t>
      </w:r>
    </w:p>
    <w:p w14:paraId="616F118B" w14:textId="77777777" w:rsidR="00C76571" w:rsidRDefault="00000000">
      <w:pPr>
        <w:pStyle w:val="Heading1"/>
      </w:pPr>
      <w:r>
        <w:t>8. Predictive Modeling</w:t>
      </w:r>
    </w:p>
    <w:p w14:paraId="7D00E6F2" w14:textId="77777777" w:rsidR="00C76571" w:rsidRDefault="00000000">
      <w:pPr>
        <w:pStyle w:val="Heading2"/>
      </w:pPr>
      <w:r>
        <w:t>8.1 Multiple Linear Regression</w:t>
      </w:r>
    </w:p>
    <w:p w14:paraId="26A8CFDF" w14:textId="77777777" w:rsidR="00C76571" w:rsidRDefault="00000000">
      <w:r>
        <w:t>AQI was modeled using PM2.5, PM10, Ozone, NO2, CO, SO2, Temperature, and Humidity as predictors.</w:t>
      </w:r>
    </w:p>
    <w:p w14:paraId="353B5E87" w14:textId="77777777" w:rsidR="00C76571" w:rsidRDefault="00000000">
      <w:r>
        <w:rPr>
          <w:rFonts w:ascii="Consolas" w:hAnsi="Consolas"/>
          <w:sz w:val="17"/>
        </w:rPr>
        <w:t>aqi_model &lt;- lm(</w:t>
      </w:r>
      <w:r>
        <w:rPr>
          <w:rFonts w:ascii="Consolas" w:hAnsi="Consolas"/>
          <w:sz w:val="17"/>
        </w:rPr>
        <w:br/>
        <w:t xml:space="preserve">  AQI ~ `PM2.5` + PM10 + Ozone + NO2 + CO + SO2 +</w:t>
      </w:r>
      <w:r>
        <w:rPr>
          <w:rFonts w:ascii="Consolas" w:hAnsi="Consolas"/>
          <w:sz w:val="17"/>
        </w:rPr>
        <w:br/>
        <w:t xml:space="preserve">    Temperature + Humidity,</w:t>
      </w:r>
      <w:r>
        <w:rPr>
          <w:rFonts w:ascii="Consolas" w:hAnsi="Consolas"/>
          <w:sz w:val="17"/>
        </w:rPr>
        <w:br/>
        <w:t xml:space="preserve">  data = train_data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summary(aqi_model)</w:t>
      </w:r>
    </w:p>
    <w:p w14:paraId="41A62394" w14:textId="77777777" w:rsidR="00C76571" w:rsidRDefault="00000000">
      <w:r>
        <w:t>An earlier formula used PM.2.5 and produced an object-not-found error. The formula was corrected to the exact column name `PM2.5` before the successful model and cross-validation run.</w:t>
      </w:r>
    </w:p>
    <w:p w14:paraId="1DAFC9FF" w14:textId="77777777" w:rsidR="00C76571" w:rsidRDefault="00000000">
      <w:pPr>
        <w:pStyle w:val="Heading2"/>
      </w:pPr>
      <w:r>
        <w:t>8.2 Train-Test Split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76571" w14:paraId="2AE20833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7BE4FE52" w14:textId="77777777" w:rsidR="00C76571" w:rsidRDefault="00000000">
            <w:r>
              <w:rPr>
                <w:b/>
              </w:rPr>
              <w:t>Dataset</w:t>
            </w:r>
          </w:p>
        </w:tc>
        <w:tc>
          <w:tcPr>
            <w:tcW w:w="3312" w:type="dxa"/>
            <w:shd w:val="clear" w:color="auto" w:fill="D9EAF7"/>
          </w:tcPr>
          <w:p w14:paraId="1AFD82F5" w14:textId="77777777" w:rsidR="00C76571" w:rsidRDefault="00000000">
            <w:r>
              <w:rPr>
                <w:b/>
              </w:rPr>
              <w:t>Rows</w:t>
            </w:r>
          </w:p>
        </w:tc>
        <w:tc>
          <w:tcPr>
            <w:tcW w:w="3312" w:type="dxa"/>
            <w:shd w:val="clear" w:color="auto" w:fill="D9EAF7"/>
          </w:tcPr>
          <w:p w14:paraId="0A95AB87" w14:textId="77777777" w:rsidR="00C76571" w:rsidRDefault="00000000">
            <w:r>
              <w:rPr>
                <w:b/>
              </w:rPr>
              <w:t>Share</w:t>
            </w:r>
          </w:p>
        </w:tc>
      </w:tr>
      <w:tr w:rsidR="00C76571" w14:paraId="2AD62028" w14:textId="77777777">
        <w:trPr>
          <w:jc w:val="center"/>
        </w:trPr>
        <w:tc>
          <w:tcPr>
            <w:tcW w:w="3312" w:type="dxa"/>
            <w:vAlign w:val="center"/>
          </w:tcPr>
          <w:p w14:paraId="3C61622C" w14:textId="77777777" w:rsidR="00C76571" w:rsidRDefault="00000000">
            <w:r>
              <w:t>Training</w:t>
            </w:r>
          </w:p>
        </w:tc>
        <w:tc>
          <w:tcPr>
            <w:tcW w:w="3312" w:type="dxa"/>
            <w:vAlign w:val="center"/>
          </w:tcPr>
          <w:p w14:paraId="7EFFFD0F" w14:textId="77777777" w:rsidR="00C76571" w:rsidRDefault="00000000">
            <w:r>
              <w:t>4,399</w:t>
            </w:r>
          </w:p>
        </w:tc>
        <w:tc>
          <w:tcPr>
            <w:tcW w:w="3312" w:type="dxa"/>
            <w:vAlign w:val="center"/>
          </w:tcPr>
          <w:p w14:paraId="3D9C28CD" w14:textId="77777777" w:rsidR="00C76571" w:rsidRDefault="00000000">
            <w:r>
              <w:t>80%</w:t>
            </w:r>
          </w:p>
        </w:tc>
      </w:tr>
      <w:tr w:rsidR="00C76571" w14:paraId="34BA78AA" w14:textId="77777777">
        <w:trPr>
          <w:jc w:val="center"/>
        </w:trPr>
        <w:tc>
          <w:tcPr>
            <w:tcW w:w="3312" w:type="dxa"/>
            <w:vAlign w:val="center"/>
          </w:tcPr>
          <w:p w14:paraId="739C76A5" w14:textId="77777777" w:rsidR="00C76571" w:rsidRDefault="00000000">
            <w:r>
              <w:t>Testing</w:t>
            </w:r>
          </w:p>
        </w:tc>
        <w:tc>
          <w:tcPr>
            <w:tcW w:w="3312" w:type="dxa"/>
            <w:vAlign w:val="center"/>
          </w:tcPr>
          <w:p w14:paraId="54808928" w14:textId="77777777" w:rsidR="00C76571" w:rsidRDefault="00000000">
            <w:r>
              <w:t>1,098</w:t>
            </w:r>
          </w:p>
        </w:tc>
        <w:tc>
          <w:tcPr>
            <w:tcW w:w="3312" w:type="dxa"/>
            <w:vAlign w:val="center"/>
          </w:tcPr>
          <w:p w14:paraId="621AAF0D" w14:textId="77777777" w:rsidR="00C76571" w:rsidRDefault="00000000">
            <w:r>
              <w:t>20%</w:t>
            </w:r>
          </w:p>
        </w:tc>
      </w:tr>
    </w:tbl>
    <w:p w14:paraId="70B3DDA8" w14:textId="77777777" w:rsidR="00C76571" w:rsidRDefault="00000000">
      <w:pPr>
        <w:pStyle w:val="Heading2"/>
      </w:pPr>
      <w:r>
        <w:t>8.3 Regression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656"/>
        <w:gridCol w:w="1656"/>
        <w:gridCol w:w="3312"/>
      </w:tblGrid>
      <w:tr w:rsidR="00C76571" w14:paraId="4DC5BAF9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F4B764F" w14:textId="77777777" w:rsidR="00C76571" w:rsidRDefault="00000000">
            <w:r>
              <w:rPr>
                <w:b/>
              </w:rPr>
              <w:t>Predictor</w:t>
            </w:r>
          </w:p>
        </w:tc>
        <w:tc>
          <w:tcPr>
            <w:tcW w:w="3312" w:type="dxa"/>
            <w:gridSpan w:val="2"/>
            <w:shd w:val="clear" w:color="auto" w:fill="D9EAF7"/>
          </w:tcPr>
          <w:p w14:paraId="4D068D57" w14:textId="77777777" w:rsidR="00C76571" w:rsidRDefault="00000000">
            <w:r>
              <w:rPr>
                <w:b/>
              </w:rPr>
              <w:t>Estimate</w:t>
            </w:r>
          </w:p>
        </w:tc>
        <w:tc>
          <w:tcPr>
            <w:tcW w:w="3312" w:type="dxa"/>
            <w:shd w:val="clear" w:color="auto" w:fill="D9EAF7"/>
          </w:tcPr>
          <w:p w14:paraId="0F6917E1" w14:textId="77777777" w:rsidR="00C76571" w:rsidRDefault="00000000">
            <w:r>
              <w:rPr>
                <w:b/>
              </w:rPr>
              <w:t>Significance</w:t>
            </w:r>
          </w:p>
        </w:tc>
      </w:tr>
      <w:tr w:rsidR="00C76571" w14:paraId="59AD1140" w14:textId="77777777">
        <w:trPr>
          <w:jc w:val="center"/>
        </w:trPr>
        <w:tc>
          <w:tcPr>
            <w:tcW w:w="3312" w:type="dxa"/>
            <w:vAlign w:val="center"/>
          </w:tcPr>
          <w:p w14:paraId="35A2D10D" w14:textId="77777777" w:rsidR="00C76571" w:rsidRDefault="00000000">
            <w:r>
              <w:t>Intercept</w:t>
            </w:r>
          </w:p>
        </w:tc>
        <w:tc>
          <w:tcPr>
            <w:tcW w:w="3312" w:type="dxa"/>
            <w:gridSpan w:val="2"/>
            <w:vAlign w:val="center"/>
          </w:tcPr>
          <w:p w14:paraId="423ABD75" w14:textId="77777777" w:rsidR="00C76571" w:rsidRDefault="00000000">
            <w:r>
              <w:t>38.93759</w:t>
            </w:r>
          </w:p>
        </w:tc>
        <w:tc>
          <w:tcPr>
            <w:tcW w:w="3312" w:type="dxa"/>
            <w:vAlign w:val="center"/>
          </w:tcPr>
          <w:p w14:paraId="62831442" w14:textId="77777777" w:rsidR="00C76571" w:rsidRDefault="00000000">
            <w:r>
              <w:t>&lt; 2e-16</w:t>
            </w:r>
          </w:p>
        </w:tc>
      </w:tr>
      <w:tr w:rsidR="00C76571" w14:paraId="025B2F58" w14:textId="77777777">
        <w:trPr>
          <w:jc w:val="center"/>
        </w:trPr>
        <w:tc>
          <w:tcPr>
            <w:tcW w:w="3312" w:type="dxa"/>
            <w:vAlign w:val="center"/>
          </w:tcPr>
          <w:p w14:paraId="5F7BA5F4" w14:textId="77777777" w:rsidR="00C76571" w:rsidRDefault="00000000">
            <w:r>
              <w:t>PM2.5</w:t>
            </w:r>
          </w:p>
        </w:tc>
        <w:tc>
          <w:tcPr>
            <w:tcW w:w="3312" w:type="dxa"/>
            <w:gridSpan w:val="2"/>
            <w:vAlign w:val="center"/>
          </w:tcPr>
          <w:p w14:paraId="259A7C73" w14:textId="77777777" w:rsidR="00C76571" w:rsidRDefault="00000000">
            <w:r>
              <w:t>0.34940</w:t>
            </w:r>
          </w:p>
        </w:tc>
        <w:tc>
          <w:tcPr>
            <w:tcW w:w="3312" w:type="dxa"/>
            <w:vAlign w:val="center"/>
          </w:tcPr>
          <w:p w14:paraId="32A51674" w14:textId="77777777" w:rsidR="00C76571" w:rsidRDefault="00000000">
            <w:r>
              <w:t>&lt; 2e-16</w:t>
            </w:r>
          </w:p>
        </w:tc>
      </w:tr>
      <w:tr w:rsidR="00C76571" w14:paraId="5C3DA384" w14:textId="77777777">
        <w:trPr>
          <w:jc w:val="center"/>
        </w:trPr>
        <w:tc>
          <w:tcPr>
            <w:tcW w:w="3312" w:type="dxa"/>
            <w:vAlign w:val="center"/>
          </w:tcPr>
          <w:p w14:paraId="7F33F637" w14:textId="77777777" w:rsidR="00C76571" w:rsidRDefault="00000000">
            <w:r>
              <w:t>PM10</w:t>
            </w:r>
          </w:p>
        </w:tc>
        <w:tc>
          <w:tcPr>
            <w:tcW w:w="3312" w:type="dxa"/>
            <w:gridSpan w:val="2"/>
            <w:vAlign w:val="center"/>
          </w:tcPr>
          <w:p w14:paraId="0779A57B" w14:textId="77777777" w:rsidR="00C76571" w:rsidRDefault="00000000">
            <w:r>
              <w:t>0.54284</w:t>
            </w:r>
          </w:p>
        </w:tc>
        <w:tc>
          <w:tcPr>
            <w:tcW w:w="3312" w:type="dxa"/>
            <w:vAlign w:val="center"/>
          </w:tcPr>
          <w:p w14:paraId="60CE0FB6" w14:textId="77777777" w:rsidR="00C76571" w:rsidRDefault="00000000">
            <w:r>
              <w:t>&lt; 2e-16</w:t>
            </w:r>
          </w:p>
        </w:tc>
      </w:tr>
      <w:tr w:rsidR="00C76571" w14:paraId="3EB3C844" w14:textId="77777777">
        <w:trPr>
          <w:jc w:val="center"/>
        </w:trPr>
        <w:tc>
          <w:tcPr>
            <w:tcW w:w="3312" w:type="dxa"/>
            <w:vAlign w:val="center"/>
          </w:tcPr>
          <w:p w14:paraId="43B6D618" w14:textId="77777777" w:rsidR="00C76571" w:rsidRDefault="00000000">
            <w:r>
              <w:t>Ozone</w:t>
            </w:r>
          </w:p>
        </w:tc>
        <w:tc>
          <w:tcPr>
            <w:tcW w:w="3312" w:type="dxa"/>
            <w:gridSpan w:val="2"/>
            <w:vAlign w:val="center"/>
          </w:tcPr>
          <w:p w14:paraId="58403A13" w14:textId="77777777" w:rsidR="00C76571" w:rsidRDefault="00000000">
            <w:r>
              <w:t>0.33591</w:t>
            </w:r>
          </w:p>
        </w:tc>
        <w:tc>
          <w:tcPr>
            <w:tcW w:w="3312" w:type="dxa"/>
            <w:vAlign w:val="center"/>
          </w:tcPr>
          <w:p w14:paraId="3300BF33" w14:textId="77777777" w:rsidR="00C76571" w:rsidRDefault="00000000">
            <w:r>
              <w:t>&lt; 2e-16</w:t>
            </w:r>
          </w:p>
        </w:tc>
      </w:tr>
      <w:tr w:rsidR="00C76571" w14:paraId="2F2249D4" w14:textId="77777777">
        <w:trPr>
          <w:jc w:val="center"/>
        </w:trPr>
        <w:tc>
          <w:tcPr>
            <w:tcW w:w="3312" w:type="dxa"/>
            <w:vAlign w:val="center"/>
          </w:tcPr>
          <w:p w14:paraId="1216B026" w14:textId="77777777" w:rsidR="00C76571" w:rsidRDefault="00000000">
            <w:r>
              <w:t>NO2</w:t>
            </w:r>
          </w:p>
        </w:tc>
        <w:tc>
          <w:tcPr>
            <w:tcW w:w="3312" w:type="dxa"/>
            <w:gridSpan w:val="2"/>
            <w:vAlign w:val="center"/>
          </w:tcPr>
          <w:p w14:paraId="0B70544F" w14:textId="77777777" w:rsidR="00C76571" w:rsidRDefault="00000000">
            <w:r>
              <w:t>0.19285</w:t>
            </w:r>
          </w:p>
        </w:tc>
        <w:tc>
          <w:tcPr>
            <w:tcW w:w="3312" w:type="dxa"/>
            <w:vAlign w:val="center"/>
          </w:tcPr>
          <w:p w14:paraId="6F5F1E82" w14:textId="77777777" w:rsidR="00C76571" w:rsidRDefault="00000000">
            <w:r>
              <w:t>1.13e-13</w:t>
            </w:r>
          </w:p>
        </w:tc>
      </w:tr>
      <w:tr w:rsidR="00C76571" w14:paraId="7D701A44" w14:textId="77777777">
        <w:trPr>
          <w:jc w:val="center"/>
        </w:trPr>
        <w:tc>
          <w:tcPr>
            <w:tcW w:w="3312" w:type="dxa"/>
            <w:vAlign w:val="center"/>
          </w:tcPr>
          <w:p w14:paraId="5177135F" w14:textId="77777777" w:rsidR="00C76571" w:rsidRDefault="00000000">
            <w:r>
              <w:t>CO</w:t>
            </w:r>
          </w:p>
        </w:tc>
        <w:tc>
          <w:tcPr>
            <w:tcW w:w="3312" w:type="dxa"/>
            <w:gridSpan w:val="2"/>
            <w:vAlign w:val="center"/>
          </w:tcPr>
          <w:p w14:paraId="602EF6AE" w14:textId="77777777" w:rsidR="00C76571" w:rsidRDefault="00000000">
            <w:r>
              <w:t>0.66591</w:t>
            </w:r>
          </w:p>
        </w:tc>
        <w:tc>
          <w:tcPr>
            <w:tcW w:w="3312" w:type="dxa"/>
            <w:vAlign w:val="center"/>
          </w:tcPr>
          <w:p w14:paraId="04BA62E2" w14:textId="77777777" w:rsidR="00C76571" w:rsidRDefault="00000000">
            <w:r>
              <w:t>0.00657</w:t>
            </w:r>
          </w:p>
        </w:tc>
      </w:tr>
      <w:tr w:rsidR="00C76571" w14:paraId="3A14822E" w14:textId="77777777">
        <w:trPr>
          <w:jc w:val="center"/>
        </w:trPr>
        <w:tc>
          <w:tcPr>
            <w:tcW w:w="3312" w:type="dxa"/>
            <w:vAlign w:val="center"/>
          </w:tcPr>
          <w:p w14:paraId="50AC9C50" w14:textId="77777777" w:rsidR="00C76571" w:rsidRDefault="00000000">
            <w:r>
              <w:t>SO2</w:t>
            </w:r>
          </w:p>
        </w:tc>
        <w:tc>
          <w:tcPr>
            <w:tcW w:w="3312" w:type="dxa"/>
            <w:gridSpan w:val="2"/>
            <w:vAlign w:val="center"/>
          </w:tcPr>
          <w:p w14:paraId="08F57B6A" w14:textId="77777777" w:rsidR="00C76571" w:rsidRDefault="00000000">
            <w:r>
              <w:t>0.09873</w:t>
            </w:r>
          </w:p>
        </w:tc>
        <w:tc>
          <w:tcPr>
            <w:tcW w:w="3312" w:type="dxa"/>
            <w:vAlign w:val="center"/>
          </w:tcPr>
          <w:p w14:paraId="4C8C3686" w14:textId="77777777" w:rsidR="00C76571" w:rsidRDefault="00000000">
            <w:r>
              <w:t>0.00378</w:t>
            </w:r>
          </w:p>
        </w:tc>
      </w:tr>
      <w:tr w:rsidR="00C76571" w14:paraId="0810715D" w14:textId="77777777">
        <w:trPr>
          <w:jc w:val="center"/>
        </w:trPr>
        <w:tc>
          <w:tcPr>
            <w:tcW w:w="3312" w:type="dxa"/>
            <w:vAlign w:val="center"/>
          </w:tcPr>
          <w:p w14:paraId="3FD2EDD6" w14:textId="77777777" w:rsidR="00C76571" w:rsidRDefault="00000000">
            <w:r>
              <w:t>Temperature</w:t>
            </w:r>
          </w:p>
        </w:tc>
        <w:tc>
          <w:tcPr>
            <w:tcW w:w="3312" w:type="dxa"/>
            <w:gridSpan w:val="2"/>
            <w:vAlign w:val="center"/>
          </w:tcPr>
          <w:p w14:paraId="19FAFD64" w14:textId="77777777" w:rsidR="00C76571" w:rsidRDefault="00000000">
            <w:r>
              <w:t>0.13206</w:t>
            </w:r>
          </w:p>
        </w:tc>
        <w:tc>
          <w:tcPr>
            <w:tcW w:w="3312" w:type="dxa"/>
            <w:vAlign w:val="center"/>
          </w:tcPr>
          <w:p w14:paraId="4CD7A637" w14:textId="77777777" w:rsidR="00C76571" w:rsidRDefault="00000000">
            <w:r>
              <w:t>0.00332</w:t>
            </w:r>
          </w:p>
        </w:tc>
      </w:tr>
      <w:tr w:rsidR="00C76571" w14:paraId="1EB35BD7" w14:textId="77777777">
        <w:trPr>
          <w:jc w:val="center"/>
        </w:trPr>
        <w:tc>
          <w:tcPr>
            <w:tcW w:w="3312" w:type="dxa"/>
            <w:vAlign w:val="center"/>
          </w:tcPr>
          <w:p w14:paraId="79D9A70B" w14:textId="77777777" w:rsidR="00C76571" w:rsidRDefault="00000000">
            <w:r>
              <w:t>Humidity</w:t>
            </w:r>
          </w:p>
        </w:tc>
        <w:tc>
          <w:tcPr>
            <w:tcW w:w="3312" w:type="dxa"/>
            <w:gridSpan w:val="2"/>
            <w:vAlign w:val="center"/>
          </w:tcPr>
          <w:p w14:paraId="2DEA3BEC" w14:textId="77777777" w:rsidR="00C76571" w:rsidRDefault="00000000">
            <w:r>
              <w:t>-0.04030</w:t>
            </w:r>
          </w:p>
        </w:tc>
        <w:tc>
          <w:tcPr>
            <w:tcW w:w="3312" w:type="dxa"/>
            <w:vAlign w:val="center"/>
          </w:tcPr>
          <w:p w14:paraId="0E098802" w14:textId="77777777" w:rsidR="00C76571" w:rsidRDefault="00000000">
            <w:r>
              <w:t>0.07033</w:t>
            </w:r>
          </w:p>
        </w:tc>
      </w:tr>
      <w:tr w:rsidR="00C76571" w14:paraId="4BC33329" w14:textId="77777777">
        <w:trPr>
          <w:jc w:val="center"/>
        </w:trPr>
        <w:tc>
          <w:tcPr>
            <w:tcW w:w="4968" w:type="dxa"/>
            <w:gridSpan w:val="2"/>
            <w:shd w:val="clear" w:color="auto" w:fill="D9EAF7"/>
          </w:tcPr>
          <w:p w14:paraId="61D719E6" w14:textId="77777777" w:rsidR="00C76571" w:rsidRDefault="00000000">
            <w:r>
              <w:rPr>
                <w:b/>
              </w:rPr>
              <w:lastRenderedPageBreak/>
              <w:t>Model statistic</w:t>
            </w:r>
          </w:p>
        </w:tc>
        <w:tc>
          <w:tcPr>
            <w:tcW w:w="4968" w:type="dxa"/>
            <w:gridSpan w:val="2"/>
            <w:shd w:val="clear" w:color="auto" w:fill="D9EAF7"/>
          </w:tcPr>
          <w:p w14:paraId="140981BF" w14:textId="77777777" w:rsidR="00C76571" w:rsidRDefault="00000000">
            <w:r>
              <w:rPr>
                <w:b/>
              </w:rPr>
              <w:t>Value</w:t>
            </w:r>
          </w:p>
        </w:tc>
      </w:tr>
      <w:tr w:rsidR="00C76571" w14:paraId="2EA69BD7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1A8E7D45" w14:textId="77777777" w:rsidR="00C76571" w:rsidRDefault="00000000">
            <w:r>
              <w:t>Residual standard error</w:t>
            </w:r>
          </w:p>
        </w:tc>
        <w:tc>
          <w:tcPr>
            <w:tcW w:w="4968" w:type="dxa"/>
            <w:gridSpan w:val="2"/>
            <w:vAlign w:val="center"/>
          </w:tcPr>
          <w:p w14:paraId="67687D95" w14:textId="77777777" w:rsidR="00C76571" w:rsidRDefault="00000000">
            <w:r>
              <w:t>17.95</w:t>
            </w:r>
          </w:p>
        </w:tc>
      </w:tr>
      <w:tr w:rsidR="00C76571" w14:paraId="4A284BA0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48B5515C" w14:textId="77777777" w:rsidR="00C76571" w:rsidRDefault="00000000">
            <w:r>
              <w:t>R-squared</w:t>
            </w:r>
          </w:p>
        </w:tc>
        <w:tc>
          <w:tcPr>
            <w:tcW w:w="4968" w:type="dxa"/>
            <w:gridSpan w:val="2"/>
            <w:vAlign w:val="center"/>
          </w:tcPr>
          <w:p w14:paraId="6EFF107C" w14:textId="77777777" w:rsidR="00C76571" w:rsidRDefault="00000000">
            <w:r>
              <w:t>0.4316</w:t>
            </w:r>
          </w:p>
        </w:tc>
      </w:tr>
      <w:tr w:rsidR="00C76571" w14:paraId="52247A65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06EA063B" w14:textId="77777777" w:rsidR="00C76571" w:rsidRDefault="00000000">
            <w:r>
              <w:t>Adjusted R-squared</w:t>
            </w:r>
          </w:p>
        </w:tc>
        <w:tc>
          <w:tcPr>
            <w:tcW w:w="4968" w:type="dxa"/>
            <w:gridSpan w:val="2"/>
            <w:vAlign w:val="center"/>
          </w:tcPr>
          <w:p w14:paraId="5AFDB563" w14:textId="77777777" w:rsidR="00C76571" w:rsidRDefault="00000000">
            <w:r>
              <w:t>0.4306</w:t>
            </w:r>
          </w:p>
        </w:tc>
      </w:tr>
      <w:tr w:rsidR="00C76571" w14:paraId="30F67994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5C784FF4" w14:textId="77777777" w:rsidR="00C76571" w:rsidRDefault="00000000">
            <w:r>
              <w:t>F-statistic</w:t>
            </w:r>
          </w:p>
        </w:tc>
        <w:tc>
          <w:tcPr>
            <w:tcW w:w="4968" w:type="dxa"/>
            <w:gridSpan w:val="2"/>
            <w:vAlign w:val="center"/>
          </w:tcPr>
          <w:p w14:paraId="0EA026A0" w14:textId="77777777" w:rsidR="00C76571" w:rsidRDefault="00000000">
            <w:r>
              <w:t>416.7</w:t>
            </w:r>
          </w:p>
        </w:tc>
      </w:tr>
      <w:tr w:rsidR="00C76571" w14:paraId="1A6F8049" w14:textId="77777777">
        <w:trPr>
          <w:jc w:val="center"/>
        </w:trPr>
        <w:tc>
          <w:tcPr>
            <w:tcW w:w="4968" w:type="dxa"/>
            <w:gridSpan w:val="2"/>
            <w:vAlign w:val="center"/>
          </w:tcPr>
          <w:p w14:paraId="7AA2F81B" w14:textId="77777777" w:rsidR="00C76571" w:rsidRDefault="00000000">
            <w:r>
              <w:t>Model p-value</w:t>
            </w:r>
          </w:p>
        </w:tc>
        <w:tc>
          <w:tcPr>
            <w:tcW w:w="4968" w:type="dxa"/>
            <w:gridSpan w:val="2"/>
            <w:vAlign w:val="center"/>
          </w:tcPr>
          <w:p w14:paraId="59151FBD" w14:textId="77777777" w:rsidR="00C76571" w:rsidRDefault="00000000">
            <w:r>
              <w:t>&lt; 2.2e-16</w:t>
            </w:r>
          </w:p>
        </w:tc>
      </w:tr>
    </w:tbl>
    <w:p w14:paraId="42993634" w14:textId="77777777" w:rsidR="00C76571" w:rsidRDefault="00000000">
      <w:r>
        <w:t>The regression model was statistically significant and explained approximately 43.16% of the variation in AQI in the training data. Humidity was not significant at the 5% level in the multivariable model.</w:t>
      </w:r>
    </w:p>
    <w:p w14:paraId="0AC13FE3" w14:textId="77777777" w:rsidR="00C76571" w:rsidRDefault="00000000">
      <w:pPr>
        <w:pStyle w:val="Heading1"/>
      </w:pPr>
      <w:r>
        <w:t>9. Test-Set Model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6571" w14:paraId="4EE2B98C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2BC9685" w14:textId="77777777" w:rsidR="00C76571" w:rsidRDefault="00000000">
            <w:r>
              <w:rPr>
                <w:b/>
              </w:rPr>
              <w:t>Metric</w:t>
            </w:r>
          </w:p>
        </w:tc>
        <w:tc>
          <w:tcPr>
            <w:tcW w:w="4968" w:type="dxa"/>
            <w:shd w:val="clear" w:color="auto" w:fill="D9EAF7"/>
          </w:tcPr>
          <w:p w14:paraId="07E748DB" w14:textId="77777777" w:rsidR="00C76571" w:rsidRDefault="00000000">
            <w:r>
              <w:rPr>
                <w:b/>
              </w:rPr>
              <w:t>Value</w:t>
            </w:r>
          </w:p>
        </w:tc>
      </w:tr>
      <w:tr w:rsidR="00C76571" w14:paraId="28FCF6A4" w14:textId="77777777">
        <w:trPr>
          <w:jc w:val="center"/>
        </w:trPr>
        <w:tc>
          <w:tcPr>
            <w:tcW w:w="4968" w:type="dxa"/>
            <w:vAlign w:val="center"/>
          </w:tcPr>
          <w:p w14:paraId="6AF50E57" w14:textId="77777777" w:rsidR="00C76571" w:rsidRDefault="00000000">
            <w:r>
              <w:t>RMSE</w:t>
            </w:r>
          </w:p>
        </w:tc>
        <w:tc>
          <w:tcPr>
            <w:tcW w:w="4968" w:type="dxa"/>
            <w:vAlign w:val="center"/>
          </w:tcPr>
          <w:p w14:paraId="563421AE" w14:textId="77777777" w:rsidR="00C76571" w:rsidRDefault="00000000">
            <w:r>
              <w:t>18.67774</w:t>
            </w:r>
          </w:p>
        </w:tc>
      </w:tr>
      <w:tr w:rsidR="00C76571" w14:paraId="68C397EB" w14:textId="77777777">
        <w:trPr>
          <w:jc w:val="center"/>
        </w:trPr>
        <w:tc>
          <w:tcPr>
            <w:tcW w:w="4968" w:type="dxa"/>
            <w:vAlign w:val="center"/>
          </w:tcPr>
          <w:p w14:paraId="0B8EB0AC" w14:textId="77777777" w:rsidR="00C76571" w:rsidRDefault="00000000">
            <w:r>
              <w:t>MAE</w:t>
            </w:r>
          </w:p>
        </w:tc>
        <w:tc>
          <w:tcPr>
            <w:tcW w:w="4968" w:type="dxa"/>
            <w:vAlign w:val="center"/>
          </w:tcPr>
          <w:p w14:paraId="7C1C67B5" w14:textId="77777777" w:rsidR="00C76571" w:rsidRDefault="00000000">
            <w:r>
              <w:t>11.1136</w:t>
            </w:r>
          </w:p>
        </w:tc>
      </w:tr>
      <w:tr w:rsidR="00C76571" w14:paraId="650F8D76" w14:textId="77777777">
        <w:trPr>
          <w:jc w:val="center"/>
        </w:trPr>
        <w:tc>
          <w:tcPr>
            <w:tcW w:w="4968" w:type="dxa"/>
            <w:vAlign w:val="center"/>
          </w:tcPr>
          <w:p w14:paraId="32A7F44E" w14:textId="77777777" w:rsidR="00C76571" w:rsidRDefault="00000000">
            <w:r>
              <w:t>R-squared</w:t>
            </w:r>
          </w:p>
        </w:tc>
        <w:tc>
          <w:tcPr>
            <w:tcW w:w="4968" w:type="dxa"/>
            <w:vAlign w:val="center"/>
          </w:tcPr>
          <w:p w14:paraId="70541752" w14:textId="77777777" w:rsidR="00C76571" w:rsidRDefault="00000000">
            <w:r>
              <w:t>0.4292374</w:t>
            </w:r>
          </w:p>
        </w:tc>
      </w:tr>
    </w:tbl>
    <w:p w14:paraId="20B2DEA1" w14:textId="77777777" w:rsidR="00C76571" w:rsidRDefault="00000000">
      <w:r>
        <w:t>The test RMSE was approximately 18.68 AQI points and MAE was approximately 11.11 AQI points. The test R-squared was approximately 0.429, indicating moderate predictive performance.</w:t>
      </w:r>
    </w:p>
    <w:p w14:paraId="3E405A67" w14:textId="77777777" w:rsidR="00C76571" w:rsidRDefault="00000000">
      <w:pPr>
        <w:pStyle w:val="Heading1"/>
      </w:pPr>
      <w:r>
        <w:t>10. Model Diagnostics</w:t>
      </w:r>
    </w:p>
    <w:p w14:paraId="45D902E6" w14:textId="2EB3EAED" w:rsidR="00C76571" w:rsidRDefault="00000000">
      <w:pPr>
        <w:pStyle w:val="Heading2"/>
      </w:pPr>
      <w:r>
        <w:t>1 Residuals vs Fitted</w:t>
      </w:r>
    </w:p>
    <w:p w14:paraId="31511775" w14:textId="77777777" w:rsidR="00C76571" w:rsidRDefault="00000000">
      <w:r>
        <w:t>This plot was generated to inspect systematic residual patterns and possible non-constant variance.</w:t>
      </w:r>
    </w:p>
    <w:p w14:paraId="0EFDBE8C" w14:textId="454B3C5E" w:rsidR="00C76571" w:rsidRDefault="00000000">
      <w:pPr>
        <w:jc w:val="center"/>
      </w:pPr>
      <w:r>
        <w:rPr>
          <w:b/>
        </w:rPr>
        <w:br/>
        <w:t>Insert Residuals vs Fitted plot.</w:t>
      </w:r>
    </w:p>
    <w:p w14:paraId="3783A892" w14:textId="423A30FC" w:rsidR="00C76571" w:rsidRDefault="00000000">
      <w:pPr>
        <w:pStyle w:val="Heading2"/>
      </w:pPr>
      <w:r>
        <w:t>2 Normal Q-Q Plot</w:t>
      </w:r>
    </w:p>
    <w:p w14:paraId="50E6CD38" w14:textId="77777777" w:rsidR="00C76571" w:rsidRDefault="00000000">
      <w:r>
        <w:t>This plot was generated to assess whether regression residuals approximately follow a normal distribution.</w:t>
      </w:r>
    </w:p>
    <w:p w14:paraId="415BB190" w14:textId="5C2288F1" w:rsidR="00C76571" w:rsidRDefault="00000000">
      <w:pPr>
        <w:jc w:val="center"/>
      </w:pPr>
      <w:r>
        <w:rPr>
          <w:b/>
        </w:rPr>
        <w:br/>
        <w:t>Insert Normal Q-Q plot.</w:t>
      </w:r>
    </w:p>
    <w:p w14:paraId="75B7C171" w14:textId="77777777" w:rsidR="00C76571" w:rsidRDefault="00000000">
      <w:pPr>
        <w:pStyle w:val="Heading1"/>
      </w:pPr>
      <w:r>
        <w:t>11. Five-Fold Cross-Validation</w:t>
      </w:r>
    </w:p>
    <w:p w14:paraId="25850DFA" w14:textId="77777777" w:rsidR="00C76571" w:rsidRDefault="00000000">
      <w:r>
        <w:rPr>
          <w:rFonts w:ascii="Consolas" w:hAnsi="Consolas"/>
          <w:sz w:val="17"/>
        </w:rPr>
        <w:t>cv_control &lt;- trainControl(method = "cv", number = 5)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cv_model &lt;- train(</w:t>
      </w:r>
      <w:r>
        <w:rPr>
          <w:rFonts w:ascii="Consolas" w:hAnsi="Consolas"/>
          <w:sz w:val="17"/>
        </w:rPr>
        <w:br/>
        <w:t xml:space="preserve">  AQI ~ `PM2.5` + PM10 + Ozone + NO2 + CO + SO2 +</w:t>
      </w:r>
      <w:r>
        <w:rPr>
          <w:rFonts w:ascii="Consolas" w:hAnsi="Consolas"/>
          <w:sz w:val="17"/>
        </w:rPr>
        <w:br/>
        <w:t xml:space="preserve">    Temperature + Humidity,</w:t>
      </w:r>
      <w:r>
        <w:rPr>
          <w:rFonts w:ascii="Consolas" w:hAnsi="Consolas"/>
          <w:sz w:val="17"/>
        </w:rPr>
        <w:br/>
        <w:t xml:space="preserve">  data = model_data,</w:t>
      </w:r>
      <w:r>
        <w:rPr>
          <w:rFonts w:ascii="Consolas" w:hAnsi="Consolas"/>
          <w:sz w:val="17"/>
        </w:rPr>
        <w:br/>
        <w:t xml:space="preserve">  method = "lm",</w:t>
      </w:r>
      <w:r>
        <w:rPr>
          <w:rFonts w:ascii="Consolas" w:hAnsi="Consolas"/>
          <w:sz w:val="17"/>
        </w:rPr>
        <w:br/>
        <w:t xml:space="preserve">  trControl = cv_control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cv_model$results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76571" w14:paraId="51544977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C760875" w14:textId="77777777" w:rsidR="00C76571" w:rsidRDefault="00000000">
            <w:r>
              <w:rPr>
                <w:b/>
              </w:rPr>
              <w:t>Metric</w:t>
            </w:r>
          </w:p>
        </w:tc>
        <w:tc>
          <w:tcPr>
            <w:tcW w:w="4968" w:type="dxa"/>
            <w:shd w:val="clear" w:color="auto" w:fill="D9EAF7"/>
          </w:tcPr>
          <w:p w14:paraId="572F6C22" w14:textId="77777777" w:rsidR="00C76571" w:rsidRDefault="00000000">
            <w:r>
              <w:rPr>
                <w:b/>
              </w:rPr>
              <w:t>Value</w:t>
            </w:r>
          </w:p>
        </w:tc>
      </w:tr>
      <w:tr w:rsidR="00C76571" w14:paraId="3FCD745D" w14:textId="77777777">
        <w:trPr>
          <w:jc w:val="center"/>
        </w:trPr>
        <w:tc>
          <w:tcPr>
            <w:tcW w:w="4968" w:type="dxa"/>
            <w:vAlign w:val="center"/>
          </w:tcPr>
          <w:p w14:paraId="29933066" w14:textId="77777777" w:rsidR="00C76571" w:rsidRDefault="00000000">
            <w:r>
              <w:t>RMSE</w:t>
            </w:r>
          </w:p>
        </w:tc>
        <w:tc>
          <w:tcPr>
            <w:tcW w:w="4968" w:type="dxa"/>
            <w:vAlign w:val="center"/>
          </w:tcPr>
          <w:p w14:paraId="0EB48E8D" w14:textId="77777777" w:rsidR="00C76571" w:rsidRDefault="00000000">
            <w:r>
              <w:t>19.94016</w:t>
            </w:r>
          </w:p>
        </w:tc>
      </w:tr>
      <w:tr w:rsidR="00C76571" w14:paraId="0F899342" w14:textId="77777777">
        <w:trPr>
          <w:jc w:val="center"/>
        </w:trPr>
        <w:tc>
          <w:tcPr>
            <w:tcW w:w="4968" w:type="dxa"/>
            <w:vAlign w:val="center"/>
          </w:tcPr>
          <w:p w14:paraId="47F5F604" w14:textId="77777777" w:rsidR="00C76571" w:rsidRDefault="00000000">
            <w:r>
              <w:t>R-squared</w:t>
            </w:r>
          </w:p>
        </w:tc>
        <w:tc>
          <w:tcPr>
            <w:tcW w:w="4968" w:type="dxa"/>
            <w:vAlign w:val="center"/>
          </w:tcPr>
          <w:p w14:paraId="41EBD650" w14:textId="77777777" w:rsidR="00C76571" w:rsidRDefault="00000000">
            <w:r>
              <w:t>0.3785126</w:t>
            </w:r>
          </w:p>
        </w:tc>
      </w:tr>
      <w:tr w:rsidR="00C76571" w14:paraId="6607B7A6" w14:textId="77777777">
        <w:trPr>
          <w:jc w:val="center"/>
        </w:trPr>
        <w:tc>
          <w:tcPr>
            <w:tcW w:w="4968" w:type="dxa"/>
            <w:vAlign w:val="center"/>
          </w:tcPr>
          <w:p w14:paraId="2BE2F670" w14:textId="77777777" w:rsidR="00C76571" w:rsidRDefault="00000000">
            <w:r>
              <w:t>MAE</w:t>
            </w:r>
          </w:p>
        </w:tc>
        <w:tc>
          <w:tcPr>
            <w:tcW w:w="4968" w:type="dxa"/>
            <w:vAlign w:val="center"/>
          </w:tcPr>
          <w:p w14:paraId="3D14E7A7" w14:textId="77777777" w:rsidR="00C76571" w:rsidRDefault="00000000">
            <w:r>
              <w:t>10.94538</w:t>
            </w:r>
          </w:p>
        </w:tc>
      </w:tr>
      <w:tr w:rsidR="00C76571" w14:paraId="5578BF68" w14:textId="77777777">
        <w:trPr>
          <w:jc w:val="center"/>
        </w:trPr>
        <w:tc>
          <w:tcPr>
            <w:tcW w:w="4968" w:type="dxa"/>
            <w:vAlign w:val="center"/>
          </w:tcPr>
          <w:p w14:paraId="511D4E2B" w14:textId="77777777" w:rsidR="00C76571" w:rsidRDefault="00000000">
            <w:r>
              <w:lastRenderedPageBreak/>
              <w:t>RMSE SD</w:t>
            </w:r>
          </w:p>
        </w:tc>
        <w:tc>
          <w:tcPr>
            <w:tcW w:w="4968" w:type="dxa"/>
            <w:vAlign w:val="center"/>
          </w:tcPr>
          <w:p w14:paraId="6C4CB2EB" w14:textId="77777777" w:rsidR="00C76571" w:rsidRDefault="00000000">
            <w:r>
              <w:t>4.317046</w:t>
            </w:r>
          </w:p>
        </w:tc>
      </w:tr>
      <w:tr w:rsidR="00C76571" w14:paraId="504508E6" w14:textId="77777777">
        <w:trPr>
          <w:jc w:val="center"/>
        </w:trPr>
        <w:tc>
          <w:tcPr>
            <w:tcW w:w="4968" w:type="dxa"/>
            <w:vAlign w:val="center"/>
          </w:tcPr>
          <w:p w14:paraId="1453D120" w14:textId="77777777" w:rsidR="00C76571" w:rsidRDefault="00000000">
            <w:r>
              <w:t>R-squared SD</w:t>
            </w:r>
          </w:p>
        </w:tc>
        <w:tc>
          <w:tcPr>
            <w:tcW w:w="4968" w:type="dxa"/>
            <w:vAlign w:val="center"/>
          </w:tcPr>
          <w:p w14:paraId="6E8A7204" w14:textId="77777777" w:rsidR="00C76571" w:rsidRDefault="00000000">
            <w:r>
              <w:t>0.1576847</w:t>
            </w:r>
          </w:p>
        </w:tc>
      </w:tr>
      <w:tr w:rsidR="00C76571" w14:paraId="0AFDE5F8" w14:textId="77777777">
        <w:trPr>
          <w:jc w:val="center"/>
        </w:trPr>
        <w:tc>
          <w:tcPr>
            <w:tcW w:w="4968" w:type="dxa"/>
            <w:vAlign w:val="center"/>
          </w:tcPr>
          <w:p w14:paraId="03734CBB" w14:textId="77777777" w:rsidR="00C76571" w:rsidRDefault="00000000">
            <w:r>
              <w:t>MAE SD</w:t>
            </w:r>
          </w:p>
        </w:tc>
        <w:tc>
          <w:tcPr>
            <w:tcW w:w="4968" w:type="dxa"/>
            <w:vAlign w:val="center"/>
          </w:tcPr>
          <w:p w14:paraId="795347FE" w14:textId="77777777" w:rsidR="00C76571" w:rsidRDefault="00000000">
            <w:r>
              <w:t>0.5395528</w:t>
            </w:r>
          </w:p>
        </w:tc>
      </w:tr>
    </w:tbl>
    <w:p w14:paraId="496C16F6" w14:textId="77777777" w:rsidR="00C76571" w:rsidRDefault="00000000">
      <w:r>
        <w:t>Five-fold cross-validation produced RMSE ≈ 19.94, MAE ≈ 10.95, and R-squared ≈ 0.379. This provides an additional estimate of how the model behaves across resampled data.</w:t>
      </w:r>
    </w:p>
    <w:p w14:paraId="52B9BA3A" w14:textId="77777777" w:rsidR="00C76571" w:rsidRDefault="00000000">
      <w:pPr>
        <w:pStyle w:val="Heading1"/>
      </w:pPr>
      <w:r>
        <w:t>12. Key Findings</w:t>
      </w:r>
    </w:p>
    <w:p w14:paraId="3A2A1B43" w14:textId="77777777" w:rsidR="00C76571" w:rsidRDefault="00000000">
      <w:pPr>
        <w:pStyle w:val="ListBullet"/>
      </w:pPr>
      <w:r>
        <w:t>The cleaned dataset contains 5,497 observations from 15 cities.</w:t>
      </w:r>
    </w:p>
    <w:p w14:paraId="7C64AB28" w14:textId="77777777" w:rsidR="00C76571" w:rsidRDefault="00000000">
      <w:pPr>
        <w:pStyle w:val="ListBullet"/>
      </w:pPr>
      <w:r>
        <w:t>Mean AQI differs significantly among cities.</w:t>
      </w:r>
    </w:p>
    <w:p w14:paraId="3D072B39" w14:textId="77777777" w:rsidR="00C76571" w:rsidRDefault="00000000">
      <w:pPr>
        <w:pStyle w:val="ListBullet"/>
      </w:pPr>
      <w:r>
        <w:t>PM10 has the strongest simple correlation with AQI (r ≈ 0.571).</w:t>
      </w:r>
    </w:p>
    <w:p w14:paraId="5711EFC4" w14:textId="77777777" w:rsidR="00C76571" w:rsidRDefault="00000000">
      <w:pPr>
        <w:pStyle w:val="ListBullet"/>
      </w:pPr>
      <w:r>
        <w:t>Ozone and Temperature have positive relationships with AQI.</w:t>
      </w:r>
    </w:p>
    <w:p w14:paraId="662805AC" w14:textId="77777777" w:rsidR="00C76571" w:rsidRDefault="00000000">
      <w:pPr>
        <w:pStyle w:val="ListBullet"/>
      </w:pPr>
      <w:r>
        <w:t>Humidity has a negative bivariate relationship with AQI.</w:t>
      </w:r>
    </w:p>
    <w:p w14:paraId="286E7EAA" w14:textId="77777777" w:rsidR="00C76571" w:rsidRDefault="00000000">
      <w:pPr>
        <w:pStyle w:val="ListBullet"/>
      </w:pPr>
      <w:r>
        <w:t>The regression model explains about 43% of training-set AQI variation.</w:t>
      </w:r>
    </w:p>
    <w:p w14:paraId="31FDF7CE" w14:textId="77777777" w:rsidR="00C76571" w:rsidRDefault="00000000">
      <w:pPr>
        <w:pStyle w:val="ListBullet"/>
      </w:pPr>
      <w:r>
        <w:t>Test performance is RMSE ≈ 18.68 and MAE ≈ 11.11.</w:t>
      </w:r>
    </w:p>
    <w:p w14:paraId="77186E94" w14:textId="77777777" w:rsidR="00C76571" w:rsidRDefault="00000000">
      <w:pPr>
        <w:pStyle w:val="ListBullet"/>
      </w:pPr>
      <w:r>
        <w:t>Five-fold CV gives RMSE ≈ 19.94, MAE ≈ 10.95, and R² ≈ 0.379.</w:t>
      </w:r>
    </w:p>
    <w:p w14:paraId="7F570E4F" w14:textId="77777777" w:rsidR="00C76571" w:rsidRDefault="00000000">
      <w:pPr>
        <w:pStyle w:val="ListBullet"/>
      </w:pPr>
      <w:r>
        <w:t>Humidity is not significant in the final multivariable regression at the 5% level.</w:t>
      </w:r>
    </w:p>
    <w:p w14:paraId="49CCF84A" w14:textId="77777777" w:rsidR="00C76571" w:rsidRDefault="00000000">
      <w:pPr>
        <w:pStyle w:val="Heading1"/>
      </w:pPr>
      <w:r>
        <w:t>13. Challenges and Limitations</w:t>
      </w:r>
    </w:p>
    <w:p w14:paraId="575E1802" w14:textId="77777777" w:rsidR="00C76571" w:rsidRDefault="00000000">
      <w:pPr>
        <w:pStyle w:val="ListBullet"/>
      </w:pPr>
      <w:r>
        <w:t>Extreme observations may influence regression estimates.</w:t>
      </w:r>
    </w:p>
    <w:p w14:paraId="4FCBD87F" w14:textId="77777777" w:rsidR="00C76571" w:rsidRDefault="00000000">
      <w:pPr>
        <w:pStyle w:val="ListBullet"/>
      </w:pPr>
      <w:r>
        <w:t>Linear regression assumes linear relationships, while atmospheric processes can be nonlinear.</w:t>
      </w:r>
    </w:p>
    <w:p w14:paraId="5A3D5CD2" w14:textId="77777777" w:rsidR="00C76571" w:rsidRDefault="00000000">
      <w:pPr>
        <w:pStyle w:val="ListBullet"/>
      </w:pPr>
      <w:r>
        <w:t>Correlation does not establish causation.</w:t>
      </w:r>
    </w:p>
    <w:p w14:paraId="7F1ED893" w14:textId="77777777" w:rsidR="00C76571" w:rsidRDefault="00000000">
      <w:pPr>
        <w:pStyle w:val="ListBullet"/>
      </w:pPr>
      <w:r>
        <w:t>The dataset does not include every possible meteorological or geographic factor.</w:t>
      </w:r>
    </w:p>
    <w:p w14:paraId="5D677C02" w14:textId="77777777" w:rsidR="00C76571" w:rsidRDefault="00000000">
      <w:pPr>
        <w:pStyle w:val="ListBullet"/>
      </w:pPr>
      <w:r>
        <w:t>The model provides moderate rather than complete explanatory power.</w:t>
      </w:r>
    </w:p>
    <w:p w14:paraId="660D3543" w14:textId="77777777" w:rsidR="00C76571" w:rsidRDefault="00000000">
      <w:pPr>
        <w:pStyle w:val="ListBullet"/>
      </w:pPr>
      <w:r>
        <w:t>Cross-validation shows that performance varies across resampled subsets.</w:t>
      </w:r>
    </w:p>
    <w:p w14:paraId="23C131B2" w14:textId="77777777" w:rsidR="00C76571" w:rsidRDefault="00000000">
      <w:pPr>
        <w:pStyle w:val="Heading1"/>
      </w:pPr>
      <w:r>
        <w:t>14. Recommendations and Future Scope</w:t>
      </w:r>
    </w:p>
    <w:p w14:paraId="459C31C9" w14:textId="77777777" w:rsidR="00C76571" w:rsidRDefault="00000000">
      <w:pPr>
        <w:pStyle w:val="ListBullet"/>
      </w:pPr>
      <w:r>
        <w:t>Compare the linear model with Random Forest, Gradient Boosting, or other nonlinear methods.</w:t>
      </w:r>
    </w:p>
    <w:p w14:paraId="142EC7BC" w14:textId="77777777" w:rsidR="00C76571" w:rsidRDefault="00000000">
      <w:pPr>
        <w:pStyle w:val="ListBullet"/>
      </w:pPr>
      <w:r>
        <w:t>Add seasonal, monthly, and city-level features.</w:t>
      </w:r>
    </w:p>
    <w:p w14:paraId="61B1375C" w14:textId="77777777" w:rsidR="00C76571" w:rsidRDefault="00000000">
      <w:pPr>
        <w:pStyle w:val="ListBullet"/>
      </w:pPr>
      <w:r>
        <w:t>Investigate robust regression or transformations for extreme observations.</w:t>
      </w:r>
    </w:p>
    <w:p w14:paraId="66A5A9DF" w14:textId="77777777" w:rsidR="00C76571" w:rsidRDefault="00000000">
      <w:pPr>
        <w:pStyle w:val="ListBullet"/>
      </w:pPr>
      <w:r>
        <w:t>Use additional meteorological and geographic variables when available.</w:t>
      </w:r>
    </w:p>
    <w:p w14:paraId="7C72CDF6" w14:textId="77777777" w:rsidR="00C76571" w:rsidRDefault="00000000">
      <w:pPr>
        <w:pStyle w:val="ListBullet"/>
      </w:pPr>
      <w:r>
        <w:t>Evaluate models on newer observations to assess temporal generalization.</w:t>
      </w:r>
    </w:p>
    <w:p w14:paraId="5B546388" w14:textId="77777777" w:rsidR="00C76571" w:rsidRDefault="00000000">
      <w:pPr>
        <w:pStyle w:val="Heading1"/>
      </w:pPr>
      <w:r>
        <w:t>15. Conclusion</w:t>
      </w:r>
    </w:p>
    <w:p w14:paraId="4F7B3A56" w14:textId="77777777" w:rsidR="00C76571" w:rsidRDefault="00000000">
      <w:r>
        <w:t>AirSense demonstrates an end-to-end R-based data analytics workflow. Data cleaning produced a reliable working dataset, visualization revealed important AQI patterns, statistical testing confirmed significant differences among cities and relationships with environmental variables, and multiple linear regression provided a practical baseline for AQI prediction. The model achieved moderate predictive performance, while cross-validation and diagnostic analysis highlighted the importance of further model improvement.</w:t>
      </w:r>
    </w:p>
    <w:p w14:paraId="4579DE97" w14:textId="77777777" w:rsidR="00C76571" w:rsidRDefault="00000000">
      <w:r>
        <w:t>Future work should investigate nonlinear algorithms, richer temporal and geographic features, and stronger validation strategies to improve predictive accuracy and generalization.</w:t>
      </w:r>
    </w:p>
    <w:sectPr w:rsidR="00C7657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A7FA" w14:textId="77777777" w:rsidR="00E66263" w:rsidRDefault="00E66263">
      <w:pPr>
        <w:spacing w:after="0" w:line="240" w:lineRule="auto"/>
      </w:pPr>
      <w:r>
        <w:separator/>
      </w:r>
    </w:p>
  </w:endnote>
  <w:endnote w:type="continuationSeparator" w:id="0">
    <w:p w14:paraId="015ED6B7" w14:textId="77777777" w:rsidR="00E66263" w:rsidRDefault="00E66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74459" w14:textId="77777777" w:rsidR="00C76571" w:rsidRDefault="00000000">
    <w:pPr>
      <w:pStyle w:val="Footer"/>
      <w:jc w:val="center"/>
    </w:pPr>
    <w:proofErr w:type="spellStart"/>
    <w:r>
      <w:rPr>
        <w:sz w:val="16"/>
      </w:rPr>
      <w:t>AirSense</w:t>
    </w:r>
    <w:proofErr w:type="spellEnd"/>
    <w:r>
      <w:rPr>
        <w:sz w:val="16"/>
      </w:rPr>
      <w:t xml:space="preserve"> – Final Comprehensive Data Analysis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138EC" w14:textId="77777777" w:rsidR="00E66263" w:rsidRDefault="00E66263">
      <w:pPr>
        <w:spacing w:after="0" w:line="240" w:lineRule="auto"/>
      </w:pPr>
      <w:r>
        <w:separator/>
      </w:r>
    </w:p>
  </w:footnote>
  <w:footnote w:type="continuationSeparator" w:id="0">
    <w:p w14:paraId="620CDDB8" w14:textId="77777777" w:rsidR="00E66263" w:rsidRDefault="00E66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ACCCE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120413">
    <w:abstractNumId w:val="8"/>
  </w:num>
  <w:num w:numId="2" w16cid:durableId="1273585765">
    <w:abstractNumId w:val="6"/>
  </w:num>
  <w:num w:numId="3" w16cid:durableId="1020624749">
    <w:abstractNumId w:val="5"/>
  </w:num>
  <w:num w:numId="4" w16cid:durableId="120542715">
    <w:abstractNumId w:val="4"/>
  </w:num>
  <w:num w:numId="5" w16cid:durableId="928388320">
    <w:abstractNumId w:val="7"/>
  </w:num>
  <w:num w:numId="6" w16cid:durableId="552885022">
    <w:abstractNumId w:val="3"/>
  </w:num>
  <w:num w:numId="7" w16cid:durableId="1922716499">
    <w:abstractNumId w:val="2"/>
  </w:num>
  <w:num w:numId="8" w16cid:durableId="466513976">
    <w:abstractNumId w:val="1"/>
  </w:num>
  <w:num w:numId="9" w16cid:durableId="2009626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057"/>
    <w:rsid w:val="00AA1D8D"/>
    <w:rsid w:val="00AB3B14"/>
    <w:rsid w:val="00B47730"/>
    <w:rsid w:val="00C76571"/>
    <w:rsid w:val="00CB0664"/>
    <w:rsid w:val="00E66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6CB57"/>
  <w14:defaultImageDpi w14:val="300"/>
  <w15:docId w15:val="{6DAEB8C5-8D23-44CE-85CE-BE3CFD97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NAINA MYRAA</cp:lastModifiedBy>
  <cp:revision>2</cp:revision>
  <dcterms:created xsi:type="dcterms:W3CDTF">2013-12-23T23:15:00Z</dcterms:created>
  <dcterms:modified xsi:type="dcterms:W3CDTF">2026-08-19T03:59:00Z</dcterms:modified>
  <cp:category/>
</cp:coreProperties>
</file>