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99C1" w14:textId="6FC5FF92" w:rsidR="00D332E4" w:rsidRDefault="006C7A28">
      <w:pPr>
        <w:rPr>
          <w:sz w:val="44"/>
          <w:szCs w:val="44"/>
        </w:rPr>
      </w:pPr>
      <w:r w:rsidRPr="006C7A28">
        <w:rPr>
          <w:sz w:val="44"/>
          <w:szCs w:val="44"/>
        </w:rPr>
        <w:t xml:space="preserve">                           </w:t>
      </w:r>
      <w:r>
        <w:rPr>
          <w:sz w:val="44"/>
          <w:szCs w:val="44"/>
        </w:rPr>
        <w:t xml:space="preserve">        </w:t>
      </w:r>
      <w:r w:rsidRPr="006C7A28">
        <w:rPr>
          <w:sz w:val="44"/>
          <w:szCs w:val="44"/>
        </w:rPr>
        <w:t>Report</w:t>
      </w:r>
    </w:p>
    <w:p w14:paraId="0947C3E5" w14:textId="77777777" w:rsidR="006C7A28" w:rsidRPr="006C7A28" w:rsidRDefault="006C7A28" w:rsidP="006C7A28">
      <w:pPr>
        <w:rPr>
          <w:b/>
          <w:bCs/>
          <w:sz w:val="24"/>
          <w:szCs w:val="24"/>
        </w:rPr>
      </w:pPr>
      <w:r w:rsidRPr="006C7A28">
        <w:rPr>
          <w:b/>
          <w:bCs/>
          <w:sz w:val="24"/>
          <w:szCs w:val="24"/>
        </w:rPr>
        <w:t>1. What dataset did you use? How many LIVE and SPOOF samples total?</w:t>
      </w:r>
    </w:p>
    <w:p w14:paraId="2132CF28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Answer:</w:t>
      </w:r>
    </w:p>
    <w:p w14:paraId="3541F664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The project used two data sources:</w:t>
      </w:r>
    </w:p>
    <w:p w14:paraId="3E963165" w14:textId="77777777" w:rsidR="006C7A28" w:rsidRPr="006C7A28" w:rsidRDefault="006C7A28" w:rsidP="006C7A28">
      <w:pPr>
        <w:numPr>
          <w:ilvl w:val="0"/>
          <w:numId w:val="1"/>
        </w:num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LIVE images:</w:t>
      </w:r>
      <w:r w:rsidRPr="006C7A28">
        <w:rPr>
          <w:sz w:val="24"/>
          <w:szCs w:val="24"/>
        </w:rPr>
        <w:t xml:space="preserve"> Self-collected fingerprint images captured using a mobile phone camera. </w:t>
      </w:r>
    </w:p>
    <w:p w14:paraId="22F1CC15" w14:textId="77777777" w:rsidR="006C7A28" w:rsidRPr="006C7A28" w:rsidRDefault="006C7A28" w:rsidP="006C7A28">
      <w:pPr>
        <w:numPr>
          <w:ilvl w:val="0"/>
          <w:numId w:val="1"/>
        </w:num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SPOOF images:</w:t>
      </w:r>
      <w:r w:rsidRPr="006C7A28">
        <w:rPr>
          <w:sz w:val="24"/>
          <w:szCs w:val="24"/>
        </w:rPr>
        <w:t xml:space="preserve"> </w:t>
      </w:r>
      <w:proofErr w:type="spellStart"/>
      <w:r w:rsidRPr="006C7A28">
        <w:rPr>
          <w:sz w:val="24"/>
          <w:szCs w:val="24"/>
        </w:rPr>
        <w:t>SOCOFing</w:t>
      </w:r>
      <w:proofErr w:type="spellEnd"/>
      <w:r w:rsidRPr="006C7A28">
        <w:rPr>
          <w:sz w:val="24"/>
          <w:szCs w:val="24"/>
        </w:rPr>
        <w:t xml:space="preserve"> altered fingerprint dataset along with additional printed/replayed fingerprint images. </w:t>
      </w:r>
    </w:p>
    <w:p w14:paraId="312EF3AF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The dataset contained:</w:t>
      </w:r>
    </w:p>
    <w:p w14:paraId="714740EF" w14:textId="77777777" w:rsidR="006C7A28" w:rsidRPr="006C7A28" w:rsidRDefault="006C7A28" w:rsidP="006C7A28">
      <w:pPr>
        <w:numPr>
          <w:ilvl w:val="0"/>
          <w:numId w:val="2"/>
        </w:num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LIVE images:</w:t>
      </w:r>
      <w:r w:rsidRPr="006C7A28">
        <w:rPr>
          <w:sz w:val="24"/>
          <w:szCs w:val="24"/>
        </w:rPr>
        <w:t xml:space="preserve"> 30 </w:t>
      </w:r>
    </w:p>
    <w:p w14:paraId="55931226" w14:textId="77777777" w:rsidR="006C7A28" w:rsidRPr="006C7A28" w:rsidRDefault="006C7A28" w:rsidP="006C7A28">
      <w:pPr>
        <w:numPr>
          <w:ilvl w:val="0"/>
          <w:numId w:val="2"/>
        </w:num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SPOOF images:</w:t>
      </w:r>
      <w:r w:rsidRPr="006C7A28">
        <w:rPr>
          <w:sz w:val="24"/>
          <w:szCs w:val="24"/>
        </w:rPr>
        <w:t xml:space="preserve"> 30 </w:t>
      </w:r>
    </w:p>
    <w:p w14:paraId="062C296E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 xml:space="preserve">Total dataset size: </w:t>
      </w:r>
      <w:r w:rsidRPr="006C7A28">
        <w:rPr>
          <w:b/>
          <w:bCs/>
          <w:sz w:val="24"/>
          <w:szCs w:val="24"/>
        </w:rPr>
        <w:t>60 images</w:t>
      </w:r>
    </w:p>
    <w:p w14:paraId="673E0A78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 xml:space="preserve">The images were resized to </w:t>
      </w:r>
      <w:r w:rsidRPr="006C7A28">
        <w:rPr>
          <w:b/>
          <w:bCs/>
          <w:sz w:val="24"/>
          <w:szCs w:val="24"/>
        </w:rPr>
        <w:t>224 × 224 pixels</w:t>
      </w:r>
      <w:r w:rsidRPr="006C7A28">
        <w:rPr>
          <w:sz w:val="24"/>
          <w:szCs w:val="24"/>
        </w:rPr>
        <w:t xml:space="preserve"> and divided into </w:t>
      </w:r>
      <w:r w:rsidRPr="006C7A28">
        <w:rPr>
          <w:b/>
          <w:bCs/>
          <w:sz w:val="24"/>
          <w:szCs w:val="24"/>
        </w:rPr>
        <w:t>70% training, 15% validation, and 15% testing</w:t>
      </w:r>
      <w:r w:rsidRPr="006C7A28">
        <w:rPr>
          <w:sz w:val="24"/>
          <w:szCs w:val="24"/>
        </w:rPr>
        <w:t>.</w:t>
      </w:r>
    </w:p>
    <w:p w14:paraId="52248F8F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pict w14:anchorId="78B77E35">
          <v:rect id="_x0000_i1061" style="width:0;height:1.5pt" o:hralign="center" o:hrstd="t" o:hr="t" fillcolor="#a0a0a0" stroked="f"/>
        </w:pict>
      </w:r>
    </w:p>
    <w:p w14:paraId="5FA4455A" w14:textId="77777777" w:rsidR="006C7A28" w:rsidRPr="006C7A28" w:rsidRDefault="006C7A28" w:rsidP="006C7A28">
      <w:pPr>
        <w:rPr>
          <w:b/>
          <w:bCs/>
          <w:sz w:val="24"/>
          <w:szCs w:val="24"/>
        </w:rPr>
      </w:pPr>
      <w:r w:rsidRPr="006C7A28">
        <w:rPr>
          <w:b/>
          <w:bCs/>
          <w:sz w:val="24"/>
          <w:szCs w:val="24"/>
        </w:rPr>
        <w:t>2. Which CNN backbone did you choose and why?</w:t>
      </w:r>
    </w:p>
    <w:p w14:paraId="3C0576D2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Answer:</w:t>
      </w:r>
    </w:p>
    <w:p w14:paraId="38AC2A0F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 xml:space="preserve">I selected </w:t>
      </w:r>
      <w:r w:rsidRPr="006C7A28">
        <w:rPr>
          <w:b/>
          <w:bCs/>
          <w:sz w:val="24"/>
          <w:szCs w:val="24"/>
        </w:rPr>
        <w:t>MobileNetV3-Small</w:t>
      </w:r>
      <w:r w:rsidRPr="006C7A28">
        <w:rPr>
          <w:sz w:val="24"/>
          <w:szCs w:val="24"/>
        </w:rPr>
        <w:t xml:space="preserve"> as the CNN backbone.</w:t>
      </w:r>
    </w:p>
    <w:p w14:paraId="3FD65E23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It was chosen because:</w:t>
      </w:r>
    </w:p>
    <w:p w14:paraId="1DE632A5" w14:textId="77777777" w:rsidR="006C7A28" w:rsidRPr="006C7A28" w:rsidRDefault="006C7A28" w:rsidP="006C7A28">
      <w:pPr>
        <w:numPr>
          <w:ilvl w:val="0"/>
          <w:numId w:val="3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It is lightweight and computationally efficient. </w:t>
      </w:r>
    </w:p>
    <w:p w14:paraId="233193D3" w14:textId="77777777" w:rsidR="006C7A28" w:rsidRPr="006C7A28" w:rsidRDefault="006C7A28" w:rsidP="006C7A28">
      <w:pPr>
        <w:numPr>
          <w:ilvl w:val="0"/>
          <w:numId w:val="3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It provides fast inference suitable for mobile and embedded devices. </w:t>
      </w:r>
    </w:p>
    <w:p w14:paraId="4000BBC0" w14:textId="77777777" w:rsidR="006C7A28" w:rsidRPr="006C7A28" w:rsidRDefault="006C7A28" w:rsidP="006C7A28">
      <w:pPr>
        <w:numPr>
          <w:ilvl w:val="0"/>
          <w:numId w:val="3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It performs well with transfer learning on small datasets. </w:t>
      </w:r>
    </w:p>
    <w:p w14:paraId="772F9421" w14:textId="77777777" w:rsidR="006C7A28" w:rsidRPr="006C7A28" w:rsidRDefault="006C7A28" w:rsidP="006C7A28">
      <w:pPr>
        <w:numPr>
          <w:ilvl w:val="0"/>
          <w:numId w:val="3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It requires fewer parameters than larger CNN models while maintaining good performance. </w:t>
      </w:r>
    </w:p>
    <w:p w14:paraId="7752BEF4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pict w14:anchorId="3271BC1A">
          <v:rect id="_x0000_i1062" style="width:0;height:1.5pt" o:hralign="center" o:hrstd="t" o:hr="t" fillcolor="#a0a0a0" stroked="f"/>
        </w:pict>
      </w:r>
    </w:p>
    <w:p w14:paraId="3C749858" w14:textId="77777777" w:rsidR="006C7A28" w:rsidRPr="006C7A28" w:rsidRDefault="006C7A28" w:rsidP="006C7A28">
      <w:pPr>
        <w:rPr>
          <w:b/>
          <w:bCs/>
          <w:sz w:val="24"/>
          <w:szCs w:val="24"/>
        </w:rPr>
      </w:pPr>
      <w:r w:rsidRPr="006C7A28">
        <w:rPr>
          <w:b/>
          <w:bCs/>
          <w:sz w:val="24"/>
          <w:szCs w:val="24"/>
        </w:rPr>
        <w:t>3. What threshold did you set? What is APCER at BPCER = 3%?</w:t>
      </w:r>
    </w:p>
    <w:p w14:paraId="60052BA1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Answer:</w:t>
      </w:r>
    </w:p>
    <w:p w14:paraId="41679A27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 xml:space="preserve">The threshold was selected by sweeping values from </w:t>
      </w:r>
      <w:r w:rsidRPr="006C7A28">
        <w:rPr>
          <w:b/>
          <w:bCs/>
          <w:sz w:val="24"/>
          <w:szCs w:val="24"/>
        </w:rPr>
        <w:t>0.00 to 1.00</w:t>
      </w:r>
      <w:r w:rsidRPr="006C7A28">
        <w:rPr>
          <w:sz w:val="24"/>
          <w:szCs w:val="24"/>
        </w:rPr>
        <w:t xml:space="preserve"> with a step size of </w:t>
      </w:r>
      <w:r w:rsidRPr="006C7A28">
        <w:rPr>
          <w:b/>
          <w:bCs/>
          <w:sz w:val="24"/>
          <w:szCs w:val="24"/>
        </w:rPr>
        <w:t>0.01</w:t>
      </w:r>
      <w:r w:rsidRPr="006C7A28">
        <w:rPr>
          <w:sz w:val="24"/>
          <w:szCs w:val="24"/>
        </w:rPr>
        <w:t>.</w:t>
      </w:r>
    </w:p>
    <w:p w14:paraId="3E919BC4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 xml:space="preserve">The threshold closest to the target operating point was approximately </w:t>
      </w:r>
      <w:r w:rsidRPr="006C7A28">
        <w:rPr>
          <w:b/>
          <w:bCs/>
          <w:sz w:val="24"/>
          <w:szCs w:val="24"/>
        </w:rPr>
        <w:t>0.48</w:t>
      </w:r>
      <w:r w:rsidRPr="006C7A28">
        <w:rPr>
          <w:sz w:val="24"/>
          <w:szCs w:val="24"/>
        </w:rPr>
        <w:t>.</w:t>
      </w:r>
    </w:p>
    <w:p w14:paraId="7311809F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Evaluation results:</w:t>
      </w:r>
    </w:p>
    <w:p w14:paraId="01804C7A" w14:textId="77777777" w:rsidR="006C7A28" w:rsidRPr="006C7A28" w:rsidRDefault="006C7A28" w:rsidP="006C7A28">
      <w:pPr>
        <w:numPr>
          <w:ilvl w:val="0"/>
          <w:numId w:val="4"/>
        </w:num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lastRenderedPageBreak/>
        <w:t>Threshold:</w:t>
      </w:r>
      <w:r w:rsidRPr="006C7A28">
        <w:rPr>
          <w:sz w:val="24"/>
          <w:szCs w:val="24"/>
        </w:rPr>
        <w:t xml:space="preserve"> 0.48 </w:t>
      </w:r>
    </w:p>
    <w:p w14:paraId="32028969" w14:textId="77777777" w:rsidR="006C7A28" w:rsidRPr="006C7A28" w:rsidRDefault="006C7A28" w:rsidP="006C7A28">
      <w:pPr>
        <w:numPr>
          <w:ilvl w:val="0"/>
          <w:numId w:val="4"/>
        </w:num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APCER:</w:t>
      </w:r>
      <w:r w:rsidRPr="006C7A28">
        <w:rPr>
          <w:sz w:val="24"/>
          <w:szCs w:val="24"/>
        </w:rPr>
        <w:t xml:space="preserve"> 100% </w:t>
      </w:r>
    </w:p>
    <w:p w14:paraId="265E579D" w14:textId="77777777" w:rsidR="006C7A28" w:rsidRPr="006C7A28" w:rsidRDefault="006C7A28" w:rsidP="006C7A28">
      <w:pPr>
        <w:numPr>
          <w:ilvl w:val="0"/>
          <w:numId w:val="4"/>
        </w:num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BPCER:</w:t>
      </w:r>
      <w:r w:rsidRPr="006C7A28">
        <w:rPr>
          <w:sz w:val="24"/>
          <w:szCs w:val="24"/>
        </w:rPr>
        <w:t xml:space="preserve"> 0% </w:t>
      </w:r>
    </w:p>
    <w:p w14:paraId="0C53F88B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The high APCER is mainly due to the limited dataset size and the diversity of spoof samples.</w:t>
      </w:r>
    </w:p>
    <w:p w14:paraId="0C72A7CE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pict w14:anchorId="504A0D3B">
          <v:rect id="_x0000_i1063" style="width:0;height:1.5pt" o:hralign="center" o:hrstd="t" o:hr="t" fillcolor="#a0a0a0" stroked="f"/>
        </w:pict>
      </w:r>
    </w:p>
    <w:p w14:paraId="259C479E" w14:textId="77777777" w:rsidR="006C7A28" w:rsidRPr="006C7A28" w:rsidRDefault="006C7A28" w:rsidP="006C7A28">
      <w:pPr>
        <w:rPr>
          <w:b/>
          <w:bCs/>
          <w:sz w:val="24"/>
          <w:szCs w:val="24"/>
        </w:rPr>
      </w:pPr>
      <w:r w:rsidRPr="006C7A28">
        <w:rPr>
          <w:b/>
          <w:bCs/>
          <w:sz w:val="24"/>
          <w:szCs w:val="24"/>
        </w:rPr>
        <w:t>4. What is your EER?</w:t>
      </w:r>
    </w:p>
    <w:p w14:paraId="777435F3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Answer:</w:t>
      </w:r>
    </w:p>
    <w:p w14:paraId="4046A0A7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The Equal Error Rate (EER) obtained during evaluation was:</w:t>
      </w:r>
    </w:p>
    <w:p w14:paraId="708E0227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20.83%</w:t>
      </w:r>
    </w:p>
    <w:p w14:paraId="12F58A0E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 xml:space="preserve">at a threshold of approximately </w:t>
      </w:r>
      <w:r w:rsidRPr="006C7A28">
        <w:rPr>
          <w:b/>
          <w:bCs/>
          <w:sz w:val="24"/>
          <w:szCs w:val="24"/>
        </w:rPr>
        <w:t>0.48</w:t>
      </w:r>
      <w:r w:rsidRPr="006C7A28">
        <w:rPr>
          <w:sz w:val="24"/>
          <w:szCs w:val="24"/>
        </w:rPr>
        <w:t>.</w:t>
      </w:r>
    </w:p>
    <w:p w14:paraId="70BE0689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pict w14:anchorId="43EA7DD4">
          <v:rect id="_x0000_i1064" style="width:0;height:1.5pt" o:hralign="center" o:hrstd="t" o:hr="t" fillcolor="#a0a0a0" stroked="f"/>
        </w:pict>
      </w:r>
    </w:p>
    <w:p w14:paraId="450DB29A" w14:textId="77777777" w:rsidR="006C7A28" w:rsidRPr="006C7A28" w:rsidRDefault="006C7A28" w:rsidP="006C7A28">
      <w:pPr>
        <w:rPr>
          <w:b/>
          <w:bCs/>
          <w:sz w:val="24"/>
          <w:szCs w:val="24"/>
        </w:rPr>
      </w:pPr>
      <w:r w:rsidRPr="006C7A28">
        <w:rPr>
          <w:b/>
          <w:bCs/>
          <w:sz w:val="24"/>
          <w:szCs w:val="24"/>
        </w:rPr>
        <w:t xml:space="preserve">5. What attack types would fool your model? (printed photo vs. screen replay vs. 3D </w:t>
      </w:r>
      <w:proofErr w:type="spellStart"/>
      <w:r w:rsidRPr="006C7A28">
        <w:rPr>
          <w:b/>
          <w:bCs/>
          <w:sz w:val="24"/>
          <w:szCs w:val="24"/>
        </w:rPr>
        <w:t>mold</w:t>
      </w:r>
      <w:proofErr w:type="spellEnd"/>
      <w:r w:rsidRPr="006C7A28">
        <w:rPr>
          <w:b/>
          <w:bCs/>
          <w:sz w:val="24"/>
          <w:szCs w:val="24"/>
        </w:rPr>
        <w:t xml:space="preserve"> — which is hardest?)</w:t>
      </w:r>
    </w:p>
    <w:p w14:paraId="39898919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Answer:</w:t>
      </w:r>
    </w:p>
    <w:p w14:paraId="6C5D6509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The model can successfully detect many printed-photo spoof attacks and several replay attacks included in the dataset.</w:t>
      </w:r>
    </w:p>
    <w:p w14:paraId="55FA0C1F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However, it may still be fooled by:</w:t>
      </w:r>
    </w:p>
    <w:p w14:paraId="74AFD2DB" w14:textId="77777777" w:rsidR="006C7A28" w:rsidRPr="006C7A28" w:rsidRDefault="006C7A28" w:rsidP="006C7A28">
      <w:pPr>
        <w:numPr>
          <w:ilvl w:val="0"/>
          <w:numId w:val="5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High-quality screen replay attacks </w:t>
      </w:r>
    </w:p>
    <w:p w14:paraId="18391459" w14:textId="77777777" w:rsidR="006C7A28" w:rsidRPr="006C7A28" w:rsidRDefault="006C7A28" w:rsidP="006C7A28">
      <w:pPr>
        <w:numPr>
          <w:ilvl w:val="0"/>
          <w:numId w:val="5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High-resolution printed fingerprint images </w:t>
      </w:r>
    </w:p>
    <w:p w14:paraId="60CE4650" w14:textId="77777777" w:rsidR="006C7A28" w:rsidRPr="006C7A28" w:rsidRDefault="006C7A28" w:rsidP="006C7A28">
      <w:pPr>
        <w:numPr>
          <w:ilvl w:val="0"/>
          <w:numId w:val="5"/>
        </w:num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 xml:space="preserve">3D fingerprint </w:t>
      </w:r>
      <w:proofErr w:type="spellStart"/>
      <w:r w:rsidRPr="006C7A28">
        <w:rPr>
          <w:b/>
          <w:bCs/>
          <w:sz w:val="24"/>
          <w:szCs w:val="24"/>
        </w:rPr>
        <w:t>molds</w:t>
      </w:r>
      <w:proofErr w:type="spellEnd"/>
      <w:r w:rsidRPr="006C7A28">
        <w:rPr>
          <w:sz w:val="24"/>
          <w:szCs w:val="24"/>
        </w:rPr>
        <w:t xml:space="preserve"> (most difficult) </w:t>
      </w:r>
    </w:p>
    <w:p w14:paraId="646C5CCD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 xml:space="preserve">Among these, </w:t>
      </w:r>
      <w:r w:rsidRPr="006C7A28">
        <w:rPr>
          <w:b/>
          <w:bCs/>
          <w:sz w:val="24"/>
          <w:szCs w:val="24"/>
        </w:rPr>
        <w:t xml:space="preserve">3D fingerprint </w:t>
      </w:r>
      <w:proofErr w:type="spellStart"/>
      <w:r w:rsidRPr="006C7A28">
        <w:rPr>
          <w:b/>
          <w:bCs/>
          <w:sz w:val="24"/>
          <w:szCs w:val="24"/>
        </w:rPr>
        <w:t>molds</w:t>
      </w:r>
      <w:proofErr w:type="spellEnd"/>
      <w:r w:rsidRPr="006C7A28">
        <w:rPr>
          <w:sz w:val="24"/>
          <w:szCs w:val="24"/>
        </w:rPr>
        <w:t xml:space="preserve"> are expected to be the hardest because they closely imitate the physical texture and ridge structure of a real finger.</w:t>
      </w:r>
    </w:p>
    <w:p w14:paraId="2C311A56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pict w14:anchorId="15EA0F5A">
          <v:rect id="_x0000_i1065" style="width:0;height:1.5pt" o:hralign="center" o:hrstd="t" o:hr="t" fillcolor="#a0a0a0" stroked="f"/>
        </w:pict>
      </w:r>
    </w:p>
    <w:p w14:paraId="72CC245D" w14:textId="77777777" w:rsidR="006C7A28" w:rsidRPr="006C7A28" w:rsidRDefault="006C7A28" w:rsidP="006C7A28">
      <w:pPr>
        <w:rPr>
          <w:b/>
          <w:bCs/>
          <w:sz w:val="24"/>
          <w:szCs w:val="24"/>
        </w:rPr>
      </w:pPr>
      <w:r w:rsidRPr="006C7A28">
        <w:rPr>
          <w:b/>
          <w:bCs/>
          <w:sz w:val="24"/>
          <w:szCs w:val="24"/>
        </w:rPr>
        <w:t>6. Why do we fix BPCER and not APCER when choosing the operating threshold?</w:t>
      </w:r>
    </w:p>
    <w:p w14:paraId="1C9BFCCC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Answer:</w:t>
      </w:r>
    </w:p>
    <w:p w14:paraId="273DDF13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BPCER (Bona Fide Presentation Classification Error Rate) measures the percentage of genuine users who are incorrectly rejected.</w:t>
      </w:r>
    </w:p>
    <w:p w14:paraId="0BA3A1E4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 xml:space="preserve">In practical biometric systems, rejecting genuine users causes poor user experience. Therefore, the operating threshold is selected to keep BPCER at an acceptable level (for example, </w:t>
      </w:r>
      <w:r w:rsidRPr="006C7A28">
        <w:rPr>
          <w:b/>
          <w:bCs/>
          <w:sz w:val="24"/>
          <w:szCs w:val="24"/>
        </w:rPr>
        <w:t>3%</w:t>
      </w:r>
      <w:r w:rsidRPr="006C7A28">
        <w:rPr>
          <w:sz w:val="24"/>
          <w:szCs w:val="24"/>
        </w:rPr>
        <w:t>).</w:t>
      </w:r>
    </w:p>
    <w:p w14:paraId="1F864DF8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Once this threshold is fixed, APCER is measured to evaluate the system's resistance against spoof attacks.</w:t>
      </w:r>
    </w:p>
    <w:p w14:paraId="7E69E806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lastRenderedPageBreak/>
        <w:pict w14:anchorId="4F5BA14C">
          <v:rect id="_x0000_i1066" style="width:0;height:1.5pt" o:hralign="center" o:hrstd="t" o:hr="t" fillcolor="#a0a0a0" stroked="f"/>
        </w:pict>
      </w:r>
    </w:p>
    <w:p w14:paraId="3FF73294" w14:textId="77777777" w:rsidR="006C7A28" w:rsidRPr="006C7A28" w:rsidRDefault="006C7A28" w:rsidP="006C7A28">
      <w:pPr>
        <w:rPr>
          <w:b/>
          <w:bCs/>
          <w:sz w:val="24"/>
          <w:szCs w:val="24"/>
        </w:rPr>
      </w:pPr>
      <w:r w:rsidRPr="006C7A28">
        <w:rPr>
          <w:b/>
          <w:bCs/>
          <w:sz w:val="24"/>
          <w:szCs w:val="24"/>
        </w:rPr>
        <w:t>7. If you had 3 months and a proper dataset, what would you do differently?</w:t>
      </w:r>
    </w:p>
    <w:p w14:paraId="095C301C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b/>
          <w:bCs/>
          <w:sz w:val="24"/>
          <w:szCs w:val="24"/>
        </w:rPr>
        <w:t>Answer:</w:t>
      </w:r>
    </w:p>
    <w:p w14:paraId="30AE5B91" w14:textId="77777777" w:rsidR="006C7A28" w:rsidRPr="006C7A28" w:rsidRDefault="006C7A28" w:rsidP="006C7A28">
      <w:pPr>
        <w:rPr>
          <w:sz w:val="24"/>
          <w:szCs w:val="24"/>
        </w:rPr>
      </w:pPr>
      <w:r w:rsidRPr="006C7A28">
        <w:rPr>
          <w:sz w:val="24"/>
          <w:szCs w:val="24"/>
        </w:rPr>
        <w:t>If given three months and access to a larger dataset, I would:</w:t>
      </w:r>
    </w:p>
    <w:p w14:paraId="2BFBA8C3" w14:textId="77777777" w:rsidR="006C7A28" w:rsidRPr="006C7A28" w:rsidRDefault="006C7A28" w:rsidP="006C7A28">
      <w:pPr>
        <w:numPr>
          <w:ilvl w:val="0"/>
          <w:numId w:val="6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Collect thousands of LIVE and SPOOF fingerprint images from different users. </w:t>
      </w:r>
    </w:p>
    <w:p w14:paraId="70860792" w14:textId="77777777" w:rsidR="006C7A28" w:rsidRPr="006C7A28" w:rsidRDefault="006C7A28" w:rsidP="006C7A28">
      <w:pPr>
        <w:numPr>
          <w:ilvl w:val="0"/>
          <w:numId w:val="6"/>
        </w:numPr>
        <w:rPr>
          <w:sz w:val="24"/>
          <w:szCs w:val="24"/>
        </w:rPr>
      </w:pPr>
      <w:r w:rsidRPr="006C7A28">
        <w:rPr>
          <w:sz w:val="24"/>
          <w:szCs w:val="24"/>
        </w:rPr>
        <w:t>Include various spoof attacks such as printed photos, screen replay attacks, silicone/</w:t>
      </w:r>
      <w:proofErr w:type="spellStart"/>
      <w:r w:rsidRPr="006C7A28">
        <w:rPr>
          <w:sz w:val="24"/>
          <w:szCs w:val="24"/>
        </w:rPr>
        <w:t>gelatin</w:t>
      </w:r>
      <w:proofErr w:type="spellEnd"/>
      <w:r w:rsidRPr="006C7A28">
        <w:rPr>
          <w:sz w:val="24"/>
          <w:szCs w:val="24"/>
        </w:rPr>
        <w:t xml:space="preserve"> </w:t>
      </w:r>
      <w:proofErr w:type="spellStart"/>
      <w:r w:rsidRPr="006C7A28">
        <w:rPr>
          <w:sz w:val="24"/>
          <w:szCs w:val="24"/>
        </w:rPr>
        <w:t>molds</w:t>
      </w:r>
      <w:proofErr w:type="spellEnd"/>
      <w:r w:rsidRPr="006C7A28">
        <w:rPr>
          <w:sz w:val="24"/>
          <w:szCs w:val="24"/>
        </w:rPr>
        <w:t xml:space="preserve">, and 3D fingerprint </w:t>
      </w:r>
      <w:proofErr w:type="spellStart"/>
      <w:r w:rsidRPr="006C7A28">
        <w:rPr>
          <w:sz w:val="24"/>
          <w:szCs w:val="24"/>
        </w:rPr>
        <w:t>molds</w:t>
      </w:r>
      <w:proofErr w:type="spellEnd"/>
      <w:r w:rsidRPr="006C7A28">
        <w:rPr>
          <w:sz w:val="24"/>
          <w:szCs w:val="24"/>
        </w:rPr>
        <w:t xml:space="preserve">. </w:t>
      </w:r>
    </w:p>
    <w:p w14:paraId="60DD57DC" w14:textId="77777777" w:rsidR="006C7A28" w:rsidRPr="006C7A28" w:rsidRDefault="006C7A28" w:rsidP="006C7A28">
      <w:pPr>
        <w:numPr>
          <w:ilvl w:val="0"/>
          <w:numId w:val="6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Capture images under different lighting conditions, camera angles, and backgrounds. </w:t>
      </w:r>
    </w:p>
    <w:p w14:paraId="26807B73" w14:textId="77777777" w:rsidR="006C7A28" w:rsidRPr="006C7A28" w:rsidRDefault="006C7A28" w:rsidP="006C7A28">
      <w:pPr>
        <w:numPr>
          <w:ilvl w:val="0"/>
          <w:numId w:val="6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Apply data augmentation techniques to improve model robustness. </w:t>
      </w:r>
    </w:p>
    <w:p w14:paraId="2A0CAD2A" w14:textId="77777777" w:rsidR="006C7A28" w:rsidRPr="006C7A28" w:rsidRDefault="006C7A28" w:rsidP="006C7A28">
      <w:pPr>
        <w:numPr>
          <w:ilvl w:val="0"/>
          <w:numId w:val="6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Experiment with multiple CNN architectures such as EfficientNet-B0 and ResNet-18. </w:t>
      </w:r>
    </w:p>
    <w:p w14:paraId="435BFB8D" w14:textId="77777777" w:rsidR="006C7A28" w:rsidRPr="006C7A28" w:rsidRDefault="006C7A28" w:rsidP="006C7A28">
      <w:pPr>
        <w:numPr>
          <w:ilvl w:val="0"/>
          <w:numId w:val="6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Perform hyperparameter tuning to improve model performance. </w:t>
      </w:r>
    </w:p>
    <w:p w14:paraId="3ACE1B27" w14:textId="77777777" w:rsidR="006C7A28" w:rsidRPr="006C7A28" w:rsidRDefault="006C7A28" w:rsidP="006C7A28">
      <w:pPr>
        <w:numPr>
          <w:ilvl w:val="0"/>
          <w:numId w:val="6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Improve threshold calibration using a larger validation dataset. </w:t>
      </w:r>
    </w:p>
    <w:p w14:paraId="0FF47339" w14:textId="77777777" w:rsidR="006C7A28" w:rsidRPr="006C7A28" w:rsidRDefault="006C7A28" w:rsidP="006C7A28">
      <w:pPr>
        <w:numPr>
          <w:ilvl w:val="0"/>
          <w:numId w:val="6"/>
        </w:numPr>
        <w:rPr>
          <w:sz w:val="24"/>
          <w:szCs w:val="24"/>
        </w:rPr>
      </w:pPr>
      <w:r w:rsidRPr="006C7A28">
        <w:rPr>
          <w:sz w:val="24"/>
          <w:szCs w:val="24"/>
        </w:rPr>
        <w:t xml:space="preserve">Develop a more robust real-time deployment pipeline with additional image quality checks. </w:t>
      </w:r>
    </w:p>
    <w:p w14:paraId="513CC5B6" w14:textId="77777777" w:rsidR="006C7A28" w:rsidRPr="006C7A28" w:rsidRDefault="006C7A28">
      <w:pPr>
        <w:rPr>
          <w:sz w:val="24"/>
          <w:szCs w:val="24"/>
        </w:rPr>
      </w:pPr>
    </w:p>
    <w:sectPr w:rsidR="006C7A28" w:rsidRPr="006C7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32B"/>
    <w:multiLevelType w:val="multilevel"/>
    <w:tmpl w:val="995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77A8C"/>
    <w:multiLevelType w:val="multilevel"/>
    <w:tmpl w:val="363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05ABC"/>
    <w:multiLevelType w:val="multilevel"/>
    <w:tmpl w:val="5D2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70A57"/>
    <w:multiLevelType w:val="multilevel"/>
    <w:tmpl w:val="C36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33413"/>
    <w:multiLevelType w:val="multilevel"/>
    <w:tmpl w:val="153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E0A1B"/>
    <w:multiLevelType w:val="multilevel"/>
    <w:tmpl w:val="B93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52600">
    <w:abstractNumId w:val="2"/>
  </w:num>
  <w:num w:numId="2" w16cid:durableId="884875106">
    <w:abstractNumId w:val="3"/>
  </w:num>
  <w:num w:numId="3" w16cid:durableId="34504168">
    <w:abstractNumId w:val="4"/>
  </w:num>
  <w:num w:numId="4" w16cid:durableId="487745117">
    <w:abstractNumId w:val="0"/>
  </w:num>
  <w:num w:numId="5" w16cid:durableId="1267301464">
    <w:abstractNumId w:val="5"/>
  </w:num>
  <w:num w:numId="6" w16cid:durableId="1502311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28"/>
    <w:rsid w:val="00414EFD"/>
    <w:rsid w:val="00577305"/>
    <w:rsid w:val="006C7A28"/>
    <w:rsid w:val="00D332E4"/>
    <w:rsid w:val="00E8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562A"/>
  <w15:chartTrackingRefBased/>
  <w15:docId w15:val="{061EF464-1C2D-4942-B4FA-11E87A8C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Vegiraju</dc:creator>
  <cp:keywords/>
  <dc:description/>
  <cp:lastModifiedBy>Meghana Vegiraju</cp:lastModifiedBy>
  <cp:revision>1</cp:revision>
  <dcterms:created xsi:type="dcterms:W3CDTF">2026-08-05T04:37:00Z</dcterms:created>
  <dcterms:modified xsi:type="dcterms:W3CDTF">2026-08-05T04:38:00Z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2aab23ef-f058-4ebd-b03b-1b7c302fc89d</vt:lpwstr>
  </property>
</Properties>
</file>