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63BB" w:rsidRPr="004A6B8D" w:rsidRDefault="00E216CE" w:rsidP="00741013">
      <w:pPr>
        <w:jc w:val="center"/>
        <w:rPr>
          <w:b/>
          <w:sz w:val="28"/>
          <w:szCs w:val="28"/>
        </w:rPr>
      </w:pPr>
      <w:r>
        <w:rPr>
          <w:b/>
          <w:sz w:val="28"/>
          <w:szCs w:val="28"/>
        </w:rPr>
        <w:t>Missing Value</w:t>
      </w:r>
      <w:r w:rsidR="00AC4286" w:rsidRPr="004A6B8D">
        <w:rPr>
          <w:b/>
          <w:sz w:val="28"/>
          <w:szCs w:val="28"/>
        </w:rPr>
        <w:t xml:space="preserve"> Analysis</w:t>
      </w:r>
    </w:p>
    <w:p w:rsidR="00AC4286" w:rsidRDefault="00AC4286" w:rsidP="0013342B">
      <w:pPr>
        <w:jc w:val="both"/>
        <w:rPr>
          <w:b/>
        </w:rPr>
      </w:pPr>
      <w:r w:rsidRPr="004A6B8D">
        <w:rPr>
          <w:b/>
        </w:rPr>
        <w:t>Introduction:</w:t>
      </w:r>
    </w:p>
    <w:p w:rsidR="00E216CE" w:rsidRDefault="00B0142D" w:rsidP="0013342B">
      <w:pPr>
        <w:jc w:val="both"/>
        <w:rPr>
          <w:rFonts w:ascii="Calibri" w:hAnsi="Calibri"/>
          <w:color w:val="000000"/>
          <w:sz w:val="27"/>
          <w:szCs w:val="27"/>
        </w:rPr>
      </w:pPr>
      <w:r>
        <w:t>M</w:t>
      </w:r>
      <w:r w:rsidRPr="00B0142D">
        <w:t>issing values occur when no </w:t>
      </w:r>
      <w:hyperlink r:id="rId6" w:tooltip="Data" w:history="1">
        <w:r w:rsidRPr="00B0142D">
          <w:t>data</w:t>
        </w:r>
      </w:hyperlink>
      <w:r w:rsidRPr="00B0142D">
        <w:t> </w:t>
      </w:r>
      <w:hyperlink r:id="rId7" w:tooltip="Value (mathematics)" w:history="1">
        <w:r w:rsidRPr="00B0142D">
          <w:t>value</w:t>
        </w:r>
      </w:hyperlink>
      <w:r w:rsidRPr="00B0142D">
        <w:t> is stored for the </w:t>
      </w:r>
      <w:hyperlink r:id="rId8" w:tooltip="Variable (mathematics)" w:history="1">
        <w:r w:rsidRPr="00B0142D">
          <w:t>variable</w:t>
        </w:r>
      </w:hyperlink>
      <w:r w:rsidRPr="00B0142D">
        <w:t> in an </w:t>
      </w:r>
      <w:hyperlink r:id="rId9" w:tooltip="Observation" w:history="1">
        <w:r w:rsidRPr="00B0142D">
          <w:t>observation</w:t>
        </w:r>
      </w:hyperlink>
      <w:r>
        <w:rPr>
          <w:rFonts w:ascii="Arial" w:hAnsi="Arial" w:cs="Arial"/>
          <w:color w:val="252525"/>
          <w:sz w:val="21"/>
          <w:szCs w:val="21"/>
          <w:shd w:val="clear" w:color="auto" w:fill="FFFFFF"/>
        </w:rPr>
        <w:t xml:space="preserve">. </w:t>
      </w:r>
      <w:r w:rsidR="00E216CE" w:rsidRPr="00E216CE">
        <w:t>Missing values are a common occurrence, and you need to have a strategy for treating them. A missing value can signify a number of different things in your data. Perhaps the data was not available or not applicable or the event did not happen. It could be that the person who entered the data did not know the right value, or missed filling in. Typically, ignore the missing values, or exclude any records containing missing values, or replace missing values with the mean, or infer missing values from existing values</w:t>
      </w:r>
      <w:r w:rsidR="00E216CE">
        <w:rPr>
          <w:rFonts w:ascii="Calibri" w:hAnsi="Calibri"/>
          <w:color w:val="000000"/>
          <w:sz w:val="27"/>
          <w:szCs w:val="27"/>
        </w:rPr>
        <w:t>.</w:t>
      </w:r>
    </w:p>
    <w:p w:rsidR="0053706B" w:rsidRDefault="0053706B" w:rsidP="0013342B">
      <w:pPr>
        <w:jc w:val="both"/>
        <w:rPr>
          <w:rFonts w:ascii="Calibri" w:hAnsi="Calibri"/>
          <w:color w:val="000000"/>
          <w:sz w:val="27"/>
          <w:szCs w:val="27"/>
        </w:rPr>
      </w:pPr>
      <w:r>
        <w:rPr>
          <w:rFonts w:ascii="Times New Roman" w:eastAsia="Times New Roman" w:hAnsi="Times New Roman" w:cs="Times New Roman"/>
          <w:noProof/>
          <w:sz w:val="24"/>
          <w:szCs w:val="24"/>
        </w:rPr>
        <w:drawing>
          <wp:inline distT="0" distB="0" distL="0" distR="0" wp14:anchorId="08652AB7" wp14:editId="2C246375">
            <wp:extent cx="4907915" cy="2563495"/>
            <wp:effectExtent l="0" t="0" r="6985" b="8255"/>
            <wp:docPr id="1" name="Picture 1" descr="http://www.saedsayad.com/images/Missing_va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aedsayad.com/images/Missing_valu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07915" cy="2563495"/>
                    </a:xfrm>
                    <a:prstGeom prst="rect">
                      <a:avLst/>
                    </a:prstGeom>
                    <a:noFill/>
                    <a:ln>
                      <a:noFill/>
                    </a:ln>
                  </pic:spPr>
                </pic:pic>
              </a:graphicData>
            </a:graphic>
          </wp:inline>
        </w:drawing>
      </w:r>
    </w:p>
    <w:p w:rsidR="0026536B" w:rsidRPr="0026536B" w:rsidRDefault="0026536B" w:rsidP="0013342B">
      <w:pPr>
        <w:jc w:val="both"/>
      </w:pPr>
      <w:r w:rsidRPr="0026536B">
        <w:t>There are three main problems that missing data causes:</w:t>
      </w:r>
    </w:p>
    <w:p w:rsidR="0026536B" w:rsidRPr="0026536B" w:rsidRDefault="0026536B" w:rsidP="0026536B">
      <w:pPr>
        <w:pStyle w:val="ListParagraph"/>
        <w:numPr>
          <w:ilvl w:val="0"/>
          <w:numId w:val="24"/>
        </w:numPr>
        <w:jc w:val="both"/>
      </w:pPr>
      <w:r w:rsidRPr="0026536B">
        <w:t>M</w:t>
      </w:r>
      <w:r w:rsidRPr="0026536B">
        <w:t>issing data can introduce a substantial amount of bias</w:t>
      </w:r>
    </w:p>
    <w:p w:rsidR="0026536B" w:rsidRPr="0026536B" w:rsidRDefault="0026536B" w:rsidP="0026536B">
      <w:pPr>
        <w:pStyle w:val="ListParagraph"/>
        <w:numPr>
          <w:ilvl w:val="0"/>
          <w:numId w:val="24"/>
        </w:numPr>
        <w:jc w:val="both"/>
      </w:pPr>
      <w:r w:rsidRPr="0026536B">
        <w:t>M</w:t>
      </w:r>
      <w:r w:rsidRPr="0026536B">
        <w:t>ake the handling and analysis of the data more arduous</w:t>
      </w:r>
    </w:p>
    <w:p w:rsidR="0026536B" w:rsidRPr="0026536B" w:rsidRDefault="0026536B" w:rsidP="0026536B">
      <w:pPr>
        <w:pStyle w:val="ListParagraph"/>
        <w:numPr>
          <w:ilvl w:val="0"/>
          <w:numId w:val="24"/>
        </w:numPr>
        <w:jc w:val="both"/>
      </w:pPr>
      <w:r w:rsidRPr="0026536B">
        <w:t>C</w:t>
      </w:r>
      <w:r w:rsidRPr="0026536B">
        <w:t>reate reductions in efficiency</w:t>
      </w:r>
    </w:p>
    <w:p w:rsidR="00E216CE" w:rsidRPr="00E216CE" w:rsidRDefault="00E216CE" w:rsidP="00E216CE">
      <w:pPr>
        <w:shd w:val="clear" w:color="auto" w:fill="FFFFFF"/>
        <w:spacing w:before="24" w:after="144" w:line="240" w:lineRule="auto"/>
        <w:outlineLvl w:val="2"/>
        <w:rPr>
          <w:b/>
        </w:rPr>
      </w:pPr>
      <w:r w:rsidRPr="00E216CE">
        <w:rPr>
          <w:b/>
        </w:rPr>
        <w:t>Causes of Missing values:</w:t>
      </w:r>
    </w:p>
    <w:p w:rsidR="00E216CE" w:rsidRPr="00E216CE" w:rsidRDefault="00841C7D" w:rsidP="00E216CE">
      <w:pPr>
        <w:shd w:val="clear" w:color="auto" w:fill="FFFFFF"/>
        <w:spacing w:after="315" w:line="375" w:lineRule="atLeast"/>
        <w:jc w:val="both"/>
      </w:pPr>
      <w:r>
        <w:t>They may occur at different</w:t>
      </w:r>
      <w:r w:rsidR="00E216CE" w:rsidRPr="00E216CE">
        <w:t xml:space="preserve"> stages:</w:t>
      </w:r>
    </w:p>
    <w:p w:rsidR="00841C7D" w:rsidRDefault="00841C7D" w:rsidP="00E216CE">
      <w:pPr>
        <w:numPr>
          <w:ilvl w:val="0"/>
          <w:numId w:val="15"/>
        </w:numPr>
        <w:shd w:val="clear" w:color="auto" w:fill="FFFFFF"/>
        <w:spacing w:before="100" w:beforeAutospacing="1" w:after="100" w:afterAutospacing="1" w:line="240" w:lineRule="auto"/>
        <w:jc w:val="both"/>
      </w:pPr>
      <w:r w:rsidRPr="004420E9">
        <w:t>Data often are missing in research in </w:t>
      </w:r>
      <w:hyperlink r:id="rId11" w:tooltip="Economics" w:history="1">
        <w:r w:rsidRPr="004420E9">
          <w:t>economics</w:t>
        </w:r>
      </w:hyperlink>
      <w:r w:rsidRPr="004420E9">
        <w:t>, </w:t>
      </w:r>
      <w:hyperlink r:id="rId12" w:tooltip="Sociology" w:history="1">
        <w:r w:rsidRPr="004420E9">
          <w:t>sociology</w:t>
        </w:r>
      </w:hyperlink>
      <w:r w:rsidRPr="004420E9">
        <w:t>, and </w:t>
      </w:r>
      <w:hyperlink r:id="rId13" w:tooltip="Political science" w:history="1">
        <w:r w:rsidRPr="004420E9">
          <w:t>political science</w:t>
        </w:r>
      </w:hyperlink>
      <w:r w:rsidRPr="004420E9">
        <w:t> because governments choose not to, or fail to, report critical statistics. Sometimes missing values are caused by the researcher—for example, when data collection is done improperly or mistakes are made in data entry</w:t>
      </w:r>
    </w:p>
    <w:p w:rsidR="00FC17FE" w:rsidRDefault="00E216CE" w:rsidP="00E216CE">
      <w:pPr>
        <w:numPr>
          <w:ilvl w:val="0"/>
          <w:numId w:val="15"/>
        </w:numPr>
        <w:shd w:val="clear" w:color="auto" w:fill="FFFFFF"/>
        <w:spacing w:before="100" w:beforeAutospacing="1" w:after="100" w:afterAutospacing="1" w:line="240" w:lineRule="auto"/>
        <w:jc w:val="both"/>
      </w:pPr>
      <w:r w:rsidRPr="00E216CE">
        <w:t>Data Extraction: It is possible that there are problems with extraction process. In such cases, we should double-check for correct data with data guardians. Some hashing procedures can also be used to make sure data extraction is correct. Errors at data extraction stage are typically easy to find and can be corrected easily as well.</w:t>
      </w:r>
    </w:p>
    <w:p w:rsidR="00E216CE" w:rsidRPr="00E216CE" w:rsidRDefault="00E216CE" w:rsidP="00E216CE">
      <w:pPr>
        <w:numPr>
          <w:ilvl w:val="0"/>
          <w:numId w:val="15"/>
        </w:numPr>
        <w:shd w:val="clear" w:color="auto" w:fill="FFFFFF"/>
        <w:spacing w:before="100" w:beforeAutospacing="1" w:after="100" w:afterAutospacing="1" w:line="240" w:lineRule="auto"/>
        <w:jc w:val="both"/>
      </w:pPr>
      <w:r w:rsidRPr="00E216CE">
        <w:t>Data collection: These errors occur at time of data collection and are harder to correct. They can be categorized in four types:</w:t>
      </w:r>
    </w:p>
    <w:p w:rsidR="00E216CE" w:rsidRPr="00E216CE" w:rsidRDefault="00E216CE" w:rsidP="00E216CE">
      <w:pPr>
        <w:numPr>
          <w:ilvl w:val="1"/>
          <w:numId w:val="15"/>
        </w:numPr>
        <w:shd w:val="clear" w:color="auto" w:fill="FFFFFF"/>
        <w:spacing w:before="100" w:beforeAutospacing="1" w:after="100" w:afterAutospacing="1" w:line="240" w:lineRule="auto"/>
        <w:jc w:val="both"/>
      </w:pPr>
      <w:r w:rsidRPr="00E216CE">
        <w:lastRenderedPageBreak/>
        <w:t>Missing at random: This is a case when variable is missing at random and missing ratio varies for different values / level of other input variables. For example: We are collecting data for age and female has higher missing value compare to male.</w:t>
      </w:r>
    </w:p>
    <w:p w:rsidR="00E216CE" w:rsidRPr="00E216CE" w:rsidRDefault="00E216CE" w:rsidP="00E216CE">
      <w:pPr>
        <w:numPr>
          <w:ilvl w:val="1"/>
          <w:numId w:val="15"/>
        </w:numPr>
        <w:shd w:val="clear" w:color="auto" w:fill="FFFFFF"/>
        <w:spacing w:before="100" w:beforeAutospacing="1" w:after="100" w:afterAutospacing="1" w:line="240" w:lineRule="auto"/>
        <w:jc w:val="both"/>
      </w:pPr>
      <w:r w:rsidRPr="00E216CE">
        <w:t>Missing that depends on unobserved predictors: This is a case when the missing values are not random and are related to the unobserved input variable. For example: In a medical study, if a particular diagnostic causes discomfort, then there is higher chance of drop out from the study. This missing value is not at random unless we have included “discomfort” as an input variable for all patients.</w:t>
      </w:r>
    </w:p>
    <w:p w:rsidR="00E216CE" w:rsidRPr="00E216CE" w:rsidRDefault="00E216CE" w:rsidP="00E216CE">
      <w:pPr>
        <w:numPr>
          <w:ilvl w:val="1"/>
          <w:numId w:val="15"/>
        </w:numPr>
        <w:shd w:val="clear" w:color="auto" w:fill="FFFFFF"/>
        <w:spacing w:before="100" w:beforeAutospacing="1" w:after="100" w:afterAutospacing="1" w:line="240" w:lineRule="auto"/>
        <w:jc w:val="both"/>
      </w:pPr>
      <w:r w:rsidRPr="00E216CE">
        <w:t>Missing that depends on the missing value itself: This is a case when the probability of missing value is directly correlated with missing value itself. For example: People with higher or lower income are likely to provide non-response to their earning.</w:t>
      </w:r>
    </w:p>
    <w:p w:rsidR="003D65EC" w:rsidRPr="00122C7F" w:rsidRDefault="003D65EC" w:rsidP="006F5C54">
      <w:pPr>
        <w:shd w:val="clear" w:color="auto" w:fill="FFFFFF"/>
        <w:spacing w:before="24" w:after="144" w:line="240" w:lineRule="auto"/>
        <w:outlineLvl w:val="2"/>
        <w:rPr>
          <w:b/>
        </w:rPr>
      </w:pPr>
      <w:r w:rsidRPr="00122C7F">
        <w:rPr>
          <w:b/>
        </w:rPr>
        <w:t>Multiple ways to deal with missing values:</w:t>
      </w:r>
    </w:p>
    <w:p w:rsidR="003D65EC" w:rsidRPr="006F5C54" w:rsidRDefault="003D65EC" w:rsidP="003D65EC">
      <w:pPr>
        <w:pStyle w:val="ListParagraph"/>
        <w:numPr>
          <w:ilvl w:val="0"/>
          <w:numId w:val="20"/>
        </w:numPr>
        <w:shd w:val="clear" w:color="auto" w:fill="FFFFFF"/>
        <w:spacing w:before="100" w:beforeAutospacing="1" w:after="100" w:afterAutospacing="1" w:line="240" w:lineRule="auto"/>
        <w:jc w:val="both"/>
      </w:pPr>
      <w:r w:rsidRPr="006F5C54">
        <w:t>Delete the variables whose missing values are &gt; 40%</w:t>
      </w:r>
    </w:p>
    <w:p w:rsidR="003D65EC" w:rsidRPr="006F5C54" w:rsidRDefault="003D65EC" w:rsidP="003D65EC">
      <w:pPr>
        <w:pStyle w:val="ListParagraph"/>
        <w:numPr>
          <w:ilvl w:val="0"/>
          <w:numId w:val="20"/>
        </w:numPr>
        <w:shd w:val="clear" w:color="auto" w:fill="FFFFFF"/>
        <w:spacing w:before="100" w:beforeAutospacing="1" w:after="100" w:afterAutospacing="1" w:line="240" w:lineRule="auto"/>
        <w:jc w:val="both"/>
      </w:pPr>
      <w:r w:rsidRPr="006F5C54">
        <w:t>Ignore the records with missing values</w:t>
      </w:r>
    </w:p>
    <w:p w:rsidR="003D65EC" w:rsidRPr="00297E04" w:rsidRDefault="003D65EC" w:rsidP="003D65EC">
      <w:pPr>
        <w:numPr>
          <w:ilvl w:val="0"/>
          <w:numId w:val="20"/>
        </w:numPr>
        <w:spacing w:before="100" w:beforeAutospacing="1" w:after="100" w:afterAutospacing="1" w:line="240" w:lineRule="auto"/>
      </w:pPr>
      <w:r w:rsidRPr="00297E04">
        <w:t>Fill in missing values manually based on your domain knowledge.</w:t>
      </w:r>
    </w:p>
    <w:p w:rsidR="003D65EC" w:rsidRPr="006F5C54" w:rsidRDefault="003D65EC" w:rsidP="003D65EC">
      <w:pPr>
        <w:pStyle w:val="ListParagraph"/>
        <w:numPr>
          <w:ilvl w:val="0"/>
          <w:numId w:val="20"/>
        </w:numPr>
        <w:shd w:val="clear" w:color="auto" w:fill="FFFFFF"/>
        <w:spacing w:before="100" w:beforeAutospacing="1" w:after="100" w:afterAutospacing="1" w:line="240" w:lineRule="auto"/>
        <w:jc w:val="both"/>
      </w:pPr>
      <w:r w:rsidRPr="006F5C54">
        <w:t xml:space="preserve">Fill the missing values using central statistics. Mean/Median/Mode imputation is one of the most </w:t>
      </w:r>
      <w:r w:rsidR="006F5C54" w:rsidRPr="006F5C54">
        <w:t>frequently used methods. It consists of replacing the missing data for a given attribute by the mean or median</w:t>
      </w:r>
      <w:r w:rsidR="006F5C54">
        <w:t xml:space="preserve"> </w:t>
      </w:r>
      <w:r w:rsidR="006F5C54" w:rsidRPr="0053706B">
        <w:t>(quantitative attribute) or mode (qualitative attribute) of all known values of that variable</w:t>
      </w:r>
      <w:r w:rsidR="006F5C54">
        <w:t>.</w:t>
      </w:r>
    </w:p>
    <w:p w:rsidR="006F5C54" w:rsidRDefault="006F5C54" w:rsidP="006F5C54">
      <w:pPr>
        <w:numPr>
          <w:ilvl w:val="0"/>
          <w:numId w:val="20"/>
        </w:numPr>
        <w:spacing w:before="100" w:beforeAutospacing="1" w:after="100" w:afterAutospacing="1" w:line="240" w:lineRule="auto"/>
      </w:pPr>
      <w:r w:rsidRPr="00297E04">
        <w:t>Use</w:t>
      </w:r>
      <w:r w:rsidRPr="003D65EC">
        <w:t> </w:t>
      </w:r>
      <w:r w:rsidRPr="00297E04">
        <w:t>modeling techniques such as</w:t>
      </w:r>
      <w:r>
        <w:t xml:space="preserve"> K - </w:t>
      </w:r>
      <w:r w:rsidRPr="00297E04">
        <w:t>nearest neighbors, Bayes’ rule, decision tree, or EM algorithm.</w:t>
      </w:r>
    </w:p>
    <w:p w:rsidR="006F5C54" w:rsidRPr="006F5C54" w:rsidRDefault="006F5C54" w:rsidP="006F5C54">
      <w:pPr>
        <w:pStyle w:val="ListParagraph"/>
        <w:numPr>
          <w:ilvl w:val="1"/>
          <w:numId w:val="21"/>
        </w:numPr>
        <w:shd w:val="clear" w:color="auto" w:fill="FFFFFF"/>
        <w:spacing w:before="100" w:beforeAutospacing="1" w:after="100" w:afterAutospacing="1" w:line="240" w:lineRule="auto"/>
        <w:jc w:val="both"/>
        <w:rPr>
          <w:rFonts w:ascii="Arial" w:eastAsia="Times New Roman" w:hAnsi="Arial" w:cs="Arial"/>
          <w:color w:val="080E14"/>
          <w:sz w:val="23"/>
          <w:szCs w:val="23"/>
        </w:rPr>
      </w:pPr>
      <w:r w:rsidRPr="003D65EC">
        <w:t>KNN Imputation: </w:t>
      </w:r>
      <w:r w:rsidRPr="0053706B">
        <w:t>In this method of imputation, the missing values of an attribute are imputed using the given number of attributes that are most similar to the attribute whose values are missing. The similarity of two attributes is deter</w:t>
      </w:r>
      <w:r w:rsidR="00A90082">
        <w:t>mined using a distance function (Euclidean or Manhattan)</w:t>
      </w:r>
    </w:p>
    <w:p w:rsidR="00122C7F" w:rsidRPr="00122C7F" w:rsidRDefault="00122C7F" w:rsidP="00122C7F">
      <w:pPr>
        <w:shd w:val="clear" w:color="auto" w:fill="FFFFFF"/>
        <w:spacing w:before="24" w:after="144" w:line="240" w:lineRule="auto"/>
        <w:outlineLvl w:val="2"/>
        <w:rPr>
          <w:b/>
        </w:rPr>
      </w:pPr>
      <w:r w:rsidRPr="00122C7F">
        <w:rPr>
          <w:b/>
        </w:rPr>
        <w:t>Additional Information:</w:t>
      </w:r>
    </w:p>
    <w:p w:rsidR="006F5C54" w:rsidRPr="00122C7F" w:rsidRDefault="00841C7D" w:rsidP="00122C7F">
      <w:pPr>
        <w:shd w:val="clear" w:color="auto" w:fill="FFFFFF"/>
        <w:spacing w:after="100" w:afterAutospacing="1" w:line="240" w:lineRule="auto"/>
        <w:jc w:val="both"/>
      </w:pPr>
      <w:r w:rsidRPr="00122C7F">
        <w:t>Research Work:</w:t>
      </w:r>
    </w:p>
    <w:p w:rsidR="00016F98" w:rsidRPr="00122C7F" w:rsidRDefault="00A90082" w:rsidP="00122C7F">
      <w:pPr>
        <w:numPr>
          <w:ilvl w:val="0"/>
          <w:numId w:val="22"/>
        </w:numPr>
        <w:shd w:val="clear" w:color="auto" w:fill="FFFFFF"/>
        <w:spacing w:after="100" w:afterAutospacing="1" w:line="240" w:lineRule="auto"/>
        <w:jc w:val="both"/>
      </w:pPr>
      <w:r w:rsidRPr="00122C7F">
        <w:t>Create a small subset of data with complete observations</w:t>
      </w:r>
    </w:p>
    <w:p w:rsidR="00016F98" w:rsidRPr="00122C7F" w:rsidRDefault="00A90082" w:rsidP="00122C7F">
      <w:pPr>
        <w:numPr>
          <w:ilvl w:val="0"/>
          <w:numId w:val="22"/>
        </w:numPr>
        <w:shd w:val="clear" w:color="auto" w:fill="FFFFFF"/>
        <w:spacing w:after="100" w:afterAutospacing="1" w:line="240" w:lineRule="auto"/>
        <w:jc w:val="both"/>
      </w:pPr>
      <w:r w:rsidRPr="00122C7F">
        <w:t>Delete some values manually</w:t>
      </w:r>
    </w:p>
    <w:p w:rsidR="00016F98" w:rsidRPr="00122C7F" w:rsidRDefault="00A90082" w:rsidP="00122C7F">
      <w:pPr>
        <w:numPr>
          <w:ilvl w:val="0"/>
          <w:numId w:val="22"/>
        </w:numPr>
        <w:shd w:val="clear" w:color="auto" w:fill="FFFFFF"/>
        <w:spacing w:after="100" w:afterAutospacing="1" w:line="240" w:lineRule="auto"/>
        <w:jc w:val="both"/>
      </w:pPr>
      <w:r w:rsidRPr="00122C7F">
        <w:t>Use multiple methods to fill</w:t>
      </w:r>
    </w:p>
    <w:p w:rsidR="00016F98" w:rsidRPr="00122C7F" w:rsidRDefault="00A90082" w:rsidP="00122C7F">
      <w:pPr>
        <w:numPr>
          <w:ilvl w:val="0"/>
          <w:numId w:val="22"/>
        </w:numPr>
        <w:shd w:val="clear" w:color="auto" w:fill="FFFFFF"/>
        <w:spacing w:after="100" w:afterAutospacing="1" w:line="240" w:lineRule="auto"/>
        <w:jc w:val="both"/>
      </w:pPr>
      <w:r w:rsidRPr="00122C7F">
        <w:t>See where they are failing</w:t>
      </w:r>
    </w:p>
    <w:p w:rsidR="00016F98" w:rsidRDefault="00A90082" w:rsidP="00122C7F">
      <w:pPr>
        <w:numPr>
          <w:ilvl w:val="0"/>
          <w:numId w:val="22"/>
        </w:numPr>
        <w:shd w:val="clear" w:color="auto" w:fill="FFFFFF"/>
        <w:spacing w:after="100" w:afterAutospacing="1" w:line="240" w:lineRule="auto"/>
        <w:jc w:val="both"/>
      </w:pPr>
      <w:r w:rsidRPr="00122C7F">
        <w:t>Choose the best method</w:t>
      </w:r>
    </w:p>
    <w:p w:rsidR="0026536B" w:rsidRPr="0026536B" w:rsidRDefault="0026536B" w:rsidP="0026536B">
      <w:pPr>
        <w:shd w:val="clear" w:color="auto" w:fill="FFFFFF"/>
        <w:spacing w:after="100" w:afterAutospacing="1" w:line="240" w:lineRule="auto"/>
        <w:jc w:val="both"/>
      </w:pPr>
      <w:r w:rsidRPr="0026536B">
        <w:t>In</w:t>
      </w:r>
      <w:r w:rsidRPr="0026536B">
        <w:t> </w:t>
      </w:r>
      <w:r w:rsidRPr="0026536B">
        <w:rPr>
          <w:bCs/>
        </w:rPr>
        <w:t>R</w:t>
      </w:r>
      <w:r w:rsidRPr="0026536B">
        <w:t>, missing values are represented by the symbol</w:t>
      </w:r>
      <w:r w:rsidRPr="0026536B">
        <w:t> </w:t>
      </w:r>
      <w:r w:rsidRPr="0026536B">
        <w:rPr>
          <w:bCs/>
        </w:rPr>
        <w:t>NA</w:t>
      </w:r>
      <w:r w:rsidRPr="0026536B">
        <w:t> </w:t>
      </w:r>
      <w:r>
        <w:t>(not available)</w:t>
      </w:r>
      <w:r w:rsidRPr="0026536B">
        <w:t>. Impossible values (e.g., dividing by zero) are represented by the symbol</w:t>
      </w:r>
      <w:r w:rsidRPr="0026536B">
        <w:t> </w:t>
      </w:r>
      <w:proofErr w:type="spellStart"/>
      <w:r w:rsidRPr="0026536B">
        <w:rPr>
          <w:bCs/>
        </w:rPr>
        <w:t>NaN</w:t>
      </w:r>
      <w:proofErr w:type="spellEnd"/>
      <w:r w:rsidRPr="0026536B">
        <w:t> </w:t>
      </w:r>
      <w:r w:rsidRPr="0026536B">
        <w:t>(not a number)</w:t>
      </w:r>
    </w:p>
    <w:p w:rsidR="00122C7F" w:rsidRDefault="00122C7F" w:rsidP="00122C7F">
      <w:pPr>
        <w:shd w:val="clear" w:color="auto" w:fill="FFFFFF"/>
        <w:spacing w:after="100" w:afterAutospacing="1" w:line="240" w:lineRule="auto"/>
        <w:jc w:val="both"/>
        <w:rPr>
          <w:b/>
          <w:bCs/>
        </w:rPr>
      </w:pPr>
      <w:r>
        <w:rPr>
          <w:b/>
          <w:bCs/>
        </w:rPr>
        <w:t>Interview Questions:</w:t>
      </w:r>
    </w:p>
    <w:p w:rsidR="00122C7F" w:rsidRPr="004420E9" w:rsidRDefault="00122C7F" w:rsidP="00122C7F">
      <w:pPr>
        <w:pStyle w:val="ListParagraph"/>
        <w:numPr>
          <w:ilvl w:val="0"/>
          <w:numId w:val="23"/>
        </w:numPr>
        <w:shd w:val="clear" w:color="auto" w:fill="FFFFFF"/>
        <w:spacing w:after="100" w:afterAutospacing="1" w:line="240" w:lineRule="auto"/>
        <w:jc w:val="both"/>
      </w:pPr>
      <w:r w:rsidRPr="004420E9">
        <w:rPr>
          <w:bCs/>
        </w:rPr>
        <w:t>During analysis, how do you treat missing values?</w:t>
      </w:r>
    </w:p>
    <w:p w:rsidR="00122C7F" w:rsidRPr="004420E9" w:rsidRDefault="00122C7F" w:rsidP="00122C7F">
      <w:pPr>
        <w:pStyle w:val="ListParagraph"/>
        <w:numPr>
          <w:ilvl w:val="0"/>
          <w:numId w:val="23"/>
        </w:numPr>
        <w:shd w:val="clear" w:color="auto" w:fill="FFFFFF"/>
        <w:spacing w:after="100" w:afterAutospacing="1" w:line="240" w:lineRule="auto"/>
        <w:jc w:val="both"/>
      </w:pPr>
      <w:r w:rsidRPr="004420E9">
        <w:t> </w:t>
      </w:r>
      <w:r w:rsidRPr="004420E9">
        <w:rPr>
          <w:bCs/>
        </w:rPr>
        <w:t>How do data management procedures like missing data handling make selection bias worse?</w:t>
      </w:r>
    </w:p>
    <w:p w:rsidR="00E216CE" w:rsidRPr="003D65EC" w:rsidRDefault="00E216CE" w:rsidP="00122C7F">
      <w:pPr>
        <w:jc w:val="both"/>
      </w:pPr>
      <w:bookmarkStart w:id="0" w:name="three"/>
      <w:bookmarkStart w:id="1" w:name="_GoBack"/>
      <w:bookmarkEnd w:id="0"/>
      <w:bookmarkEnd w:id="1"/>
    </w:p>
    <w:sectPr w:rsidR="00E216CE" w:rsidRPr="003D65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A4ACF"/>
    <w:multiLevelType w:val="multilevel"/>
    <w:tmpl w:val="0D688EC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1369D7"/>
    <w:multiLevelType w:val="multilevel"/>
    <w:tmpl w:val="64A0B7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AFA5B64"/>
    <w:multiLevelType w:val="hybridMultilevel"/>
    <w:tmpl w:val="879609D4"/>
    <w:lvl w:ilvl="0" w:tplc="81F2C1A2">
      <w:start w:val="1"/>
      <w:numFmt w:val="bullet"/>
      <w:lvlText w:val="•"/>
      <w:lvlJc w:val="left"/>
      <w:pPr>
        <w:tabs>
          <w:tab w:val="num" w:pos="720"/>
        </w:tabs>
        <w:ind w:left="720" w:hanging="360"/>
      </w:pPr>
      <w:rPr>
        <w:rFonts w:ascii="Arial" w:hAnsi="Arial" w:hint="default"/>
      </w:rPr>
    </w:lvl>
    <w:lvl w:ilvl="1" w:tplc="0B54F438">
      <w:start w:val="1"/>
      <w:numFmt w:val="bullet"/>
      <w:lvlText w:val="•"/>
      <w:lvlJc w:val="left"/>
      <w:pPr>
        <w:tabs>
          <w:tab w:val="num" w:pos="1440"/>
        </w:tabs>
        <w:ind w:left="1440" w:hanging="360"/>
      </w:pPr>
      <w:rPr>
        <w:rFonts w:ascii="Arial" w:hAnsi="Arial" w:hint="default"/>
      </w:rPr>
    </w:lvl>
    <w:lvl w:ilvl="2" w:tplc="A296E984" w:tentative="1">
      <w:start w:val="1"/>
      <w:numFmt w:val="bullet"/>
      <w:lvlText w:val="•"/>
      <w:lvlJc w:val="left"/>
      <w:pPr>
        <w:tabs>
          <w:tab w:val="num" w:pos="2160"/>
        </w:tabs>
        <w:ind w:left="2160" w:hanging="360"/>
      </w:pPr>
      <w:rPr>
        <w:rFonts w:ascii="Arial" w:hAnsi="Arial" w:hint="default"/>
      </w:rPr>
    </w:lvl>
    <w:lvl w:ilvl="3" w:tplc="23280966" w:tentative="1">
      <w:start w:val="1"/>
      <w:numFmt w:val="bullet"/>
      <w:lvlText w:val="•"/>
      <w:lvlJc w:val="left"/>
      <w:pPr>
        <w:tabs>
          <w:tab w:val="num" w:pos="2880"/>
        </w:tabs>
        <w:ind w:left="2880" w:hanging="360"/>
      </w:pPr>
      <w:rPr>
        <w:rFonts w:ascii="Arial" w:hAnsi="Arial" w:hint="default"/>
      </w:rPr>
    </w:lvl>
    <w:lvl w:ilvl="4" w:tplc="0B02CCC2" w:tentative="1">
      <w:start w:val="1"/>
      <w:numFmt w:val="bullet"/>
      <w:lvlText w:val="•"/>
      <w:lvlJc w:val="left"/>
      <w:pPr>
        <w:tabs>
          <w:tab w:val="num" w:pos="3600"/>
        </w:tabs>
        <w:ind w:left="3600" w:hanging="360"/>
      </w:pPr>
      <w:rPr>
        <w:rFonts w:ascii="Arial" w:hAnsi="Arial" w:hint="default"/>
      </w:rPr>
    </w:lvl>
    <w:lvl w:ilvl="5" w:tplc="D7B2842C" w:tentative="1">
      <w:start w:val="1"/>
      <w:numFmt w:val="bullet"/>
      <w:lvlText w:val="•"/>
      <w:lvlJc w:val="left"/>
      <w:pPr>
        <w:tabs>
          <w:tab w:val="num" w:pos="4320"/>
        </w:tabs>
        <w:ind w:left="4320" w:hanging="360"/>
      </w:pPr>
      <w:rPr>
        <w:rFonts w:ascii="Arial" w:hAnsi="Arial" w:hint="default"/>
      </w:rPr>
    </w:lvl>
    <w:lvl w:ilvl="6" w:tplc="2F46F720" w:tentative="1">
      <w:start w:val="1"/>
      <w:numFmt w:val="bullet"/>
      <w:lvlText w:val="•"/>
      <w:lvlJc w:val="left"/>
      <w:pPr>
        <w:tabs>
          <w:tab w:val="num" w:pos="5040"/>
        </w:tabs>
        <w:ind w:left="5040" w:hanging="360"/>
      </w:pPr>
      <w:rPr>
        <w:rFonts w:ascii="Arial" w:hAnsi="Arial" w:hint="default"/>
      </w:rPr>
    </w:lvl>
    <w:lvl w:ilvl="7" w:tplc="0A247AF8" w:tentative="1">
      <w:start w:val="1"/>
      <w:numFmt w:val="bullet"/>
      <w:lvlText w:val="•"/>
      <w:lvlJc w:val="left"/>
      <w:pPr>
        <w:tabs>
          <w:tab w:val="num" w:pos="5760"/>
        </w:tabs>
        <w:ind w:left="5760" w:hanging="360"/>
      </w:pPr>
      <w:rPr>
        <w:rFonts w:ascii="Arial" w:hAnsi="Arial" w:hint="default"/>
      </w:rPr>
    </w:lvl>
    <w:lvl w:ilvl="8" w:tplc="057A5682" w:tentative="1">
      <w:start w:val="1"/>
      <w:numFmt w:val="bullet"/>
      <w:lvlText w:val="•"/>
      <w:lvlJc w:val="left"/>
      <w:pPr>
        <w:tabs>
          <w:tab w:val="num" w:pos="6480"/>
        </w:tabs>
        <w:ind w:left="6480" w:hanging="360"/>
      </w:pPr>
      <w:rPr>
        <w:rFonts w:ascii="Arial" w:hAnsi="Arial" w:hint="default"/>
      </w:rPr>
    </w:lvl>
  </w:abstractNum>
  <w:abstractNum w:abstractNumId="3">
    <w:nsid w:val="10210799"/>
    <w:multiLevelType w:val="hybridMultilevel"/>
    <w:tmpl w:val="934654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3A72761"/>
    <w:multiLevelType w:val="hybridMultilevel"/>
    <w:tmpl w:val="F87410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5F64511"/>
    <w:multiLevelType w:val="hybridMultilevel"/>
    <w:tmpl w:val="DBC0EF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6875EC2"/>
    <w:multiLevelType w:val="hybridMultilevel"/>
    <w:tmpl w:val="0CDEDE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F6B08EE"/>
    <w:multiLevelType w:val="hybridMultilevel"/>
    <w:tmpl w:val="A5C636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C002743"/>
    <w:multiLevelType w:val="hybridMultilevel"/>
    <w:tmpl w:val="355A1E86"/>
    <w:lvl w:ilvl="0" w:tplc="510812EA">
      <w:start w:val="1"/>
      <w:numFmt w:val="decimal"/>
      <w:lvlText w:val="%1."/>
      <w:lvlJc w:val="left"/>
      <w:pPr>
        <w:ind w:left="63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C1E26D0"/>
    <w:multiLevelType w:val="hybridMultilevel"/>
    <w:tmpl w:val="6CC2CC66"/>
    <w:lvl w:ilvl="0" w:tplc="E02A6EAE">
      <w:start w:val="1"/>
      <w:numFmt w:val="decimal"/>
      <w:lvlText w:val="%1."/>
      <w:lvlJc w:val="left"/>
      <w:pPr>
        <w:ind w:left="720" w:hanging="360"/>
      </w:pPr>
      <w:rPr>
        <w:rFonts w:ascii="Arial" w:hAnsi="Arial" w:cs="Arial" w:hint="default"/>
        <w:color w:val="252525"/>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1CC141B"/>
    <w:multiLevelType w:val="multilevel"/>
    <w:tmpl w:val="9DA681B0"/>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A4B1BD4"/>
    <w:multiLevelType w:val="hybridMultilevel"/>
    <w:tmpl w:val="1032B29E"/>
    <w:lvl w:ilvl="0" w:tplc="05AE5054">
      <w:start w:val="1"/>
      <w:numFmt w:val="decimal"/>
      <w:lvlText w:val="%1."/>
      <w:lvlJc w:val="left"/>
      <w:pPr>
        <w:ind w:left="63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0FF4799"/>
    <w:multiLevelType w:val="hybridMultilevel"/>
    <w:tmpl w:val="1CECD360"/>
    <w:lvl w:ilvl="0" w:tplc="0409000F">
      <w:start w:val="1"/>
      <w:numFmt w:val="decimal"/>
      <w:lvlText w:val="%1."/>
      <w:lvlJc w:val="left"/>
      <w:pPr>
        <w:tabs>
          <w:tab w:val="num" w:pos="720"/>
        </w:tabs>
        <w:ind w:left="720" w:hanging="360"/>
      </w:pPr>
      <w:rPr>
        <w:rFonts w:hint="default"/>
      </w:rPr>
    </w:lvl>
    <w:lvl w:ilvl="1" w:tplc="CAE2EF36" w:tentative="1">
      <w:start w:val="1"/>
      <w:numFmt w:val="bullet"/>
      <w:lvlText w:val="•"/>
      <w:lvlJc w:val="left"/>
      <w:pPr>
        <w:tabs>
          <w:tab w:val="num" w:pos="1440"/>
        </w:tabs>
        <w:ind w:left="1440" w:hanging="360"/>
      </w:pPr>
      <w:rPr>
        <w:rFonts w:ascii="Arial" w:hAnsi="Arial" w:hint="default"/>
      </w:rPr>
    </w:lvl>
    <w:lvl w:ilvl="2" w:tplc="83F83F34" w:tentative="1">
      <w:start w:val="1"/>
      <w:numFmt w:val="bullet"/>
      <w:lvlText w:val="•"/>
      <w:lvlJc w:val="left"/>
      <w:pPr>
        <w:tabs>
          <w:tab w:val="num" w:pos="2160"/>
        </w:tabs>
        <w:ind w:left="2160" w:hanging="360"/>
      </w:pPr>
      <w:rPr>
        <w:rFonts w:ascii="Arial" w:hAnsi="Arial" w:hint="default"/>
      </w:rPr>
    </w:lvl>
    <w:lvl w:ilvl="3" w:tplc="3664E466" w:tentative="1">
      <w:start w:val="1"/>
      <w:numFmt w:val="bullet"/>
      <w:lvlText w:val="•"/>
      <w:lvlJc w:val="left"/>
      <w:pPr>
        <w:tabs>
          <w:tab w:val="num" w:pos="2880"/>
        </w:tabs>
        <w:ind w:left="2880" w:hanging="360"/>
      </w:pPr>
      <w:rPr>
        <w:rFonts w:ascii="Arial" w:hAnsi="Arial" w:hint="default"/>
      </w:rPr>
    </w:lvl>
    <w:lvl w:ilvl="4" w:tplc="D6CAC050" w:tentative="1">
      <w:start w:val="1"/>
      <w:numFmt w:val="bullet"/>
      <w:lvlText w:val="•"/>
      <w:lvlJc w:val="left"/>
      <w:pPr>
        <w:tabs>
          <w:tab w:val="num" w:pos="3600"/>
        </w:tabs>
        <w:ind w:left="3600" w:hanging="360"/>
      </w:pPr>
      <w:rPr>
        <w:rFonts w:ascii="Arial" w:hAnsi="Arial" w:hint="default"/>
      </w:rPr>
    </w:lvl>
    <w:lvl w:ilvl="5" w:tplc="727C8388" w:tentative="1">
      <w:start w:val="1"/>
      <w:numFmt w:val="bullet"/>
      <w:lvlText w:val="•"/>
      <w:lvlJc w:val="left"/>
      <w:pPr>
        <w:tabs>
          <w:tab w:val="num" w:pos="4320"/>
        </w:tabs>
        <w:ind w:left="4320" w:hanging="360"/>
      </w:pPr>
      <w:rPr>
        <w:rFonts w:ascii="Arial" w:hAnsi="Arial" w:hint="default"/>
      </w:rPr>
    </w:lvl>
    <w:lvl w:ilvl="6" w:tplc="9288F41A" w:tentative="1">
      <w:start w:val="1"/>
      <w:numFmt w:val="bullet"/>
      <w:lvlText w:val="•"/>
      <w:lvlJc w:val="left"/>
      <w:pPr>
        <w:tabs>
          <w:tab w:val="num" w:pos="5040"/>
        </w:tabs>
        <w:ind w:left="5040" w:hanging="360"/>
      </w:pPr>
      <w:rPr>
        <w:rFonts w:ascii="Arial" w:hAnsi="Arial" w:hint="default"/>
      </w:rPr>
    </w:lvl>
    <w:lvl w:ilvl="7" w:tplc="3946B750" w:tentative="1">
      <w:start w:val="1"/>
      <w:numFmt w:val="bullet"/>
      <w:lvlText w:val="•"/>
      <w:lvlJc w:val="left"/>
      <w:pPr>
        <w:tabs>
          <w:tab w:val="num" w:pos="5760"/>
        </w:tabs>
        <w:ind w:left="5760" w:hanging="360"/>
      </w:pPr>
      <w:rPr>
        <w:rFonts w:ascii="Arial" w:hAnsi="Arial" w:hint="default"/>
      </w:rPr>
    </w:lvl>
    <w:lvl w:ilvl="8" w:tplc="2982DB78" w:tentative="1">
      <w:start w:val="1"/>
      <w:numFmt w:val="bullet"/>
      <w:lvlText w:val="•"/>
      <w:lvlJc w:val="left"/>
      <w:pPr>
        <w:tabs>
          <w:tab w:val="num" w:pos="6480"/>
        </w:tabs>
        <w:ind w:left="6480" w:hanging="360"/>
      </w:pPr>
      <w:rPr>
        <w:rFonts w:ascii="Arial" w:hAnsi="Arial" w:hint="default"/>
      </w:rPr>
    </w:lvl>
  </w:abstractNum>
  <w:abstractNum w:abstractNumId="13">
    <w:nsid w:val="48A22BCE"/>
    <w:multiLevelType w:val="multilevel"/>
    <w:tmpl w:val="8FB6A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A6554BA"/>
    <w:multiLevelType w:val="hybridMultilevel"/>
    <w:tmpl w:val="352054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BCF0AC6"/>
    <w:multiLevelType w:val="hybridMultilevel"/>
    <w:tmpl w:val="C5AAA6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FA40AE5"/>
    <w:multiLevelType w:val="multilevel"/>
    <w:tmpl w:val="58D087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158737D"/>
    <w:multiLevelType w:val="hybridMultilevel"/>
    <w:tmpl w:val="AAD67696"/>
    <w:lvl w:ilvl="0" w:tplc="F11696C0">
      <w:start w:val="1"/>
      <w:numFmt w:val="bullet"/>
      <w:lvlText w:val="•"/>
      <w:lvlJc w:val="left"/>
      <w:pPr>
        <w:tabs>
          <w:tab w:val="num" w:pos="720"/>
        </w:tabs>
        <w:ind w:left="720" w:hanging="360"/>
      </w:pPr>
      <w:rPr>
        <w:rFonts w:ascii="Arial" w:hAnsi="Arial" w:hint="default"/>
      </w:rPr>
    </w:lvl>
    <w:lvl w:ilvl="1" w:tplc="CB6A187C" w:tentative="1">
      <w:start w:val="1"/>
      <w:numFmt w:val="bullet"/>
      <w:lvlText w:val="•"/>
      <w:lvlJc w:val="left"/>
      <w:pPr>
        <w:tabs>
          <w:tab w:val="num" w:pos="1440"/>
        </w:tabs>
        <w:ind w:left="1440" w:hanging="360"/>
      </w:pPr>
      <w:rPr>
        <w:rFonts w:ascii="Arial" w:hAnsi="Arial" w:hint="default"/>
      </w:rPr>
    </w:lvl>
    <w:lvl w:ilvl="2" w:tplc="AA727BE2" w:tentative="1">
      <w:start w:val="1"/>
      <w:numFmt w:val="bullet"/>
      <w:lvlText w:val="•"/>
      <w:lvlJc w:val="left"/>
      <w:pPr>
        <w:tabs>
          <w:tab w:val="num" w:pos="2160"/>
        </w:tabs>
        <w:ind w:left="2160" w:hanging="360"/>
      </w:pPr>
      <w:rPr>
        <w:rFonts w:ascii="Arial" w:hAnsi="Arial" w:hint="default"/>
      </w:rPr>
    </w:lvl>
    <w:lvl w:ilvl="3" w:tplc="063A1C68" w:tentative="1">
      <w:start w:val="1"/>
      <w:numFmt w:val="bullet"/>
      <w:lvlText w:val="•"/>
      <w:lvlJc w:val="left"/>
      <w:pPr>
        <w:tabs>
          <w:tab w:val="num" w:pos="2880"/>
        </w:tabs>
        <w:ind w:left="2880" w:hanging="360"/>
      </w:pPr>
      <w:rPr>
        <w:rFonts w:ascii="Arial" w:hAnsi="Arial" w:hint="default"/>
      </w:rPr>
    </w:lvl>
    <w:lvl w:ilvl="4" w:tplc="1584C936" w:tentative="1">
      <w:start w:val="1"/>
      <w:numFmt w:val="bullet"/>
      <w:lvlText w:val="•"/>
      <w:lvlJc w:val="left"/>
      <w:pPr>
        <w:tabs>
          <w:tab w:val="num" w:pos="3600"/>
        </w:tabs>
        <w:ind w:left="3600" w:hanging="360"/>
      </w:pPr>
      <w:rPr>
        <w:rFonts w:ascii="Arial" w:hAnsi="Arial" w:hint="default"/>
      </w:rPr>
    </w:lvl>
    <w:lvl w:ilvl="5" w:tplc="A394138C" w:tentative="1">
      <w:start w:val="1"/>
      <w:numFmt w:val="bullet"/>
      <w:lvlText w:val="•"/>
      <w:lvlJc w:val="left"/>
      <w:pPr>
        <w:tabs>
          <w:tab w:val="num" w:pos="4320"/>
        </w:tabs>
        <w:ind w:left="4320" w:hanging="360"/>
      </w:pPr>
      <w:rPr>
        <w:rFonts w:ascii="Arial" w:hAnsi="Arial" w:hint="default"/>
      </w:rPr>
    </w:lvl>
    <w:lvl w:ilvl="6" w:tplc="4F502C96" w:tentative="1">
      <w:start w:val="1"/>
      <w:numFmt w:val="bullet"/>
      <w:lvlText w:val="•"/>
      <w:lvlJc w:val="left"/>
      <w:pPr>
        <w:tabs>
          <w:tab w:val="num" w:pos="5040"/>
        </w:tabs>
        <w:ind w:left="5040" w:hanging="360"/>
      </w:pPr>
      <w:rPr>
        <w:rFonts w:ascii="Arial" w:hAnsi="Arial" w:hint="default"/>
      </w:rPr>
    </w:lvl>
    <w:lvl w:ilvl="7" w:tplc="F7867D1A" w:tentative="1">
      <w:start w:val="1"/>
      <w:numFmt w:val="bullet"/>
      <w:lvlText w:val="•"/>
      <w:lvlJc w:val="left"/>
      <w:pPr>
        <w:tabs>
          <w:tab w:val="num" w:pos="5760"/>
        </w:tabs>
        <w:ind w:left="5760" w:hanging="360"/>
      </w:pPr>
      <w:rPr>
        <w:rFonts w:ascii="Arial" w:hAnsi="Arial" w:hint="default"/>
      </w:rPr>
    </w:lvl>
    <w:lvl w:ilvl="8" w:tplc="E6EEF69C" w:tentative="1">
      <w:start w:val="1"/>
      <w:numFmt w:val="bullet"/>
      <w:lvlText w:val="•"/>
      <w:lvlJc w:val="left"/>
      <w:pPr>
        <w:tabs>
          <w:tab w:val="num" w:pos="6480"/>
        </w:tabs>
        <w:ind w:left="6480" w:hanging="360"/>
      </w:pPr>
      <w:rPr>
        <w:rFonts w:ascii="Arial" w:hAnsi="Arial" w:hint="default"/>
      </w:rPr>
    </w:lvl>
  </w:abstractNum>
  <w:abstractNum w:abstractNumId="18">
    <w:nsid w:val="54BD0BC2"/>
    <w:multiLevelType w:val="hybridMultilevel"/>
    <w:tmpl w:val="6DC46E5E"/>
    <w:lvl w:ilvl="0" w:tplc="A698C3AC">
      <w:start w:val="1"/>
      <w:numFmt w:val="bullet"/>
      <w:lvlText w:val="•"/>
      <w:lvlJc w:val="left"/>
      <w:pPr>
        <w:tabs>
          <w:tab w:val="num" w:pos="720"/>
        </w:tabs>
        <w:ind w:left="720" w:hanging="360"/>
      </w:pPr>
      <w:rPr>
        <w:rFonts w:ascii="Arial" w:hAnsi="Arial" w:hint="default"/>
      </w:rPr>
    </w:lvl>
    <w:lvl w:ilvl="1" w:tplc="57A83C32">
      <w:start w:val="1"/>
      <w:numFmt w:val="bullet"/>
      <w:lvlText w:val="•"/>
      <w:lvlJc w:val="left"/>
      <w:pPr>
        <w:tabs>
          <w:tab w:val="num" w:pos="1440"/>
        </w:tabs>
        <w:ind w:left="1440" w:hanging="360"/>
      </w:pPr>
      <w:rPr>
        <w:rFonts w:ascii="Arial" w:hAnsi="Arial" w:hint="default"/>
      </w:rPr>
    </w:lvl>
    <w:lvl w:ilvl="2" w:tplc="A7D655DE" w:tentative="1">
      <w:start w:val="1"/>
      <w:numFmt w:val="bullet"/>
      <w:lvlText w:val="•"/>
      <w:lvlJc w:val="left"/>
      <w:pPr>
        <w:tabs>
          <w:tab w:val="num" w:pos="2160"/>
        </w:tabs>
        <w:ind w:left="2160" w:hanging="360"/>
      </w:pPr>
      <w:rPr>
        <w:rFonts w:ascii="Arial" w:hAnsi="Arial" w:hint="default"/>
      </w:rPr>
    </w:lvl>
    <w:lvl w:ilvl="3" w:tplc="B942A6D0" w:tentative="1">
      <w:start w:val="1"/>
      <w:numFmt w:val="bullet"/>
      <w:lvlText w:val="•"/>
      <w:lvlJc w:val="left"/>
      <w:pPr>
        <w:tabs>
          <w:tab w:val="num" w:pos="2880"/>
        </w:tabs>
        <w:ind w:left="2880" w:hanging="360"/>
      </w:pPr>
      <w:rPr>
        <w:rFonts w:ascii="Arial" w:hAnsi="Arial" w:hint="default"/>
      </w:rPr>
    </w:lvl>
    <w:lvl w:ilvl="4" w:tplc="F8A201CE" w:tentative="1">
      <w:start w:val="1"/>
      <w:numFmt w:val="bullet"/>
      <w:lvlText w:val="•"/>
      <w:lvlJc w:val="left"/>
      <w:pPr>
        <w:tabs>
          <w:tab w:val="num" w:pos="3600"/>
        </w:tabs>
        <w:ind w:left="3600" w:hanging="360"/>
      </w:pPr>
      <w:rPr>
        <w:rFonts w:ascii="Arial" w:hAnsi="Arial" w:hint="default"/>
      </w:rPr>
    </w:lvl>
    <w:lvl w:ilvl="5" w:tplc="B484AAC6" w:tentative="1">
      <w:start w:val="1"/>
      <w:numFmt w:val="bullet"/>
      <w:lvlText w:val="•"/>
      <w:lvlJc w:val="left"/>
      <w:pPr>
        <w:tabs>
          <w:tab w:val="num" w:pos="4320"/>
        </w:tabs>
        <w:ind w:left="4320" w:hanging="360"/>
      </w:pPr>
      <w:rPr>
        <w:rFonts w:ascii="Arial" w:hAnsi="Arial" w:hint="default"/>
      </w:rPr>
    </w:lvl>
    <w:lvl w:ilvl="6" w:tplc="F42E51BC" w:tentative="1">
      <w:start w:val="1"/>
      <w:numFmt w:val="bullet"/>
      <w:lvlText w:val="•"/>
      <w:lvlJc w:val="left"/>
      <w:pPr>
        <w:tabs>
          <w:tab w:val="num" w:pos="5040"/>
        </w:tabs>
        <w:ind w:left="5040" w:hanging="360"/>
      </w:pPr>
      <w:rPr>
        <w:rFonts w:ascii="Arial" w:hAnsi="Arial" w:hint="default"/>
      </w:rPr>
    </w:lvl>
    <w:lvl w:ilvl="7" w:tplc="180853BC" w:tentative="1">
      <w:start w:val="1"/>
      <w:numFmt w:val="bullet"/>
      <w:lvlText w:val="•"/>
      <w:lvlJc w:val="left"/>
      <w:pPr>
        <w:tabs>
          <w:tab w:val="num" w:pos="5760"/>
        </w:tabs>
        <w:ind w:left="5760" w:hanging="360"/>
      </w:pPr>
      <w:rPr>
        <w:rFonts w:ascii="Arial" w:hAnsi="Arial" w:hint="default"/>
      </w:rPr>
    </w:lvl>
    <w:lvl w:ilvl="8" w:tplc="E11808AC" w:tentative="1">
      <w:start w:val="1"/>
      <w:numFmt w:val="bullet"/>
      <w:lvlText w:val="•"/>
      <w:lvlJc w:val="left"/>
      <w:pPr>
        <w:tabs>
          <w:tab w:val="num" w:pos="6480"/>
        </w:tabs>
        <w:ind w:left="6480" w:hanging="360"/>
      </w:pPr>
      <w:rPr>
        <w:rFonts w:ascii="Arial" w:hAnsi="Arial" w:hint="default"/>
      </w:rPr>
    </w:lvl>
  </w:abstractNum>
  <w:abstractNum w:abstractNumId="19">
    <w:nsid w:val="5CE746A7"/>
    <w:multiLevelType w:val="multilevel"/>
    <w:tmpl w:val="823CD7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E517769"/>
    <w:multiLevelType w:val="hybridMultilevel"/>
    <w:tmpl w:val="AF12CD3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71A79C7"/>
    <w:multiLevelType w:val="hybridMultilevel"/>
    <w:tmpl w:val="4474A03C"/>
    <w:lvl w:ilvl="0" w:tplc="B756F06A">
      <w:start w:val="1"/>
      <w:numFmt w:val="bullet"/>
      <w:lvlText w:val="•"/>
      <w:lvlJc w:val="left"/>
      <w:pPr>
        <w:tabs>
          <w:tab w:val="num" w:pos="720"/>
        </w:tabs>
        <w:ind w:left="720" w:hanging="360"/>
      </w:pPr>
      <w:rPr>
        <w:rFonts w:ascii="Arial" w:hAnsi="Arial" w:hint="default"/>
      </w:rPr>
    </w:lvl>
    <w:lvl w:ilvl="1" w:tplc="CAE2EF36" w:tentative="1">
      <w:start w:val="1"/>
      <w:numFmt w:val="bullet"/>
      <w:lvlText w:val="•"/>
      <w:lvlJc w:val="left"/>
      <w:pPr>
        <w:tabs>
          <w:tab w:val="num" w:pos="1440"/>
        </w:tabs>
        <w:ind w:left="1440" w:hanging="360"/>
      </w:pPr>
      <w:rPr>
        <w:rFonts w:ascii="Arial" w:hAnsi="Arial" w:hint="default"/>
      </w:rPr>
    </w:lvl>
    <w:lvl w:ilvl="2" w:tplc="83F83F34" w:tentative="1">
      <w:start w:val="1"/>
      <w:numFmt w:val="bullet"/>
      <w:lvlText w:val="•"/>
      <w:lvlJc w:val="left"/>
      <w:pPr>
        <w:tabs>
          <w:tab w:val="num" w:pos="2160"/>
        </w:tabs>
        <w:ind w:left="2160" w:hanging="360"/>
      </w:pPr>
      <w:rPr>
        <w:rFonts w:ascii="Arial" w:hAnsi="Arial" w:hint="default"/>
      </w:rPr>
    </w:lvl>
    <w:lvl w:ilvl="3" w:tplc="3664E466" w:tentative="1">
      <w:start w:val="1"/>
      <w:numFmt w:val="bullet"/>
      <w:lvlText w:val="•"/>
      <w:lvlJc w:val="left"/>
      <w:pPr>
        <w:tabs>
          <w:tab w:val="num" w:pos="2880"/>
        </w:tabs>
        <w:ind w:left="2880" w:hanging="360"/>
      </w:pPr>
      <w:rPr>
        <w:rFonts w:ascii="Arial" w:hAnsi="Arial" w:hint="default"/>
      </w:rPr>
    </w:lvl>
    <w:lvl w:ilvl="4" w:tplc="D6CAC050" w:tentative="1">
      <w:start w:val="1"/>
      <w:numFmt w:val="bullet"/>
      <w:lvlText w:val="•"/>
      <w:lvlJc w:val="left"/>
      <w:pPr>
        <w:tabs>
          <w:tab w:val="num" w:pos="3600"/>
        </w:tabs>
        <w:ind w:left="3600" w:hanging="360"/>
      </w:pPr>
      <w:rPr>
        <w:rFonts w:ascii="Arial" w:hAnsi="Arial" w:hint="default"/>
      </w:rPr>
    </w:lvl>
    <w:lvl w:ilvl="5" w:tplc="727C8388" w:tentative="1">
      <w:start w:val="1"/>
      <w:numFmt w:val="bullet"/>
      <w:lvlText w:val="•"/>
      <w:lvlJc w:val="left"/>
      <w:pPr>
        <w:tabs>
          <w:tab w:val="num" w:pos="4320"/>
        </w:tabs>
        <w:ind w:left="4320" w:hanging="360"/>
      </w:pPr>
      <w:rPr>
        <w:rFonts w:ascii="Arial" w:hAnsi="Arial" w:hint="default"/>
      </w:rPr>
    </w:lvl>
    <w:lvl w:ilvl="6" w:tplc="9288F41A" w:tentative="1">
      <w:start w:val="1"/>
      <w:numFmt w:val="bullet"/>
      <w:lvlText w:val="•"/>
      <w:lvlJc w:val="left"/>
      <w:pPr>
        <w:tabs>
          <w:tab w:val="num" w:pos="5040"/>
        </w:tabs>
        <w:ind w:left="5040" w:hanging="360"/>
      </w:pPr>
      <w:rPr>
        <w:rFonts w:ascii="Arial" w:hAnsi="Arial" w:hint="default"/>
      </w:rPr>
    </w:lvl>
    <w:lvl w:ilvl="7" w:tplc="3946B750" w:tentative="1">
      <w:start w:val="1"/>
      <w:numFmt w:val="bullet"/>
      <w:lvlText w:val="•"/>
      <w:lvlJc w:val="left"/>
      <w:pPr>
        <w:tabs>
          <w:tab w:val="num" w:pos="5760"/>
        </w:tabs>
        <w:ind w:left="5760" w:hanging="360"/>
      </w:pPr>
      <w:rPr>
        <w:rFonts w:ascii="Arial" w:hAnsi="Arial" w:hint="default"/>
      </w:rPr>
    </w:lvl>
    <w:lvl w:ilvl="8" w:tplc="2982DB78" w:tentative="1">
      <w:start w:val="1"/>
      <w:numFmt w:val="bullet"/>
      <w:lvlText w:val="•"/>
      <w:lvlJc w:val="left"/>
      <w:pPr>
        <w:tabs>
          <w:tab w:val="num" w:pos="6480"/>
        </w:tabs>
        <w:ind w:left="6480" w:hanging="360"/>
      </w:pPr>
      <w:rPr>
        <w:rFonts w:ascii="Arial" w:hAnsi="Arial" w:hint="default"/>
      </w:rPr>
    </w:lvl>
  </w:abstractNum>
  <w:num w:numId="1">
    <w:abstractNumId w:val="14"/>
  </w:num>
  <w:num w:numId="2">
    <w:abstractNumId w:val="13"/>
  </w:num>
  <w:num w:numId="3">
    <w:abstractNumId w:val="15"/>
  </w:num>
  <w:num w:numId="4">
    <w:abstractNumId w:val="3"/>
  </w:num>
  <w:num w:numId="5">
    <w:abstractNumId w:val="2"/>
  </w:num>
  <w:num w:numId="6">
    <w:abstractNumId w:val="18"/>
  </w:num>
  <w:num w:numId="7">
    <w:abstractNumId w:val="7"/>
  </w:num>
  <w:num w:numId="8">
    <w:abstractNumId w:val="21"/>
  </w:num>
  <w:num w:numId="9">
    <w:abstractNumId w:val="12"/>
  </w:num>
  <w:num w:numId="10">
    <w:abstractNumId w:val="6"/>
  </w:num>
  <w:num w:numId="11">
    <w:abstractNumId w:val="4"/>
  </w:num>
  <w:num w:numId="12">
    <w:abstractNumId w:val="0"/>
  </w:num>
  <w:num w:numId="13">
    <w:abstractNumId w:val="16"/>
  </w:num>
  <w:num w:numId="14">
    <w:abstractNumId w:val="11"/>
  </w:num>
  <w:num w:numId="15">
    <w:abstractNumId w:val="19"/>
  </w:num>
  <w:num w:numId="16">
    <w:abstractNumId w:val="1"/>
  </w:num>
  <w:num w:numId="17">
    <w:abstractNumId w:val="1"/>
    <w:lvlOverride w:ilvl="1">
      <w:lvl w:ilvl="1">
        <w:numFmt w:val="decimal"/>
        <w:lvlText w:val="%2."/>
        <w:lvlJc w:val="left"/>
      </w:lvl>
    </w:lvlOverride>
  </w:num>
  <w:num w:numId="18">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19">
    <w:abstractNumId w:val="10"/>
  </w:num>
  <w:num w:numId="20">
    <w:abstractNumId w:val="5"/>
  </w:num>
  <w:num w:numId="21">
    <w:abstractNumId w:val="20"/>
  </w:num>
  <w:num w:numId="22">
    <w:abstractNumId w:val="17"/>
  </w:num>
  <w:num w:numId="23">
    <w:abstractNumId w:val="8"/>
  </w:num>
  <w:num w:numId="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4286"/>
    <w:rsid w:val="00016F98"/>
    <w:rsid w:val="00122C7F"/>
    <w:rsid w:val="0013342B"/>
    <w:rsid w:val="00195315"/>
    <w:rsid w:val="001963BB"/>
    <w:rsid w:val="001C5C20"/>
    <w:rsid w:val="0026536B"/>
    <w:rsid w:val="003D65EC"/>
    <w:rsid w:val="004420E9"/>
    <w:rsid w:val="00475BA8"/>
    <w:rsid w:val="004A6B8D"/>
    <w:rsid w:val="0053706B"/>
    <w:rsid w:val="006F5C54"/>
    <w:rsid w:val="00714AE0"/>
    <w:rsid w:val="00741013"/>
    <w:rsid w:val="0082576A"/>
    <w:rsid w:val="00841C7D"/>
    <w:rsid w:val="008E41C3"/>
    <w:rsid w:val="00A328E7"/>
    <w:rsid w:val="00A90082"/>
    <w:rsid w:val="00AC4286"/>
    <w:rsid w:val="00B0142D"/>
    <w:rsid w:val="00CB5DC2"/>
    <w:rsid w:val="00E216CE"/>
    <w:rsid w:val="00E505A7"/>
    <w:rsid w:val="00EA641F"/>
    <w:rsid w:val="00FC17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E216C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C4286"/>
  </w:style>
  <w:style w:type="character" w:styleId="Hyperlink">
    <w:name w:val="Hyperlink"/>
    <w:basedOn w:val="DefaultParagraphFont"/>
    <w:uiPriority w:val="99"/>
    <w:semiHidden/>
    <w:unhideWhenUsed/>
    <w:rsid w:val="00AC4286"/>
    <w:rPr>
      <w:color w:val="0000FF"/>
      <w:u w:val="single"/>
    </w:rPr>
  </w:style>
  <w:style w:type="paragraph" w:styleId="ListParagraph">
    <w:name w:val="List Paragraph"/>
    <w:basedOn w:val="Normal"/>
    <w:uiPriority w:val="34"/>
    <w:qFormat/>
    <w:rsid w:val="00AC4286"/>
    <w:pPr>
      <w:ind w:left="720"/>
      <w:contextualSpacing/>
    </w:pPr>
  </w:style>
  <w:style w:type="paragraph" w:styleId="BalloonText">
    <w:name w:val="Balloon Text"/>
    <w:basedOn w:val="Normal"/>
    <w:link w:val="BalloonTextChar"/>
    <w:uiPriority w:val="99"/>
    <w:semiHidden/>
    <w:unhideWhenUsed/>
    <w:rsid w:val="00A328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28E7"/>
    <w:rPr>
      <w:rFonts w:ascii="Tahoma" w:hAnsi="Tahoma" w:cs="Tahoma"/>
      <w:sz w:val="16"/>
      <w:szCs w:val="16"/>
    </w:rPr>
  </w:style>
  <w:style w:type="paragraph" w:styleId="NormalWeb">
    <w:name w:val="Normal (Web)"/>
    <w:basedOn w:val="Normal"/>
    <w:uiPriority w:val="99"/>
    <w:unhideWhenUsed/>
    <w:rsid w:val="00CB5DC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i">
    <w:name w:val="mi"/>
    <w:basedOn w:val="DefaultParagraphFont"/>
    <w:rsid w:val="00E505A7"/>
  </w:style>
  <w:style w:type="character" w:customStyle="1" w:styleId="mo">
    <w:name w:val="mo"/>
    <w:basedOn w:val="DefaultParagraphFont"/>
    <w:rsid w:val="00E505A7"/>
  </w:style>
  <w:style w:type="character" w:styleId="Strong">
    <w:name w:val="Strong"/>
    <w:basedOn w:val="DefaultParagraphFont"/>
    <w:uiPriority w:val="22"/>
    <w:qFormat/>
    <w:rsid w:val="00475BA8"/>
    <w:rPr>
      <w:b/>
      <w:bCs/>
    </w:rPr>
  </w:style>
  <w:style w:type="character" w:customStyle="1" w:styleId="Heading3Char">
    <w:name w:val="Heading 3 Char"/>
    <w:basedOn w:val="DefaultParagraphFont"/>
    <w:link w:val="Heading3"/>
    <w:uiPriority w:val="9"/>
    <w:rsid w:val="00E216CE"/>
    <w:rPr>
      <w:rFonts w:ascii="Times New Roman" w:eastAsia="Times New Roman" w:hAnsi="Times New Roman" w:cs="Times New Roman"/>
      <w:b/>
      <w:bCs/>
      <w:sz w:val="27"/>
      <w:szCs w:val="27"/>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E216C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C4286"/>
  </w:style>
  <w:style w:type="character" w:styleId="Hyperlink">
    <w:name w:val="Hyperlink"/>
    <w:basedOn w:val="DefaultParagraphFont"/>
    <w:uiPriority w:val="99"/>
    <w:semiHidden/>
    <w:unhideWhenUsed/>
    <w:rsid w:val="00AC4286"/>
    <w:rPr>
      <w:color w:val="0000FF"/>
      <w:u w:val="single"/>
    </w:rPr>
  </w:style>
  <w:style w:type="paragraph" w:styleId="ListParagraph">
    <w:name w:val="List Paragraph"/>
    <w:basedOn w:val="Normal"/>
    <w:uiPriority w:val="34"/>
    <w:qFormat/>
    <w:rsid w:val="00AC4286"/>
    <w:pPr>
      <w:ind w:left="720"/>
      <w:contextualSpacing/>
    </w:pPr>
  </w:style>
  <w:style w:type="paragraph" w:styleId="BalloonText">
    <w:name w:val="Balloon Text"/>
    <w:basedOn w:val="Normal"/>
    <w:link w:val="BalloonTextChar"/>
    <w:uiPriority w:val="99"/>
    <w:semiHidden/>
    <w:unhideWhenUsed/>
    <w:rsid w:val="00A328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28E7"/>
    <w:rPr>
      <w:rFonts w:ascii="Tahoma" w:hAnsi="Tahoma" w:cs="Tahoma"/>
      <w:sz w:val="16"/>
      <w:szCs w:val="16"/>
    </w:rPr>
  </w:style>
  <w:style w:type="paragraph" w:styleId="NormalWeb">
    <w:name w:val="Normal (Web)"/>
    <w:basedOn w:val="Normal"/>
    <w:uiPriority w:val="99"/>
    <w:unhideWhenUsed/>
    <w:rsid w:val="00CB5DC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i">
    <w:name w:val="mi"/>
    <w:basedOn w:val="DefaultParagraphFont"/>
    <w:rsid w:val="00E505A7"/>
  </w:style>
  <w:style w:type="character" w:customStyle="1" w:styleId="mo">
    <w:name w:val="mo"/>
    <w:basedOn w:val="DefaultParagraphFont"/>
    <w:rsid w:val="00E505A7"/>
  </w:style>
  <w:style w:type="character" w:styleId="Strong">
    <w:name w:val="Strong"/>
    <w:basedOn w:val="DefaultParagraphFont"/>
    <w:uiPriority w:val="22"/>
    <w:qFormat/>
    <w:rsid w:val="00475BA8"/>
    <w:rPr>
      <w:b/>
      <w:bCs/>
    </w:rPr>
  </w:style>
  <w:style w:type="character" w:customStyle="1" w:styleId="Heading3Char">
    <w:name w:val="Heading 3 Char"/>
    <w:basedOn w:val="DefaultParagraphFont"/>
    <w:link w:val="Heading3"/>
    <w:uiPriority w:val="9"/>
    <w:rsid w:val="00E216CE"/>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1211048">
      <w:bodyDiv w:val="1"/>
      <w:marLeft w:val="0"/>
      <w:marRight w:val="0"/>
      <w:marTop w:val="0"/>
      <w:marBottom w:val="0"/>
      <w:divBdr>
        <w:top w:val="none" w:sz="0" w:space="0" w:color="auto"/>
        <w:left w:val="none" w:sz="0" w:space="0" w:color="auto"/>
        <w:bottom w:val="none" w:sz="0" w:space="0" w:color="auto"/>
        <w:right w:val="none" w:sz="0" w:space="0" w:color="auto"/>
      </w:divBdr>
    </w:div>
    <w:div w:id="591469710">
      <w:bodyDiv w:val="1"/>
      <w:marLeft w:val="0"/>
      <w:marRight w:val="0"/>
      <w:marTop w:val="0"/>
      <w:marBottom w:val="0"/>
      <w:divBdr>
        <w:top w:val="none" w:sz="0" w:space="0" w:color="auto"/>
        <w:left w:val="none" w:sz="0" w:space="0" w:color="auto"/>
        <w:bottom w:val="none" w:sz="0" w:space="0" w:color="auto"/>
        <w:right w:val="none" w:sz="0" w:space="0" w:color="auto"/>
      </w:divBdr>
      <w:divsChild>
        <w:div w:id="55130804">
          <w:marLeft w:val="1166"/>
          <w:marRight w:val="0"/>
          <w:marTop w:val="91"/>
          <w:marBottom w:val="0"/>
          <w:divBdr>
            <w:top w:val="none" w:sz="0" w:space="0" w:color="auto"/>
            <w:left w:val="none" w:sz="0" w:space="0" w:color="auto"/>
            <w:bottom w:val="none" w:sz="0" w:space="0" w:color="auto"/>
            <w:right w:val="none" w:sz="0" w:space="0" w:color="auto"/>
          </w:divBdr>
        </w:div>
        <w:div w:id="811217035">
          <w:marLeft w:val="1166"/>
          <w:marRight w:val="0"/>
          <w:marTop w:val="91"/>
          <w:marBottom w:val="0"/>
          <w:divBdr>
            <w:top w:val="none" w:sz="0" w:space="0" w:color="auto"/>
            <w:left w:val="none" w:sz="0" w:space="0" w:color="auto"/>
            <w:bottom w:val="none" w:sz="0" w:space="0" w:color="auto"/>
            <w:right w:val="none" w:sz="0" w:space="0" w:color="auto"/>
          </w:divBdr>
        </w:div>
        <w:div w:id="1239822941">
          <w:marLeft w:val="1166"/>
          <w:marRight w:val="0"/>
          <w:marTop w:val="91"/>
          <w:marBottom w:val="0"/>
          <w:divBdr>
            <w:top w:val="none" w:sz="0" w:space="0" w:color="auto"/>
            <w:left w:val="none" w:sz="0" w:space="0" w:color="auto"/>
            <w:bottom w:val="none" w:sz="0" w:space="0" w:color="auto"/>
            <w:right w:val="none" w:sz="0" w:space="0" w:color="auto"/>
          </w:divBdr>
        </w:div>
      </w:divsChild>
    </w:div>
    <w:div w:id="803427755">
      <w:bodyDiv w:val="1"/>
      <w:marLeft w:val="0"/>
      <w:marRight w:val="0"/>
      <w:marTop w:val="0"/>
      <w:marBottom w:val="0"/>
      <w:divBdr>
        <w:top w:val="none" w:sz="0" w:space="0" w:color="auto"/>
        <w:left w:val="none" w:sz="0" w:space="0" w:color="auto"/>
        <w:bottom w:val="none" w:sz="0" w:space="0" w:color="auto"/>
        <w:right w:val="none" w:sz="0" w:space="0" w:color="auto"/>
      </w:divBdr>
    </w:div>
    <w:div w:id="924650139">
      <w:bodyDiv w:val="1"/>
      <w:marLeft w:val="0"/>
      <w:marRight w:val="0"/>
      <w:marTop w:val="0"/>
      <w:marBottom w:val="0"/>
      <w:divBdr>
        <w:top w:val="none" w:sz="0" w:space="0" w:color="auto"/>
        <w:left w:val="none" w:sz="0" w:space="0" w:color="auto"/>
        <w:bottom w:val="none" w:sz="0" w:space="0" w:color="auto"/>
        <w:right w:val="none" w:sz="0" w:space="0" w:color="auto"/>
      </w:divBdr>
      <w:divsChild>
        <w:div w:id="1221938099">
          <w:marLeft w:val="547"/>
          <w:marRight w:val="0"/>
          <w:marTop w:val="91"/>
          <w:marBottom w:val="0"/>
          <w:divBdr>
            <w:top w:val="none" w:sz="0" w:space="0" w:color="auto"/>
            <w:left w:val="none" w:sz="0" w:space="0" w:color="auto"/>
            <w:bottom w:val="none" w:sz="0" w:space="0" w:color="auto"/>
            <w:right w:val="none" w:sz="0" w:space="0" w:color="auto"/>
          </w:divBdr>
        </w:div>
        <w:div w:id="65805908">
          <w:marLeft w:val="547"/>
          <w:marRight w:val="0"/>
          <w:marTop w:val="91"/>
          <w:marBottom w:val="0"/>
          <w:divBdr>
            <w:top w:val="none" w:sz="0" w:space="0" w:color="auto"/>
            <w:left w:val="none" w:sz="0" w:space="0" w:color="auto"/>
            <w:bottom w:val="none" w:sz="0" w:space="0" w:color="auto"/>
            <w:right w:val="none" w:sz="0" w:space="0" w:color="auto"/>
          </w:divBdr>
        </w:div>
        <w:div w:id="66656005">
          <w:marLeft w:val="547"/>
          <w:marRight w:val="0"/>
          <w:marTop w:val="91"/>
          <w:marBottom w:val="0"/>
          <w:divBdr>
            <w:top w:val="none" w:sz="0" w:space="0" w:color="auto"/>
            <w:left w:val="none" w:sz="0" w:space="0" w:color="auto"/>
            <w:bottom w:val="none" w:sz="0" w:space="0" w:color="auto"/>
            <w:right w:val="none" w:sz="0" w:space="0" w:color="auto"/>
          </w:divBdr>
        </w:div>
      </w:divsChild>
    </w:div>
    <w:div w:id="1082217552">
      <w:bodyDiv w:val="1"/>
      <w:marLeft w:val="0"/>
      <w:marRight w:val="0"/>
      <w:marTop w:val="0"/>
      <w:marBottom w:val="0"/>
      <w:divBdr>
        <w:top w:val="none" w:sz="0" w:space="0" w:color="auto"/>
        <w:left w:val="none" w:sz="0" w:space="0" w:color="auto"/>
        <w:bottom w:val="none" w:sz="0" w:space="0" w:color="auto"/>
        <w:right w:val="none" w:sz="0" w:space="0" w:color="auto"/>
      </w:divBdr>
    </w:div>
    <w:div w:id="1199510382">
      <w:bodyDiv w:val="1"/>
      <w:marLeft w:val="0"/>
      <w:marRight w:val="0"/>
      <w:marTop w:val="0"/>
      <w:marBottom w:val="0"/>
      <w:divBdr>
        <w:top w:val="none" w:sz="0" w:space="0" w:color="auto"/>
        <w:left w:val="none" w:sz="0" w:space="0" w:color="auto"/>
        <w:bottom w:val="none" w:sz="0" w:space="0" w:color="auto"/>
        <w:right w:val="none" w:sz="0" w:space="0" w:color="auto"/>
      </w:divBdr>
      <w:divsChild>
        <w:div w:id="215707318">
          <w:marLeft w:val="547"/>
          <w:marRight w:val="0"/>
          <w:marTop w:val="91"/>
          <w:marBottom w:val="0"/>
          <w:divBdr>
            <w:top w:val="none" w:sz="0" w:space="0" w:color="auto"/>
            <w:left w:val="none" w:sz="0" w:space="0" w:color="auto"/>
            <w:bottom w:val="none" w:sz="0" w:space="0" w:color="auto"/>
            <w:right w:val="none" w:sz="0" w:space="0" w:color="auto"/>
          </w:divBdr>
        </w:div>
        <w:div w:id="385880876">
          <w:marLeft w:val="547"/>
          <w:marRight w:val="0"/>
          <w:marTop w:val="91"/>
          <w:marBottom w:val="0"/>
          <w:divBdr>
            <w:top w:val="none" w:sz="0" w:space="0" w:color="auto"/>
            <w:left w:val="none" w:sz="0" w:space="0" w:color="auto"/>
            <w:bottom w:val="none" w:sz="0" w:space="0" w:color="auto"/>
            <w:right w:val="none" w:sz="0" w:space="0" w:color="auto"/>
          </w:divBdr>
        </w:div>
        <w:div w:id="1021011417">
          <w:marLeft w:val="547"/>
          <w:marRight w:val="0"/>
          <w:marTop w:val="91"/>
          <w:marBottom w:val="0"/>
          <w:divBdr>
            <w:top w:val="none" w:sz="0" w:space="0" w:color="auto"/>
            <w:left w:val="none" w:sz="0" w:space="0" w:color="auto"/>
            <w:bottom w:val="none" w:sz="0" w:space="0" w:color="auto"/>
            <w:right w:val="none" w:sz="0" w:space="0" w:color="auto"/>
          </w:divBdr>
        </w:div>
        <w:div w:id="951281596">
          <w:marLeft w:val="547"/>
          <w:marRight w:val="0"/>
          <w:marTop w:val="91"/>
          <w:marBottom w:val="0"/>
          <w:divBdr>
            <w:top w:val="none" w:sz="0" w:space="0" w:color="auto"/>
            <w:left w:val="none" w:sz="0" w:space="0" w:color="auto"/>
            <w:bottom w:val="none" w:sz="0" w:space="0" w:color="auto"/>
            <w:right w:val="none" w:sz="0" w:space="0" w:color="auto"/>
          </w:divBdr>
        </w:div>
        <w:div w:id="1739740441">
          <w:marLeft w:val="547"/>
          <w:marRight w:val="0"/>
          <w:marTop w:val="91"/>
          <w:marBottom w:val="0"/>
          <w:divBdr>
            <w:top w:val="none" w:sz="0" w:space="0" w:color="auto"/>
            <w:left w:val="none" w:sz="0" w:space="0" w:color="auto"/>
            <w:bottom w:val="none" w:sz="0" w:space="0" w:color="auto"/>
            <w:right w:val="none" w:sz="0" w:space="0" w:color="auto"/>
          </w:divBdr>
        </w:div>
      </w:divsChild>
    </w:div>
    <w:div w:id="1746145146">
      <w:bodyDiv w:val="1"/>
      <w:marLeft w:val="0"/>
      <w:marRight w:val="0"/>
      <w:marTop w:val="0"/>
      <w:marBottom w:val="0"/>
      <w:divBdr>
        <w:top w:val="none" w:sz="0" w:space="0" w:color="auto"/>
        <w:left w:val="none" w:sz="0" w:space="0" w:color="auto"/>
        <w:bottom w:val="none" w:sz="0" w:space="0" w:color="auto"/>
        <w:right w:val="none" w:sz="0" w:space="0" w:color="auto"/>
      </w:divBdr>
    </w:div>
    <w:div w:id="1783039109">
      <w:bodyDiv w:val="1"/>
      <w:marLeft w:val="0"/>
      <w:marRight w:val="0"/>
      <w:marTop w:val="0"/>
      <w:marBottom w:val="0"/>
      <w:divBdr>
        <w:top w:val="none" w:sz="0" w:space="0" w:color="auto"/>
        <w:left w:val="none" w:sz="0" w:space="0" w:color="auto"/>
        <w:bottom w:val="none" w:sz="0" w:space="0" w:color="auto"/>
        <w:right w:val="none" w:sz="0" w:space="0" w:color="auto"/>
      </w:divBdr>
    </w:div>
    <w:div w:id="2038004279">
      <w:bodyDiv w:val="1"/>
      <w:marLeft w:val="0"/>
      <w:marRight w:val="0"/>
      <w:marTop w:val="0"/>
      <w:marBottom w:val="0"/>
      <w:divBdr>
        <w:top w:val="none" w:sz="0" w:space="0" w:color="auto"/>
        <w:left w:val="none" w:sz="0" w:space="0" w:color="auto"/>
        <w:bottom w:val="none" w:sz="0" w:space="0" w:color="auto"/>
        <w:right w:val="none" w:sz="0" w:space="0" w:color="auto"/>
      </w:divBdr>
    </w:div>
    <w:div w:id="2057898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Variable_(mathematics)" TargetMode="External"/><Relationship Id="rId13" Type="http://schemas.openxmlformats.org/officeDocument/2006/relationships/hyperlink" Target="https://en.wikipedia.org/wiki/Political_science" TargetMode="External"/><Relationship Id="rId3" Type="http://schemas.microsoft.com/office/2007/relationships/stylesWithEffects" Target="stylesWithEffects.xml"/><Relationship Id="rId7" Type="http://schemas.openxmlformats.org/officeDocument/2006/relationships/hyperlink" Target="https://en.wikipedia.org/wiki/Value_(mathematics)" TargetMode="External"/><Relationship Id="rId12" Type="http://schemas.openxmlformats.org/officeDocument/2006/relationships/hyperlink" Target="https://en.wikipedia.org/wiki/Sociolog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Data" TargetMode="External"/><Relationship Id="rId11" Type="http://schemas.openxmlformats.org/officeDocument/2006/relationships/hyperlink" Target="https://en.wikipedia.org/wiki/Economic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en.wikipedia.org/wiki/Observatio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1509</TotalTime>
  <Pages>2</Pages>
  <Words>677</Words>
  <Characters>3865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Muquayyar Ahmed</dc:creator>
  <cp:lastModifiedBy>Muquayyar Ahmed</cp:lastModifiedBy>
  <cp:revision>18</cp:revision>
  <cp:lastPrinted>2016-11-15T09:30:00Z</cp:lastPrinted>
  <dcterms:created xsi:type="dcterms:W3CDTF">2016-11-01T10:52:00Z</dcterms:created>
  <dcterms:modified xsi:type="dcterms:W3CDTF">2016-11-16T10:36:00Z</dcterms:modified>
</cp:coreProperties>
</file>