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2248B5" w14:textId="77777777" w:rsidR="00F05E45" w:rsidRDefault="00AD4015">
      <w:pPr>
        <w:shd w:val="clear" w:color="auto" w:fill="FFFFFF"/>
        <w:rPr>
          <w:color w:val="000000"/>
        </w:rPr>
      </w:pPr>
      <w:r>
        <w:rPr>
          <w:noProof/>
          <w:color w:val="000000"/>
        </w:rPr>
        <w:drawing>
          <wp:inline distT="0" distB="0" distL="0" distR="0" wp14:anchorId="7A06D998" wp14:editId="73D69693">
            <wp:extent cx="1334396" cy="850392"/>
            <wp:effectExtent l="0" t="0" r="0" b="0"/>
            <wp:docPr id="1" name="image1.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Text&#10;&#10;Description automatically generated"/>
                    <pic:cNvPicPr preferRelativeResize="0"/>
                  </pic:nvPicPr>
                  <pic:blipFill>
                    <a:blip r:embed="rId8"/>
                    <a:srcRect/>
                    <a:stretch>
                      <a:fillRect/>
                    </a:stretch>
                  </pic:blipFill>
                  <pic:spPr>
                    <a:xfrm>
                      <a:off x="0" y="0"/>
                      <a:ext cx="1334396" cy="850392"/>
                    </a:xfrm>
                    <a:prstGeom prst="rect">
                      <a:avLst/>
                    </a:prstGeom>
                    <a:ln/>
                  </pic:spPr>
                </pic:pic>
              </a:graphicData>
            </a:graphic>
          </wp:inline>
        </w:drawing>
      </w:r>
    </w:p>
    <w:p w14:paraId="024C0593" w14:textId="77777777" w:rsidR="00F05E45" w:rsidRDefault="00F05E45"/>
    <w:p w14:paraId="397E8642" w14:textId="419984F4" w:rsidR="00F05E45" w:rsidRDefault="00AD4015">
      <w:pPr>
        <w:rPr>
          <w:sz w:val="36"/>
          <w:szCs w:val="36"/>
        </w:rPr>
      </w:pPr>
      <w:r>
        <w:rPr>
          <w:sz w:val="36"/>
          <w:szCs w:val="36"/>
        </w:rPr>
        <w:t>Product Management Essentials</w:t>
      </w:r>
      <w:r w:rsidR="00496C7A">
        <w:rPr>
          <w:sz w:val="36"/>
          <w:szCs w:val="36"/>
        </w:rPr>
        <w:t xml:space="preserve"> course</w:t>
      </w:r>
    </w:p>
    <w:p w14:paraId="45F1721D" w14:textId="77777777" w:rsidR="00F05E45" w:rsidRDefault="00F05E45">
      <w:pPr>
        <w:rPr>
          <w:sz w:val="36"/>
          <w:szCs w:val="36"/>
        </w:rPr>
      </w:pPr>
    </w:p>
    <w:p w14:paraId="5AB38EBC" w14:textId="77777777" w:rsidR="00F05E45" w:rsidRDefault="00F05E45"/>
    <w:p w14:paraId="3577B816" w14:textId="77777777" w:rsidR="00F05E45" w:rsidRDefault="00F05E45"/>
    <w:p w14:paraId="4CDDEC26" w14:textId="77777777" w:rsidR="00F05E45" w:rsidRDefault="00AD4015">
      <w:pPr>
        <w:pBdr>
          <w:bottom w:val="single" w:sz="12" w:space="1" w:color="000000"/>
        </w:pBdr>
        <w:rPr>
          <w:b/>
          <w:sz w:val="48"/>
          <w:szCs w:val="48"/>
        </w:rPr>
      </w:pPr>
      <w:r>
        <w:rPr>
          <w:b/>
          <w:sz w:val="48"/>
          <w:szCs w:val="48"/>
        </w:rPr>
        <w:t>Product Idea Workbook</w:t>
      </w:r>
    </w:p>
    <w:p w14:paraId="78B94492" w14:textId="77777777" w:rsidR="00F05E45" w:rsidRDefault="00F05E45">
      <w:pPr>
        <w:rPr>
          <w:color w:val="C00000"/>
          <w:sz w:val="36"/>
          <w:szCs w:val="36"/>
        </w:rPr>
      </w:pPr>
    </w:p>
    <w:p w14:paraId="76887BEA" w14:textId="597B2E29" w:rsidR="00F05E45" w:rsidRDefault="00AD4015">
      <w:pPr>
        <w:rPr>
          <w:color w:val="C00000"/>
          <w:sz w:val="36"/>
          <w:szCs w:val="36"/>
        </w:rPr>
      </w:pPr>
      <w:r>
        <w:rPr>
          <w:color w:val="000000"/>
          <w:sz w:val="36"/>
          <w:szCs w:val="36"/>
        </w:rPr>
        <w:t>By</w:t>
      </w:r>
      <w:r>
        <w:rPr>
          <w:color w:val="C00000"/>
          <w:sz w:val="36"/>
          <w:szCs w:val="36"/>
        </w:rPr>
        <w:t xml:space="preserve"> </w:t>
      </w:r>
      <w:r w:rsidR="00531BAC">
        <w:rPr>
          <w:color w:val="C00000"/>
          <w:sz w:val="36"/>
          <w:szCs w:val="36"/>
        </w:rPr>
        <w:t>Meghna Suraj Kashyap</w:t>
      </w:r>
    </w:p>
    <w:p w14:paraId="6D06A8FB" w14:textId="77777777" w:rsidR="00F05E45" w:rsidRDefault="00F05E45">
      <w:pPr>
        <w:rPr>
          <w:sz w:val="20"/>
          <w:szCs w:val="20"/>
        </w:rPr>
      </w:pPr>
    </w:p>
    <w:p w14:paraId="7A8FB192" w14:textId="77777777" w:rsidR="00F05E45" w:rsidRDefault="00F05E45">
      <w:pPr>
        <w:rPr>
          <w:i/>
          <w:color w:val="000000"/>
          <w:highlight w:val="yellow"/>
        </w:rPr>
      </w:pPr>
    </w:p>
    <w:p w14:paraId="5A127F36" w14:textId="77777777" w:rsidR="00F05E45" w:rsidRDefault="00AD4015">
      <w:pPr>
        <w:rPr>
          <w:color w:val="000000"/>
        </w:rPr>
      </w:pPr>
      <w:r>
        <w:br w:type="page"/>
      </w:r>
    </w:p>
    <w:p w14:paraId="12A722C5" w14:textId="77777777" w:rsidR="00F05E45" w:rsidRDefault="00F05E45">
      <w:pPr>
        <w:shd w:val="clear" w:color="auto" w:fill="FFFFFF"/>
        <w:rPr>
          <w:b/>
          <w:color w:val="000000"/>
          <w:sz w:val="28"/>
          <w:szCs w:val="28"/>
        </w:rPr>
      </w:pPr>
    </w:p>
    <w:p w14:paraId="30EDA57A" w14:textId="77777777" w:rsidR="00F05E45" w:rsidRDefault="00AD4015">
      <w:pPr>
        <w:shd w:val="clear" w:color="auto" w:fill="FFFFFF"/>
        <w:rPr>
          <w:b/>
          <w:color w:val="000000"/>
          <w:sz w:val="28"/>
          <w:szCs w:val="28"/>
        </w:rPr>
      </w:pPr>
      <w:r>
        <w:rPr>
          <w:b/>
          <w:color w:val="000000"/>
          <w:sz w:val="28"/>
          <w:szCs w:val="28"/>
        </w:rPr>
        <w:t>Table of Contents</w:t>
      </w:r>
    </w:p>
    <w:p w14:paraId="27F1FEDB" w14:textId="77777777" w:rsidR="00F05E45" w:rsidRDefault="00F05E45">
      <w:pPr>
        <w:shd w:val="clear" w:color="auto" w:fill="FFFFFF"/>
        <w:rPr>
          <w:b/>
          <w:sz w:val="28"/>
          <w:szCs w:val="28"/>
        </w:rPr>
      </w:pPr>
    </w:p>
    <w:p w14:paraId="2580A9B8" w14:textId="3E2EFAEC" w:rsidR="00496C7A" w:rsidRDefault="00496C7A">
      <w:pPr>
        <w:shd w:val="clear" w:color="auto" w:fill="FFFFFF"/>
        <w:rPr>
          <w:b/>
          <w:sz w:val="28"/>
          <w:szCs w:val="28"/>
        </w:rPr>
      </w:pPr>
      <w:r>
        <w:rPr>
          <w:b/>
          <w:sz w:val="28"/>
          <w:szCs w:val="28"/>
        </w:rPr>
        <w:t>Product Management Essentials I</w:t>
      </w:r>
    </w:p>
    <w:sdt>
      <w:sdtPr>
        <w:id w:val="-1067338898"/>
        <w:docPartObj>
          <w:docPartGallery w:val="Table of Contents"/>
          <w:docPartUnique/>
        </w:docPartObj>
      </w:sdtPr>
      <w:sdtEndPr>
        <w:rPr>
          <w:b/>
          <w:bCs/>
        </w:rPr>
      </w:sdtEndPr>
      <w:sdtContent>
        <w:p w14:paraId="09CAE09E" w14:textId="77777777" w:rsidR="00F05E45" w:rsidRPr="00B22EEB" w:rsidRDefault="00F05E45">
          <w:pPr>
            <w:widowControl w:val="0"/>
            <w:tabs>
              <w:tab w:val="right" w:pos="12000"/>
            </w:tabs>
            <w:spacing w:before="60"/>
            <w:rPr>
              <w:rFonts w:ascii="Arial" w:eastAsia="Arial" w:hAnsi="Arial" w:cs="Arial"/>
              <w:b/>
              <w:bCs/>
              <w:color w:val="000000"/>
              <w:sz w:val="22"/>
              <w:szCs w:val="22"/>
            </w:rPr>
          </w:pPr>
          <w:r w:rsidRPr="00B22EEB">
            <w:rPr>
              <w:b/>
              <w:bCs/>
            </w:rPr>
            <w:fldChar w:fldCharType="begin"/>
          </w:r>
          <w:r w:rsidRPr="00B22EEB">
            <w:rPr>
              <w:b/>
              <w:bCs/>
            </w:rPr>
            <w:instrText xml:space="preserve"> TOC \h \u \z \t "Heading 1,1,Heading 2,2,Heading 3,3,Heading 4,4,Heading 5,5,Heading 6,6,"</w:instrText>
          </w:r>
          <w:r w:rsidRPr="00B22EEB">
            <w:rPr>
              <w:b/>
              <w:bCs/>
            </w:rPr>
            <w:fldChar w:fldCharType="separate"/>
          </w:r>
          <w:hyperlink w:anchor="_ljsn7rr91sp1">
            <w:r w:rsidRPr="00B22EEB">
              <w:rPr>
                <w:b/>
                <w:bCs/>
                <w:color w:val="000000"/>
              </w:rPr>
              <w:t>Product Narrative</w:t>
            </w:r>
            <w:r w:rsidRPr="00B22EEB">
              <w:rPr>
                <w:b/>
                <w:bCs/>
                <w:color w:val="000000"/>
              </w:rPr>
              <w:tab/>
              <w:t>3</w:t>
            </w:r>
          </w:hyperlink>
        </w:p>
        <w:p w14:paraId="4717C4B2" w14:textId="132CBA85" w:rsidR="00F05E45" w:rsidRPr="00B22EEB" w:rsidRDefault="00F05E45">
          <w:pPr>
            <w:widowControl w:val="0"/>
            <w:tabs>
              <w:tab w:val="right" w:pos="12000"/>
            </w:tabs>
            <w:spacing w:before="60"/>
            <w:rPr>
              <w:rFonts w:ascii="Arial" w:eastAsia="Arial" w:hAnsi="Arial" w:cs="Arial"/>
              <w:b/>
              <w:bCs/>
              <w:color w:val="000000"/>
              <w:sz w:val="22"/>
              <w:szCs w:val="22"/>
            </w:rPr>
          </w:pPr>
          <w:hyperlink w:anchor="_30j0zll">
            <w:r w:rsidRPr="00B22EEB">
              <w:rPr>
                <w:b/>
                <w:bCs/>
                <w:color w:val="000000"/>
              </w:rPr>
              <w:t>1. Customer Problem Space</w:t>
            </w:r>
            <w:r w:rsidRPr="00B22EEB">
              <w:rPr>
                <w:b/>
                <w:bCs/>
                <w:color w:val="000000"/>
              </w:rPr>
              <w:tab/>
            </w:r>
          </w:hyperlink>
          <w:r w:rsidR="00B22EEB" w:rsidRPr="00B22EEB">
            <w:rPr>
              <w:b/>
              <w:bCs/>
            </w:rPr>
            <w:t>6</w:t>
          </w:r>
        </w:p>
        <w:p w14:paraId="75E1BC73" w14:textId="2897F632" w:rsidR="00F05E45" w:rsidRPr="00B22EEB" w:rsidRDefault="00F05E45">
          <w:pPr>
            <w:widowControl w:val="0"/>
            <w:tabs>
              <w:tab w:val="right" w:pos="12000"/>
            </w:tabs>
            <w:spacing w:before="60"/>
            <w:rPr>
              <w:rFonts w:ascii="Arial" w:eastAsia="Arial" w:hAnsi="Arial" w:cs="Arial"/>
              <w:b/>
              <w:bCs/>
              <w:color w:val="000000"/>
              <w:sz w:val="22"/>
              <w:szCs w:val="22"/>
            </w:rPr>
          </w:pPr>
          <w:hyperlink w:anchor="_4d34og8">
            <w:r w:rsidRPr="00B22EEB">
              <w:rPr>
                <w:b/>
                <w:bCs/>
                <w:color w:val="000000"/>
              </w:rPr>
              <w:t>2. Market Space</w:t>
            </w:r>
            <w:r w:rsidRPr="00B22EEB">
              <w:rPr>
                <w:b/>
                <w:bCs/>
                <w:color w:val="000000"/>
              </w:rPr>
              <w:tab/>
            </w:r>
          </w:hyperlink>
          <w:r w:rsidR="00B22EEB" w:rsidRPr="00B22EEB">
            <w:rPr>
              <w:b/>
              <w:bCs/>
            </w:rPr>
            <w:t>9</w:t>
          </w:r>
        </w:p>
        <w:p w14:paraId="7007752C" w14:textId="6C0DCF04" w:rsidR="00F05E45" w:rsidRPr="00B22EEB" w:rsidRDefault="00F05E45">
          <w:pPr>
            <w:widowControl w:val="0"/>
            <w:tabs>
              <w:tab w:val="right" w:pos="12000"/>
            </w:tabs>
            <w:spacing w:before="60"/>
            <w:rPr>
              <w:rFonts w:ascii="Arial" w:eastAsia="Arial" w:hAnsi="Arial" w:cs="Arial"/>
              <w:b/>
              <w:bCs/>
              <w:color w:val="000000"/>
              <w:sz w:val="22"/>
              <w:szCs w:val="22"/>
            </w:rPr>
          </w:pPr>
          <w:hyperlink w:anchor="_44sinio">
            <w:r w:rsidRPr="00B22EEB">
              <w:rPr>
                <w:b/>
                <w:bCs/>
                <w:color w:val="000000"/>
              </w:rPr>
              <w:t>3. Solution Space</w:t>
            </w:r>
            <w:r w:rsidRPr="00B22EEB">
              <w:rPr>
                <w:b/>
                <w:bCs/>
                <w:color w:val="000000"/>
              </w:rPr>
              <w:tab/>
            </w:r>
          </w:hyperlink>
          <w:r w:rsidR="00B22EEB" w:rsidRPr="00B22EEB">
            <w:rPr>
              <w:b/>
              <w:bCs/>
            </w:rPr>
            <w:t>14</w:t>
          </w:r>
        </w:p>
        <w:p w14:paraId="6926FA50" w14:textId="44D85F99" w:rsidR="00F05E45" w:rsidRPr="00B22EEB" w:rsidRDefault="00F05E45">
          <w:pPr>
            <w:widowControl w:val="0"/>
            <w:tabs>
              <w:tab w:val="right" w:pos="12000"/>
            </w:tabs>
            <w:spacing w:before="60"/>
            <w:rPr>
              <w:rFonts w:ascii="Arial" w:eastAsia="Arial" w:hAnsi="Arial" w:cs="Arial"/>
              <w:b/>
              <w:bCs/>
              <w:color w:val="000000"/>
              <w:sz w:val="22"/>
              <w:szCs w:val="22"/>
            </w:rPr>
          </w:pPr>
          <w:hyperlink w:anchor="_2xcytpi">
            <w:r w:rsidRPr="00B22EEB">
              <w:rPr>
                <w:b/>
                <w:bCs/>
                <w:color w:val="000000"/>
              </w:rPr>
              <w:t>4. Customer Value Space</w:t>
            </w:r>
            <w:r w:rsidRPr="00B22EEB">
              <w:rPr>
                <w:b/>
                <w:bCs/>
                <w:color w:val="000000"/>
              </w:rPr>
              <w:tab/>
            </w:r>
          </w:hyperlink>
          <w:r w:rsidR="00B22EEB" w:rsidRPr="00B22EEB">
            <w:rPr>
              <w:b/>
              <w:bCs/>
            </w:rPr>
            <w:t>17</w:t>
          </w:r>
        </w:p>
        <w:p w14:paraId="175DCD78" w14:textId="78634C8D" w:rsidR="00F05E45" w:rsidRPr="00B22EEB" w:rsidRDefault="00F05E45">
          <w:pPr>
            <w:widowControl w:val="0"/>
            <w:tabs>
              <w:tab w:val="right" w:pos="12000"/>
            </w:tabs>
            <w:spacing w:before="60"/>
            <w:rPr>
              <w:rFonts w:ascii="Arial" w:eastAsia="Arial" w:hAnsi="Arial" w:cs="Arial"/>
              <w:b/>
              <w:bCs/>
              <w:color w:val="000000"/>
              <w:sz w:val="22"/>
              <w:szCs w:val="22"/>
            </w:rPr>
          </w:pPr>
          <w:hyperlink w:anchor="_1pxezwc">
            <w:r w:rsidRPr="00B22EEB">
              <w:rPr>
                <w:b/>
                <w:bCs/>
                <w:color w:val="000000"/>
              </w:rPr>
              <w:t>Appendix</w:t>
            </w:r>
            <w:r w:rsidRPr="00B22EEB">
              <w:rPr>
                <w:b/>
                <w:bCs/>
                <w:color w:val="000000"/>
              </w:rPr>
              <w:tab/>
            </w:r>
          </w:hyperlink>
          <w:r w:rsidRPr="00B22EEB">
            <w:rPr>
              <w:b/>
              <w:bCs/>
            </w:rPr>
            <w:fldChar w:fldCharType="end"/>
          </w:r>
          <w:r w:rsidR="00B22EEB" w:rsidRPr="00B22EEB">
            <w:rPr>
              <w:b/>
              <w:bCs/>
            </w:rPr>
            <w:t>19</w:t>
          </w:r>
        </w:p>
      </w:sdtContent>
    </w:sdt>
    <w:p w14:paraId="04A0387C" w14:textId="77777777" w:rsidR="00F05E45" w:rsidRDefault="00F05E45">
      <w:pPr>
        <w:shd w:val="clear" w:color="auto" w:fill="FFFFFF"/>
        <w:rPr>
          <w:b/>
          <w:sz w:val="28"/>
          <w:szCs w:val="28"/>
        </w:rPr>
      </w:pPr>
    </w:p>
    <w:p w14:paraId="11A38FE4" w14:textId="77777777" w:rsidR="00F05E45" w:rsidRDefault="00AD4015">
      <w:pPr>
        <w:pStyle w:val="Heading1"/>
      </w:pPr>
      <w:bookmarkStart w:id="0" w:name="_8dp865tz3757" w:colFirst="0" w:colLast="0"/>
      <w:bookmarkEnd w:id="0"/>
      <w:r>
        <w:br w:type="page"/>
      </w:r>
    </w:p>
    <w:p w14:paraId="4AD3E310" w14:textId="77777777" w:rsidR="00F05E45" w:rsidRDefault="00AD4015">
      <w:pPr>
        <w:pStyle w:val="Heading1"/>
      </w:pPr>
      <w:bookmarkStart w:id="1" w:name="_ljsn7rr91sp1" w:colFirst="0" w:colLast="0"/>
      <w:bookmarkEnd w:id="1"/>
      <w:r>
        <w:lastRenderedPageBreak/>
        <w:t>Product Narrative</w:t>
      </w:r>
    </w:p>
    <w:p w14:paraId="3DBAB05C" w14:textId="77777777" w:rsidR="00F05E45" w:rsidRDefault="00F05E45"/>
    <w:p w14:paraId="257C5599" w14:textId="77777777" w:rsidR="00A740FB" w:rsidRPr="00A740FB" w:rsidRDefault="00A740FB" w:rsidP="00A740FB">
      <w:pPr>
        <w:rPr>
          <w:b/>
          <w:bCs/>
        </w:rPr>
      </w:pPr>
      <w:r w:rsidRPr="00A740FB">
        <w:rPr>
          <w:b/>
          <w:bCs/>
        </w:rPr>
        <w:t>The Problem</w:t>
      </w:r>
    </w:p>
    <w:p w14:paraId="2DEC9B3C" w14:textId="77777777" w:rsidR="00A740FB" w:rsidRPr="00A740FB" w:rsidRDefault="00A740FB" w:rsidP="00A740FB">
      <w:r w:rsidRPr="00A740FB">
        <w:t xml:space="preserve">Graduate students face a constant struggle to balance affordability, nutrition, and time when it comes to meal planning. With the rising cost of living, students frequently overspend on food, often exceeding their budgets by </w:t>
      </w:r>
      <w:r w:rsidRPr="00A740FB">
        <w:rPr>
          <w:b/>
          <w:bCs/>
        </w:rPr>
        <w:t>$25-$50 per week</w:t>
      </w:r>
      <w:r w:rsidRPr="00A740FB">
        <w:t>. Traditional meal planning is time-consuming, and existing solutions fail to integrate real-time grocery cost tracking, making it difficult for students to optimize their spending.</w:t>
      </w:r>
    </w:p>
    <w:p w14:paraId="690C1FAA" w14:textId="77777777" w:rsidR="00A740FB" w:rsidRPr="00A740FB" w:rsidRDefault="00A740FB" w:rsidP="00A740FB">
      <w:r w:rsidRPr="00A740FB">
        <w:t xml:space="preserve">The lack of financial and nutritional awareness in meal planning leads to </w:t>
      </w:r>
      <w:r w:rsidRPr="00A740FB">
        <w:rPr>
          <w:b/>
          <w:bCs/>
        </w:rPr>
        <w:t>over $2.1 billion in unnecessary spending annually</w:t>
      </w:r>
      <w:r w:rsidRPr="00A740FB">
        <w:t xml:space="preserve"> across U.S. graduate students. This financial burden is coupled with the inconvenience of manually tracking meal expenses and shopping lists, resulting in wasted time, suboptimal meal choices, and unhealthy eating habits.</w:t>
      </w:r>
    </w:p>
    <w:p w14:paraId="6D6C84E2" w14:textId="4FA8D7ED" w:rsidR="00A740FB" w:rsidRDefault="00A740FB">
      <w:r w:rsidRPr="00A740FB">
        <w:t xml:space="preserve">Students need a </w:t>
      </w:r>
      <w:r w:rsidRPr="00A740FB">
        <w:rPr>
          <w:b/>
          <w:bCs/>
        </w:rPr>
        <w:t>simple, automated</w:t>
      </w:r>
      <w:r w:rsidRPr="00A740FB">
        <w:t xml:space="preserve"> way to plan meals efficiently while ensuring they stay within budget and meet their dietary needs. Current solutions like Mealime and PlateJoy provide meal-planning features, but they do not address the growing need for cost-conscious meal optimization. Without a way to link meal plans to real-time grocery prices, students continue to overspend and struggle with planning balanced meals.</w:t>
      </w:r>
    </w:p>
    <w:p w14:paraId="466ECEC1" w14:textId="77777777" w:rsidR="00A740FB" w:rsidRDefault="00A740FB"/>
    <w:p w14:paraId="1FAAAE10" w14:textId="77777777" w:rsidR="00A740FB" w:rsidRPr="00A740FB" w:rsidRDefault="00A740FB" w:rsidP="00A740FB">
      <w:pPr>
        <w:rPr>
          <w:b/>
          <w:bCs/>
        </w:rPr>
      </w:pPr>
      <w:r w:rsidRPr="00A740FB">
        <w:rPr>
          <w:b/>
          <w:bCs/>
        </w:rPr>
        <w:t>The Solution</w:t>
      </w:r>
    </w:p>
    <w:p w14:paraId="71E44D6A" w14:textId="77777777" w:rsidR="00A740FB" w:rsidRPr="00A740FB" w:rsidRDefault="00A740FB" w:rsidP="00A740FB">
      <w:r w:rsidRPr="00A740FB">
        <w:rPr>
          <w:b/>
          <w:bCs/>
        </w:rPr>
        <w:t>MealWise</w:t>
      </w:r>
      <w:r w:rsidRPr="00A740FB">
        <w:t xml:space="preserve"> is a </w:t>
      </w:r>
      <w:r w:rsidRPr="00A740FB">
        <w:rPr>
          <w:b/>
          <w:bCs/>
        </w:rPr>
        <w:t>smart, budget-conscious meal planning app</w:t>
      </w:r>
      <w:r w:rsidRPr="00A740FB">
        <w:t xml:space="preserve"> that empowers graduate students to make healthier, cost-effective food choices effortlessly. Unlike existing apps, MealWise integrates real-time grocery pricing data, allowing users to create optimized meal plans that fit their budget while meeting nutritional goals.</w:t>
      </w:r>
    </w:p>
    <w:p w14:paraId="5E7ABEC9" w14:textId="77777777" w:rsidR="00A740FB" w:rsidRPr="00A740FB" w:rsidRDefault="00A740FB" w:rsidP="00A740FB">
      <w:r w:rsidRPr="00A740FB">
        <w:t xml:space="preserve">With </w:t>
      </w:r>
      <w:r w:rsidRPr="00A740FB">
        <w:rPr>
          <w:b/>
          <w:bCs/>
        </w:rPr>
        <w:t>MealWise, students can:</w:t>
      </w:r>
    </w:p>
    <w:p w14:paraId="25F618C9" w14:textId="77777777" w:rsidR="00A740FB" w:rsidRPr="00A740FB" w:rsidRDefault="00A740FB" w:rsidP="00C657CF">
      <w:pPr>
        <w:numPr>
          <w:ilvl w:val="0"/>
          <w:numId w:val="38"/>
        </w:numPr>
      </w:pPr>
      <w:r w:rsidRPr="00A740FB">
        <w:rPr>
          <w:b/>
          <w:bCs/>
        </w:rPr>
        <w:t>Plan affordable meals in minutes</w:t>
      </w:r>
      <w:r w:rsidRPr="00A740FB">
        <w:t xml:space="preserve"> using an AI-driven meal recommendation engine.</w:t>
      </w:r>
    </w:p>
    <w:p w14:paraId="6D21A2D8" w14:textId="77777777" w:rsidR="00A740FB" w:rsidRPr="00A740FB" w:rsidRDefault="00A740FB" w:rsidP="00C657CF">
      <w:pPr>
        <w:numPr>
          <w:ilvl w:val="0"/>
          <w:numId w:val="38"/>
        </w:numPr>
      </w:pPr>
      <w:r w:rsidRPr="00A740FB">
        <w:rPr>
          <w:b/>
          <w:bCs/>
        </w:rPr>
        <w:t>Track grocery prices in real-time</w:t>
      </w:r>
      <w:r w:rsidRPr="00A740FB">
        <w:t>, ensuring they stay within budget.</w:t>
      </w:r>
    </w:p>
    <w:p w14:paraId="3E7131C7" w14:textId="77777777" w:rsidR="00A740FB" w:rsidRPr="00A740FB" w:rsidRDefault="00A740FB" w:rsidP="00C657CF">
      <w:pPr>
        <w:numPr>
          <w:ilvl w:val="0"/>
          <w:numId w:val="38"/>
        </w:numPr>
      </w:pPr>
      <w:r w:rsidRPr="00A740FB">
        <w:rPr>
          <w:b/>
          <w:bCs/>
        </w:rPr>
        <w:t>Receive personalized nutrition insights</w:t>
      </w:r>
      <w:r w:rsidRPr="00A740FB">
        <w:t xml:space="preserve"> based on dietary preferences.</w:t>
      </w:r>
    </w:p>
    <w:p w14:paraId="178F7C22" w14:textId="77777777" w:rsidR="00A740FB" w:rsidRPr="00A740FB" w:rsidRDefault="00A740FB" w:rsidP="00C657CF">
      <w:pPr>
        <w:numPr>
          <w:ilvl w:val="0"/>
          <w:numId w:val="38"/>
        </w:numPr>
      </w:pPr>
      <w:r w:rsidRPr="00A740FB">
        <w:rPr>
          <w:b/>
          <w:bCs/>
        </w:rPr>
        <w:t>Generate grocery lists instantly</w:t>
      </w:r>
      <w:r w:rsidRPr="00A740FB">
        <w:t xml:space="preserve"> and compare store prices for the best deals.</w:t>
      </w:r>
    </w:p>
    <w:p w14:paraId="7699D9D9" w14:textId="77777777" w:rsidR="00A740FB" w:rsidRDefault="00A740FB" w:rsidP="00C657CF">
      <w:pPr>
        <w:numPr>
          <w:ilvl w:val="0"/>
          <w:numId w:val="38"/>
        </w:numPr>
      </w:pPr>
      <w:r w:rsidRPr="00A740FB">
        <w:rPr>
          <w:b/>
          <w:bCs/>
        </w:rPr>
        <w:t>Seamlessly integrate with Google Calendar</w:t>
      </w:r>
      <w:r w:rsidRPr="00A740FB">
        <w:t>, allowing users to schedule meal prep efficiently.</w:t>
      </w:r>
    </w:p>
    <w:p w14:paraId="56808447" w14:textId="77777777" w:rsidR="0016191B" w:rsidRPr="00A740FB" w:rsidRDefault="0016191B" w:rsidP="0016191B">
      <w:pPr>
        <w:ind w:left="720"/>
      </w:pPr>
    </w:p>
    <w:p w14:paraId="010D44EC" w14:textId="77777777" w:rsidR="0016191B" w:rsidRPr="0016191B" w:rsidRDefault="0016191B" w:rsidP="0016191B">
      <w:pPr>
        <w:rPr>
          <w:b/>
          <w:bCs/>
        </w:rPr>
      </w:pPr>
      <w:r w:rsidRPr="0016191B">
        <w:rPr>
          <w:b/>
          <w:bCs/>
        </w:rPr>
        <w:t>How It Works</w:t>
      </w:r>
    </w:p>
    <w:p w14:paraId="7519CBE0" w14:textId="77777777" w:rsidR="0016191B" w:rsidRPr="0016191B" w:rsidRDefault="0016191B" w:rsidP="0016191B">
      <w:r w:rsidRPr="0016191B">
        <w:t xml:space="preserve">MealWise is designed with a </w:t>
      </w:r>
      <w:r w:rsidRPr="0016191B">
        <w:rPr>
          <w:b/>
          <w:bCs/>
        </w:rPr>
        <w:t>simple, intuitive workflow</w:t>
      </w:r>
      <w:r w:rsidRPr="0016191B">
        <w:t>:</w:t>
      </w:r>
    </w:p>
    <w:p w14:paraId="79AF4EC7" w14:textId="663E4680" w:rsidR="0016191B" w:rsidRPr="0016191B" w:rsidRDefault="0016191B" w:rsidP="00C657CF">
      <w:pPr>
        <w:numPr>
          <w:ilvl w:val="0"/>
          <w:numId w:val="39"/>
        </w:numPr>
      </w:pPr>
      <w:r w:rsidRPr="0016191B">
        <w:rPr>
          <w:b/>
          <w:bCs/>
        </w:rPr>
        <w:t>Users enter dietary preferences</w:t>
      </w:r>
      <w:r w:rsidRPr="0016191B">
        <w:t xml:space="preserve"> (e</w:t>
      </w:r>
      <w:r>
        <w:t xml:space="preserve">g - </w:t>
      </w:r>
      <w:r w:rsidRPr="0016191B">
        <w:t>vegetarian, high-protein, gluten-free) and budget constraints.</w:t>
      </w:r>
    </w:p>
    <w:p w14:paraId="556E1E27" w14:textId="77777777" w:rsidR="0016191B" w:rsidRPr="0016191B" w:rsidRDefault="0016191B" w:rsidP="00C657CF">
      <w:pPr>
        <w:numPr>
          <w:ilvl w:val="0"/>
          <w:numId w:val="39"/>
        </w:numPr>
      </w:pPr>
      <w:r w:rsidRPr="0016191B">
        <w:rPr>
          <w:b/>
          <w:bCs/>
        </w:rPr>
        <w:t>AI generates meal plans</w:t>
      </w:r>
      <w:r w:rsidRPr="0016191B">
        <w:t xml:space="preserve"> that optimize cost and nutritional balance.</w:t>
      </w:r>
    </w:p>
    <w:p w14:paraId="7C87B3BA" w14:textId="77777777" w:rsidR="0016191B" w:rsidRPr="0016191B" w:rsidRDefault="0016191B" w:rsidP="00C657CF">
      <w:pPr>
        <w:numPr>
          <w:ilvl w:val="0"/>
          <w:numId w:val="39"/>
        </w:numPr>
      </w:pPr>
      <w:r w:rsidRPr="0016191B">
        <w:rPr>
          <w:b/>
          <w:bCs/>
        </w:rPr>
        <w:t>Grocery price tracking</w:t>
      </w:r>
      <w:r w:rsidRPr="0016191B">
        <w:t xml:space="preserve"> ensures students get the best deals by integrating local store pricing.</w:t>
      </w:r>
    </w:p>
    <w:p w14:paraId="7D06E68B" w14:textId="77777777" w:rsidR="0016191B" w:rsidRPr="0016191B" w:rsidRDefault="0016191B" w:rsidP="00C657CF">
      <w:pPr>
        <w:numPr>
          <w:ilvl w:val="0"/>
          <w:numId w:val="39"/>
        </w:numPr>
      </w:pPr>
      <w:r w:rsidRPr="0016191B">
        <w:rPr>
          <w:b/>
          <w:bCs/>
        </w:rPr>
        <w:t>Users receive a customized shopping list</w:t>
      </w:r>
      <w:r w:rsidRPr="0016191B">
        <w:t xml:space="preserve"> with cost estimates, helping them make informed decisions.</w:t>
      </w:r>
    </w:p>
    <w:p w14:paraId="0CC76BFE" w14:textId="77777777" w:rsidR="0016191B" w:rsidRPr="0016191B" w:rsidRDefault="0016191B" w:rsidP="00C657CF">
      <w:pPr>
        <w:numPr>
          <w:ilvl w:val="0"/>
          <w:numId w:val="39"/>
        </w:numPr>
      </w:pPr>
      <w:r w:rsidRPr="0016191B">
        <w:rPr>
          <w:b/>
          <w:bCs/>
        </w:rPr>
        <w:t>MealWise syncs with calendars</w:t>
      </w:r>
      <w:r w:rsidRPr="0016191B">
        <w:t>, allowing students to allocate time for meal preparation efficiently.</w:t>
      </w:r>
    </w:p>
    <w:p w14:paraId="5986AEBD" w14:textId="77777777" w:rsidR="0016191B" w:rsidRDefault="0016191B" w:rsidP="0016191B">
      <w:r w:rsidRPr="0016191B">
        <w:t xml:space="preserve">With MealWise, students can save up to </w:t>
      </w:r>
      <w:r w:rsidRPr="0016191B">
        <w:rPr>
          <w:b/>
          <w:bCs/>
        </w:rPr>
        <w:t>$2,600 annually</w:t>
      </w:r>
      <w:r w:rsidRPr="0016191B">
        <w:t>, reducing food waste and improving their overall meal planning experience.</w:t>
      </w:r>
    </w:p>
    <w:p w14:paraId="35FAA5AD" w14:textId="77777777" w:rsidR="0016191B" w:rsidRDefault="0016191B" w:rsidP="0016191B"/>
    <w:p w14:paraId="0CFAECB4" w14:textId="77777777" w:rsidR="0016191B" w:rsidRPr="0016191B" w:rsidRDefault="0016191B" w:rsidP="0016191B">
      <w:pPr>
        <w:rPr>
          <w:b/>
          <w:bCs/>
        </w:rPr>
      </w:pPr>
      <w:r w:rsidRPr="0016191B">
        <w:rPr>
          <w:b/>
          <w:bCs/>
        </w:rPr>
        <w:lastRenderedPageBreak/>
        <w:t>The Value</w:t>
      </w:r>
    </w:p>
    <w:p w14:paraId="11575CBB" w14:textId="77777777" w:rsidR="0016191B" w:rsidRPr="0016191B" w:rsidRDefault="0016191B" w:rsidP="0016191B">
      <w:r w:rsidRPr="0016191B">
        <w:t xml:space="preserve">MealWise offers a </w:t>
      </w:r>
      <w:r w:rsidRPr="0016191B">
        <w:rPr>
          <w:b/>
          <w:bCs/>
        </w:rPr>
        <w:t>high-impact solution</w:t>
      </w:r>
      <w:r w:rsidRPr="0016191B">
        <w:t xml:space="preserve"> by addressing the three major challenges faced by graduate students:</w:t>
      </w:r>
    </w:p>
    <w:p w14:paraId="5F8D3345" w14:textId="77777777" w:rsidR="0016191B" w:rsidRPr="0016191B" w:rsidRDefault="0016191B" w:rsidP="00C657CF">
      <w:pPr>
        <w:numPr>
          <w:ilvl w:val="0"/>
          <w:numId w:val="40"/>
        </w:numPr>
      </w:pPr>
      <w:r w:rsidRPr="0016191B">
        <w:rPr>
          <w:b/>
          <w:bCs/>
        </w:rPr>
        <w:t>Affordability</w:t>
      </w:r>
      <w:r w:rsidRPr="0016191B">
        <w:t xml:space="preserve">: Saves students </w:t>
      </w:r>
      <w:r w:rsidRPr="0016191B">
        <w:rPr>
          <w:b/>
          <w:bCs/>
        </w:rPr>
        <w:t>$25-$50 per week</w:t>
      </w:r>
      <w:r w:rsidRPr="0016191B">
        <w:t xml:space="preserve"> by integrating real-time grocery pricing.</w:t>
      </w:r>
    </w:p>
    <w:p w14:paraId="46F4C6E4" w14:textId="77777777" w:rsidR="0016191B" w:rsidRPr="0016191B" w:rsidRDefault="0016191B" w:rsidP="00C657CF">
      <w:pPr>
        <w:numPr>
          <w:ilvl w:val="0"/>
          <w:numId w:val="40"/>
        </w:numPr>
      </w:pPr>
      <w:r w:rsidRPr="0016191B">
        <w:rPr>
          <w:b/>
          <w:bCs/>
        </w:rPr>
        <w:t>Time Efficiency</w:t>
      </w:r>
      <w:r w:rsidRPr="0016191B">
        <w:t xml:space="preserve">: Reduces meal planning to </w:t>
      </w:r>
      <w:r w:rsidRPr="0016191B">
        <w:rPr>
          <w:b/>
          <w:bCs/>
        </w:rPr>
        <w:t>under 5 minutes per week</w:t>
      </w:r>
      <w:r w:rsidRPr="0016191B">
        <w:t>.</w:t>
      </w:r>
    </w:p>
    <w:p w14:paraId="377EF717" w14:textId="77777777" w:rsidR="0016191B" w:rsidRPr="0016191B" w:rsidRDefault="0016191B" w:rsidP="00C657CF">
      <w:pPr>
        <w:numPr>
          <w:ilvl w:val="0"/>
          <w:numId w:val="40"/>
        </w:numPr>
      </w:pPr>
      <w:r w:rsidRPr="0016191B">
        <w:rPr>
          <w:b/>
          <w:bCs/>
        </w:rPr>
        <w:t>Health &amp; Nutrition</w:t>
      </w:r>
      <w:r w:rsidRPr="0016191B">
        <w:t xml:space="preserve">: Ensures at least </w:t>
      </w:r>
      <w:r w:rsidRPr="0016191B">
        <w:rPr>
          <w:b/>
          <w:bCs/>
        </w:rPr>
        <w:t>80% of meals</w:t>
      </w:r>
      <w:r w:rsidRPr="0016191B">
        <w:t xml:space="preserve"> meet USDA dietary guidelines.</w:t>
      </w:r>
    </w:p>
    <w:p w14:paraId="1CD9F42A" w14:textId="77777777" w:rsidR="0016191B" w:rsidRPr="0016191B" w:rsidRDefault="0016191B" w:rsidP="0016191B">
      <w:pPr>
        <w:rPr>
          <w:b/>
          <w:bCs/>
        </w:rPr>
      </w:pPr>
      <w:r w:rsidRPr="0016191B">
        <w:rPr>
          <w:b/>
          <w:bCs/>
        </w:rPr>
        <w:t>For Students:</w:t>
      </w:r>
    </w:p>
    <w:p w14:paraId="7078BBAF" w14:textId="77777777" w:rsidR="0016191B" w:rsidRPr="0016191B" w:rsidRDefault="0016191B" w:rsidP="00C657CF">
      <w:pPr>
        <w:numPr>
          <w:ilvl w:val="0"/>
          <w:numId w:val="41"/>
        </w:numPr>
      </w:pPr>
      <w:r w:rsidRPr="0016191B">
        <w:t>A smarter, automated way to plan meals within their budget.</w:t>
      </w:r>
    </w:p>
    <w:p w14:paraId="62C50CE7" w14:textId="77777777" w:rsidR="0016191B" w:rsidRPr="0016191B" w:rsidRDefault="0016191B" w:rsidP="00C657CF">
      <w:pPr>
        <w:numPr>
          <w:ilvl w:val="0"/>
          <w:numId w:val="41"/>
        </w:numPr>
      </w:pPr>
      <w:r w:rsidRPr="0016191B">
        <w:t>Access to real-time grocery prices, eliminating overspending.</w:t>
      </w:r>
    </w:p>
    <w:p w14:paraId="3C8CDC26" w14:textId="77777777" w:rsidR="0016191B" w:rsidRPr="0016191B" w:rsidRDefault="0016191B" w:rsidP="00C657CF">
      <w:pPr>
        <w:numPr>
          <w:ilvl w:val="0"/>
          <w:numId w:val="41"/>
        </w:numPr>
      </w:pPr>
      <w:r w:rsidRPr="0016191B">
        <w:t>Personalized nutrition tracking, ensuring balanced meals.</w:t>
      </w:r>
    </w:p>
    <w:p w14:paraId="02E67CAB" w14:textId="77777777" w:rsidR="0016191B" w:rsidRPr="0016191B" w:rsidRDefault="0016191B" w:rsidP="00C657CF">
      <w:pPr>
        <w:numPr>
          <w:ilvl w:val="0"/>
          <w:numId w:val="41"/>
        </w:numPr>
      </w:pPr>
      <w:r w:rsidRPr="0016191B">
        <w:t xml:space="preserve">A </w:t>
      </w:r>
      <w:r w:rsidRPr="0016191B">
        <w:rPr>
          <w:b/>
          <w:bCs/>
        </w:rPr>
        <w:t>freemium model</w:t>
      </w:r>
      <w:r w:rsidRPr="0016191B">
        <w:t>, allowing easy adoption with optional premium features.</w:t>
      </w:r>
    </w:p>
    <w:p w14:paraId="5F495DF2" w14:textId="77777777" w:rsidR="0016191B" w:rsidRPr="0016191B" w:rsidRDefault="0016191B" w:rsidP="0016191B">
      <w:pPr>
        <w:rPr>
          <w:b/>
          <w:bCs/>
        </w:rPr>
      </w:pPr>
      <w:r w:rsidRPr="0016191B">
        <w:rPr>
          <w:b/>
          <w:bCs/>
        </w:rPr>
        <w:t>For the Market:</w:t>
      </w:r>
    </w:p>
    <w:p w14:paraId="1CA6051B" w14:textId="77777777" w:rsidR="0016191B" w:rsidRPr="0016191B" w:rsidRDefault="0016191B" w:rsidP="00C657CF">
      <w:pPr>
        <w:numPr>
          <w:ilvl w:val="0"/>
          <w:numId w:val="42"/>
        </w:numPr>
      </w:pPr>
      <w:r w:rsidRPr="0016191B">
        <w:rPr>
          <w:b/>
          <w:bCs/>
        </w:rPr>
        <w:t>Unique Differentiation</w:t>
      </w:r>
      <w:r w:rsidRPr="0016191B">
        <w:t>: No existing competitor combines meal planning with grocery price tracking.</w:t>
      </w:r>
    </w:p>
    <w:p w14:paraId="281E8E6A" w14:textId="77777777" w:rsidR="0016191B" w:rsidRPr="0016191B" w:rsidRDefault="0016191B" w:rsidP="00C657CF">
      <w:pPr>
        <w:numPr>
          <w:ilvl w:val="0"/>
          <w:numId w:val="42"/>
        </w:numPr>
      </w:pPr>
      <w:r w:rsidRPr="0016191B">
        <w:rPr>
          <w:b/>
          <w:bCs/>
        </w:rPr>
        <w:t>Scalability</w:t>
      </w:r>
      <w:r w:rsidRPr="0016191B">
        <w:t>: The segmented pricing model allows MealWise to serve both budget-conscious students and health-focused users.</w:t>
      </w:r>
    </w:p>
    <w:p w14:paraId="374A356D" w14:textId="77777777" w:rsidR="0016191B" w:rsidRDefault="0016191B" w:rsidP="00C657CF">
      <w:pPr>
        <w:numPr>
          <w:ilvl w:val="0"/>
          <w:numId w:val="42"/>
        </w:numPr>
      </w:pPr>
      <w:r w:rsidRPr="0016191B">
        <w:rPr>
          <w:b/>
          <w:bCs/>
        </w:rPr>
        <w:t>Competitive Advantage</w:t>
      </w:r>
      <w:r w:rsidRPr="0016191B">
        <w:t>: Competitors like Mealime and PlateJoy focus solely on meal planning, missing the opportunity to optimize grocery expenses.</w:t>
      </w:r>
    </w:p>
    <w:p w14:paraId="34CBB58B" w14:textId="77777777" w:rsidR="007432BF" w:rsidRPr="0016191B" w:rsidRDefault="007432BF" w:rsidP="007432BF">
      <w:pPr>
        <w:ind w:left="360"/>
      </w:pPr>
    </w:p>
    <w:p w14:paraId="3D9C115F" w14:textId="77777777" w:rsidR="007432BF" w:rsidRPr="007432BF" w:rsidRDefault="007432BF" w:rsidP="007432BF">
      <w:pPr>
        <w:rPr>
          <w:b/>
          <w:bCs/>
        </w:rPr>
      </w:pPr>
      <w:r w:rsidRPr="007432BF">
        <w:rPr>
          <w:b/>
          <w:bCs/>
        </w:rPr>
        <w:t>Market Opportunity</w:t>
      </w:r>
    </w:p>
    <w:p w14:paraId="2753503E" w14:textId="77777777" w:rsidR="007432BF" w:rsidRPr="007432BF" w:rsidRDefault="007432BF" w:rsidP="007432BF">
      <w:r w:rsidRPr="007432BF">
        <w:t xml:space="preserve">The </w:t>
      </w:r>
      <w:r w:rsidRPr="007432BF">
        <w:rPr>
          <w:b/>
          <w:bCs/>
        </w:rPr>
        <w:t>Total Addressable Market (TAM)</w:t>
      </w:r>
      <w:r w:rsidRPr="007432BF">
        <w:t xml:space="preserve"> for MealWise includes the 3.3 million graduate students in the U.S.</w:t>
      </w:r>
    </w:p>
    <w:p w14:paraId="423A0F20" w14:textId="77777777" w:rsidR="007432BF" w:rsidRPr="007432BF" w:rsidRDefault="007432BF" w:rsidP="00C657CF">
      <w:pPr>
        <w:numPr>
          <w:ilvl w:val="0"/>
          <w:numId w:val="43"/>
        </w:numPr>
      </w:pPr>
      <w:r w:rsidRPr="007432BF">
        <w:rPr>
          <w:b/>
          <w:bCs/>
        </w:rPr>
        <w:t>Monetary TAM:</w:t>
      </w:r>
      <w:r w:rsidRPr="007432BF">
        <w:t xml:space="preserve"> $158 million annually (assuming a $7.99/month subscription for 50% of students).</w:t>
      </w:r>
    </w:p>
    <w:p w14:paraId="486305BB" w14:textId="77777777" w:rsidR="007432BF" w:rsidRPr="007432BF" w:rsidRDefault="007432BF" w:rsidP="00C657CF">
      <w:pPr>
        <w:numPr>
          <w:ilvl w:val="0"/>
          <w:numId w:val="43"/>
        </w:numPr>
      </w:pPr>
      <w:r w:rsidRPr="007432BF">
        <w:rPr>
          <w:b/>
          <w:bCs/>
        </w:rPr>
        <w:t>Premium Adoption Potential:</w:t>
      </w:r>
      <w:r w:rsidRPr="007432BF">
        <w:t xml:space="preserve"> If 30% of users upgrade to the premium plan ($12.99/month), TAM increases to </w:t>
      </w:r>
      <w:r w:rsidRPr="007432BF">
        <w:rPr>
          <w:b/>
          <w:bCs/>
        </w:rPr>
        <w:t>$180 million annually</w:t>
      </w:r>
      <w:r w:rsidRPr="007432BF">
        <w:t>.</w:t>
      </w:r>
    </w:p>
    <w:p w14:paraId="19DFBF3D" w14:textId="77777777" w:rsidR="007432BF" w:rsidRPr="007432BF" w:rsidRDefault="007432BF" w:rsidP="007432BF">
      <w:r w:rsidRPr="007432BF">
        <w:t xml:space="preserve">MealWise capitalizes on the shift toward </w:t>
      </w:r>
      <w:r w:rsidRPr="007432BF">
        <w:rPr>
          <w:b/>
          <w:bCs/>
        </w:rPr>
        <w:t>digital-first meal planning</w:t>
      </w:r>
      <w:r w:rsidRPr="007432BF">
        <w:t xml:space="preserve"> and </w:t>
      </w:r>
      <w:r w:rsidRPr="007432BF">
        <w:rPr>
          <w:b/>
          <w:bCs/>
        </w:rPr>
        <w:t>budget optimization</w:t>
      </w:r>
      <w:r w:rsidRPr="007432BF">
        <w:t xml:space="preserve">, ensuring a strong </w:t>
      </w:r>
      <w:r w:rsidRPr="007432BF">
        <w:rPr>
          <w:b/>
          <w:bCs/>
        </w:rPr>
        <w:t>value proposition</w:t>
      </w:r>
      <w:r w:rsidRPr="007432BF">
        <w:t xml:space="preserve"> in the growing student finance and health-conscious markets.</w:t>
      </w:r>
    </w:p>
    <w:p w14:paraId="68F1893A" w14:textId="77777777" w:rsidR="007432BF" w:rsidRDefault="007432BF" w:rsidP="0016191B"/>
    <w:p w14:paraId="666C5094" w14:textId="77777777" w:rsidR="007432BF" w:rsidRPr="007432BF" w:rsidRDefault="007432BF" w:rsidP="007432BF">
      <w:pPr>
        <w:rPr>
          <w:b/>
          <w:bCs/>
        </w:rPr>
      </w:pPr>
      <w:r w:rsidRPr="007432BF">
        <w:rPr>
          <w:b/>
          <w:bCs/>
        </w:rPr>
        <w:t>Justification &amp; Competitive Edge</w:t>
      </w:r>
    </w:p>
    <w:p w14:paraId="645C2850" w14:textId="77777777" w:rsidR="007432BF" w:rsidRPr="007432BF" w:rsidRDefault="007432BF" w:rsidP="007432BF">
      <w:r w:rsidRPr="007432BF">
        <w:rPr>
          <w:b/>
          <w:bCs/>
        </w:rPr>
        <w:t>Why will students choose MealWise?</w:t>
      </w:r>
    </w:p>
    <w:p w14:paraId="3E836A24" w14:textId="77777777" w:rsidR="007432BF" w:rsidRPr="007432BF" w:rsidRDefault="007432BF" w:rsidP="00C657CF">
      <w:pPr>
        <w:numPr>
          <w:ilvl w:val="0"/>
          <w:numId w:val="44"/>
        </w:numPr>
      </w:pPr>
      <w:r w:rsidRPr="007432BF">
        <w:rPr>
          <w:b/>
          <w:bCs/>
        </w:rPr>
        <w:t>Immediate Cost Savings</w:t>
      </w:r>
      <w:r w:rsidRPr="007432BF">
        <w:t xml:space="preserve">: Users save </w:t>
      </w:r>
      <w:r w:rsidRPr="007432BF">
        <w:rPr>
          <w:b/>
          <w:bCs/>
        </w:rPr>
        <w:t>4x-10x the monthly subscription fee</w:t>
      </w:r>
      <w:r w:rsidRPr="007432BF">
        <w:t xml:space="preserve"> through optimized grocery shopping.</w:t>
      </w:r>
    </w:p>
    <w:p w14:paraId="528BC231" w14:textId="77777777" w:rsidR="007432BF" w:rsidRPr="007432BF" w:rsidRDefault="007432BF" w:rsidP="00C657CF">
      <w:pPr>
        <w:numPr>
          <w:ilvl w:val="0"/>
          <w:numId w:val="44"/>
        </w:numPr>
      </w:pPr>
      <w:r w:rsidRPr="007432BF">
        <w:rPr>
          <w:b/>
          <w:bCs/>
        </w:rPr>
        <w:t>Personalized Experience</w:t>
      </w:r>
      <w:r w:rsidRPr="007432BF">
        <w:t>: AI adapts meal plans based on evolving preferences and budget constraints.</w:t>
      </w:r>
    </w:p>
    <w:p w14:paraId="56A5A6D8" w14:textId="77777777" w:rsidR="007432BF" w:rsidRDefault="007432BF" w:rsidP="00C657CF">
      <w:pPr>
        <w:numPr>
          <w:ilvl w:val="0"/>
          <w:numId w:val="44"/>
        </w:numPr>
      </w:pPr>
      <w:r w:rsidRPr="007432BF">
        <w:rPr>
          <w:b/>
          <w:bCs/>
        </w:rPr>
        <w:t>Ease of Adoption</w:t>
      </w:r>
      <w:r w:rsidRPr="007432BF">
        <w:t xml:space="preserve">: A </w:t>
      </w:r>
      <w:r w:rsidRPr="007432BF">
        <w:rPr>
          <w:b/>
          <w:bCs/>
        </w:rPr>
        <w:t>freemium model</w:t>
      </w:r>
      <w:r w:rsidRPr="007432BF">
        <w:t xml:space="preserve"> ensures risk-free adoption, with premium features available for those seeking advanced insights.</w:t>
      </w:r>
    </w:p>
    <w:p w14:paraId="08E6D2B7" w14:textId="77777777" w:rsidR="0085208E" w:rsidRDefault="0085208E" w:rsidP="0085208E">
      <w:pPr>
        <w:rPr>
          <w:b/>
          <w:bCs/>
        </w:rPr>
      </w:pPr>
    </w:p>
    <w:p w14:paraId="3075629F" w14:textId="77777777" w:rsidR="0085208E" w:rsidRDefault="0085208E" w:rsidP="0085208E">
      <w:r w:rsidRPr="0085208E">
        <w:t xml:space="preserve">Unlike competitors, MealWise is built on the understanding that students need more than just a </w:t>
      </w:r>
      <w:r w:rsidRPr="0085208E">
        <w:rPr>
          <w:b/>
          <w:bCs/>
        </w:rPr>
        <w:t>meal plan</w:t>
      </w:r>
      <w:r w:rsidRPr="0085208E">
        <w:t xml:space="preserve">—they need a </w:t>
      </w:r>
      <w:r w:rsidRPr="0085208E">
        <w:rPr>
          <w:b/>
          <w:bCs/>
        </w:rPr>
        <w:t>cost-efficient strategy</w:t>
      </w:r>
      <w:r w:rsidRPr="0085208E">
        <w:t xml:space="preserve"> to manage their nutrition.</w:t>
      </w:r>
    </w:p>
    <w:p w14:paraId="624E99BC" w14:textId="77777777" w:rsidR="0085208E" w:rsidRDefault="0085208E" w:rsidP="0085208E"/>
    <w:p w14:paraId="7014F908" w14:textId="77777777" w:rsidR="0085208E" w:rsidRDefault="0085208E" w:rsidP="0085208E"/>
    <w:p w14:paraId="4A74B5D2" w14:textId="77777777" w:rsidR="0085208E" w:rsidRDefault="0085208E" w:rsidP="0085208E"/>
    <w:p w14:paraId="38782C36" w14:textId="77777777" w:rsidR="0085208E" w:rsidRPr="0085208E" w:rsidRDefault="0085208E" w:rsidP="0085208E"/>
    <w:p w14:paraId="2255420F" w14:textId="77777777" w:rsidR="0085208E" w:rsidRPr="0085208E" w:rsidRDefault="0085208E" w:rsidP="0085208E">
      <w:pPr>
        <w:rPr>
          <w:b/>
          <w:bCs/>
        </w:rPr>
      </w:pPr>
      <w:r w:rsidRPr="0085208E">
        <w:rPr>
          <w:b/>
          <w:bCs/>
        </w:rPr>
        <w:lastRenderedPageBreak/>
        <w:t>Conclusion</w:t>
      </w:r>
    </w:p>
    <w:p w14:paraId="3BD3FA30" w14:textId="77777777" w:rsidR="0085208E" w:rsidRPr="0085208E" w:rsidRDefault="0085208E" w:rsidP="0085208E">
      <w:r w:rsidRPr="0085208E">
        <w:t xml:space="preserve">MealWise is more than just a meal-planning app—it is a </w:t>
      </w:r>
      <w:r w:rsidRPr="0085208E">
        <w:rPr>
          <w:b/>
          <w:bCs/>
        </w:rPr>
        <w:t>smart, budget-conscious food optimization tool</w:t>
      </w:r>
      <w:r w:rsidRPr="0085208E">
        <w:t xml:space="preserve"> for graduate students. By integrating grocery price tracking with AI-driven meal planning, it fills a critical gap in the market, providing users with </w:t>
      </w:r>
      <w:r w:rsidRPr="0085208E">
        <w:rPr>
          <w:b/>
          <w:bCs/>
        </w:rPr>
        <w:t>tangible financial savings, health benefits, and time efficiency</w:t>
      </w:r>
      <w:r w:rsidRPr="0085208E">
        <w:t>.</w:t>
      </w:r>
    </w:p>
    <w:p w14:paraId="4E31DAE1" w14:textId="77777777" w:rsidR="0085208E" w:rsidRPr="0085208E" w:rsidRDefault="0085208E" w:rsidP="0085208E">
      <w:r w:rsidRPr="0085208E">
        <w:t xml:space="preserve">With a </w:t>
      </w:r>
      <w:r w:rsidRPr="0085208E">
        <w:rPr>
          <w:b/>
          <w:bCs/>
        </w:rPr>
        <w:t>scalable pricing model, strong competitive differentiation, and a large addressable market</w:t>
      </w:r>
      <w:r w:rsidRPr="0085208E">
        <w:t>, MealWise is well-positioned to disrupt the meal-planning industry and become an essential tool for students managing their food budgets effectively.</w:t>
      </w:r>
    </w:p>
    <w:p w14:paraId="712D3CBD" w14:textId="77777777" w:rsidR="0085208E" w:rsidRDefault="0085208E" w:rsidP="0085208E"/>
    <w:p w14:paraId="7D46097A" w14:textId="77777777" w:rsidR="0085208E" w:rsidRPr="007432BF" w:rsidRDefault="0085208E" w:rsidP="0085208E"/>
    <w:p w14:paraId="58BE1124" w14:textId="06A060E8" w:rsidR="007432BF" w:rsidRPr="0016191B" w:rsidRDefault="0085208E" w:rsidP="0016191B">
      <w:r w:rsidRPr="0085208E">
        <w:rPr>
          <w:b/>
          <w:bCs/>
        </w:rPr>
        <w:t>MealWise ensures that students eat smarter, save more, and plan better</w:t>
      </w:r>
      <w:r w:rsidR="00C657CF">
        <w:rPr>
          <w:b/>
          <w:bCs/>
        </w:rPr>
        <w:t xml:space="preserve"> - </w:t>
      </w:r>
      <w:r w:rsidRPr="0085208E">
        <w:rPr>
          <w:b/>
          <w:bCs/>
        </w:rPr>
        <w:t>every single day</w:t>
      </w:r>
      <w:r w:rsidR="00C657CF">
        <w:rPr>
          <w:b/>
          <w:bCs/>
        </w:rPr>
        <w:t>!</w:t>
      </w:r>
    </w:p>
    <w:p w14:paraId="7966F4AC" w14:textId="77777777" w:rsidR="00A740FB" w:rsidRDefault="00A740FB"/>
    <w:p w14:paraId="15B219CB" w14:textId="77777777" w:rsidR="00A56A7D" w:rsidRDefault="00A56A7D"/>
    <w:p w14:paraId="10A67236" w14:textId="77777777" w:rsidR="00A56A7D" w:rsidRDefault="00A56A7D"/>
    <w:p w14:paraId="0E4880FA" w14:textId="77777777" w:rsidR="00A56A7D" w:rsidRDefault="00A56A7D"/>
    <w:p w14:paraId="2A8FC794" w14:textId="77777777" w:rsidR="00A56A7D" w:rsidRDefault="00A56A7D"/>
    <w:p w14:paraId="30F8758A" w14:textId="77777777" w:rsidR="00A56A7D" w:rsidRDefault="00A56A7D"/>
    <w:p w14:paraId="18447F28" w14:textId="77777777" w:rsidR="00A56A7D" w:rsidRDefault="00A56A7D"/>
    <w:p w14:paraId="17FC7D55" w14:textId="77777777" w:rsidR="00A56A7D" w:rsidRDefault="00A56A7D"/>
    <w:p w14:paraId="3C0BF7E2" w14:textId="77777777" w:rsidR="00A56A7D" w:rsidRDefault="00A56A7D"/>
    <w:p w14:paraId="2F04CE5C" w14:textId="77777777" w:rsidR="00A56A7D" w:rsidRDefault="00A56A7D"/>
    <w:p w14:paraId="109E1358" w14:textId="77777777" w:rsidR="00A56A7D" w:rsidRDefault="00A56A7D"/>
    <w:p w14:paraId="37E84E42" w14:textId="77777777" w:rsidR="00A56A7D" w:rsidRDefault="00A56A7D"/>
    <w:p w14:paraId="6D1BB7B7" w14:textId="77777777" w:rsidR="00A56A7D" w:rsidRDefault="00A56A7D"/>
    <w:p w14:paraId="1EBCA45D" w14:textId="77777777" w:rsidR="00A56A7D" w:rsidRDefault="00A56A7D"/>
    <w:p w14:paraId="2D855BBA" w14:textId="77777777" w:rsidR="00A56A7D" w:rsidRDefault="00A56A7D"/>
    <w:p w14:paraId="175BC2B2" w14:textId="77777777" w:rsidR="00A56A7D" w:rsidRDefault="00A56A7D"/>
    <w:p w14:paraId="256C572A" w14:textId="77777777" w:rsidR="00A56A7D" w:rsidRDefault="00A56A7D"/>
    <w:p w14:paraId="0C3C39E2" w14:textId="77777777" w:rsidR="00A56A7D" w:rsidRDefault="00A56A7D"/>
    <w:p w14:paraId="7DCBE39B" w14:textId="77777777" w:rsidR="00A56A7D" w:rsidRDefault="00A56A7D"/>
    <w:p w14:paraId="7F94CBB7" w14:textId="77777777" w:rsidR="00A56A7D" w:rsidRDefault="00A56A7D"/>
    <w:p w14:paraId="7165E35A" w14:textId="77777777" w:rsidR="00A56A7D" w:rsidRDefault="00A56A7D"/>
    <w:p w14:paraId="01482AD2" w14:textId="77777777" w:rsidR="00A56A7D" w:rsidRDefault="00A56A7D"/>
    <w:p w14:paraId="25BBDB77" w14:textId="77777777" w:rsidR="00A56A7D" w:rsidRDefault="00A56A7D"/>
    <w:p w14:paraId="38C4B111" w14:textId="77777777" w:rsidR="00A56A7D" w:rsidRDefault="00A56A7D"/>
    <w:p w14:paraId="0F10E735" w14:textId="77777777" w:rsidR="00A56A7D" w:rsidRDefault="00A56A7D"/>
    <w:p w14:paraId="2CB0A980" w14:textId="77777777" w:rsidR="00A56A7D" w:rsidRDefault="00A56A7D"/>
    <w:p w14:paraId="4E755629" w14:textId="77777777" w:rsidR="00A56A7D" w:rsidRDefault="00A56A7D"/>
    <w:p w14:paraId="2825412D" w14:textId="77777777" w:rsidR="00A56A7D" w:rsidRDefault="00A56A7D"/>
    <w:p w14:paraId="5D2D990F" w14:textId="77777777" w:rsidR="00A56A7D" w:rsidRDefault="00A56A7D"/>
    <w:p w14:paraId="294B04B1" w14:textId="77777777" w:rsidR="00A56A7D" w:rsidRDefault="00A56A7D"/>
    <w:p w14:paraId="17A01B9A" w14:textId="77777777" w:rsidR="00A56A7D" w:rsidRDefault="00A56A7D"/>
    <w:p w14:paraId="2DDCECCD" w14:textId="77777777" w:rsidR="00A56A7D" w:rsidRDefault="00A56A7D"/>
    <w:p w14:paraId="220527D7" w14:textId="77777777" w:rsidR="00A56A7D" w:rsidRPr="00A740FB" w:rsidRDefault="00A56A7D"/>
    <w:p w14:paraId="00C5822F" w14:textId="77777777" w:rsidR="00F05E45" w:rsidRDefault="00AD4015">
      <w:pPr>
        <w:pStyle w:val="Heading1"/>
      </w:pPr>
      <w:bookmarkStart w:id="2" w:name="_30j0zll" w:colFirst="0" w:colLast="0"/>
      <w:bookmarkEnd w:id="2"/>
      <w:r>
        <w:lastRenderedPageBreak/>
        <w:t>1. Customer Problem Space</w:t>
      </w:r>
    </w:p>
    <w:p w14:paraId="341FF3D5" w14:textId="77777777" w:rsidR="00F05E45" w:rsidRDefault="00F05E45">
      <w:pPr>
        <w:pStyle w:val="Heading2"/>
      </w:pPr>
      <w:bookmarkStart w:id="3" w:name="_90i3y74mjxd5" w:colFirst="0" w:colLast="0"/>
      <w:bookmarkEnd w:id="3"/>
    </w:p>
    <w:p w14:paraId="79C8BC56" w14:textId="255F03E9" w:rsidR="004D7EB0" w:rsidRDefault="004D7EB0">
      <w:r>
        <w:t>1. Fertile Land</w:t>
      </w:r>
    </w:p>
    <w:p w14:paraId="5A2D1149" w14:textId="62316ED4" w:rsidR="00496C7A" w:rsidRDefault="00E854F5">
      <w:r w:rsidRPr="00E854F5">
        <w:t>Meal Planning</w:t>
      </w:r>
    </w:p>
    <w:p w14:paraId="5D1582D2" w14:textId="77777777" w:rsidR="004D7EB0" w:rsidRDefault="004D7EB0"/>
    <w:p w14:paraId="48D9F30B" w14:textId="7A4266B4" w:rsidR="00F05E45" w:rsidRDefault="004D7EB0">
      <w:r>
        <w:t>2. Customer</w:t>
      </w:r>
    </w:p>
    <w:p w14:paraId="6C4DC8F8" w14:textId="3EC72EEE" w:rsidR="00F05E45" w:rsidRDefault="00097FC4">
      <w:r>
        <w:t>Graduate Student</w:t>
      </w:r>
    </w:p>
    <w:p w14:paraId="7F23BDC3" w14:textId="77777777" w:rsidR="00F05E45" w:rsidRDefault="00F05E45"/>
    <w:p w14:paraId="1933E2CB" w14:textId="606AFA54" w:rsidR="00F05E45" w:rsidRDefault="004D7EB0">
      <w:r>
        <w:t>3. Job To Be Done</w:t>
      </w:r>
    </w:p>
    <w:p w14:paraId="76905072" w14:textId="572894E1" w:rsidR="00F05E45" w:rsidRDefault="00D66839">
      <w:r>
        <w:t>Plan meals</w:t>
      </w:r>
    </w:p>
    <w:p w14:paraId="196B294A" w14:textId="77777777" w:rsidR="00F05E45" w:rsidRDefault="00F05E45"/>
    <w:p w14:paraId="3F1BC9BC" w14:textId="00B75800" w:rsidR="00F05E45" w:rsidRDefault="004D7EB0">
      <w:r>
        <w:t>4. Outcomes</w:t>
      </w:r>
    </w:p>
    <w:p w14:paraId="3EBCCF45" w14:textId="4B4DB6DA" w:rsidR="00B87CE1" w:rsidRDefault="004434AD" w:rsidP="00C657CF">
      <w:pPr>
        <w:pStyle w:val="ListParagraph"/>
        <w:numPr>
          <w:ilvl w:val="0"/>
          <w:numId w:val="3"/>
        </w:numPr>
      </w:pPr>
      <w:r>
        <w:t>Outcome 1</w:t>
      </w:r>
      <w:r w:rsidR="00B8457F">
        <w:t xml:space="preserve">: </w:t>
      </w:r>
      <w:r w:rsidR="00B8457F" w:rsidRPr="00B8457F">
        <w:t>Meals are affordable</w:t>
      </w:r>
      <w:r w:rsidR="00B425CC">
        <w:br/>
      </w:r>
      <w:r w:rsidR="00B425CC" w:rsidRPr="00B425CC">
        <w:rPr>
          <w:b/>
          <w:bCs/>
        </w:rPr>
        <w:t>Actual Outcome Statement:</w:t>
      </w:r>
      <w:r w:rsidR="00B425CC" w:rsidRPr="00B425CC">
        <w:t xml:space="preserve"> </w:t>
      </w:r>
      <w:r w:rsidR="00B87CE1" w:rsidRPr="00B87CE1">
        <w:t xml:space="preserve">The average weekly food expense for </w:t>
      </w:r>
      <w:r w:rsidR="00D929E6">
        <w:t xml:space="preserve">graduate </w:t>
      </w:r>
      <w:r w:rsidR="00B87CE1" w:rsidRPr="00B87CE1">
        <w:t>students is $75-$100.</w:t>
      </w:r>
    </w:p>
    <w:p w14:paraId="37B379A2" w14:textId="33D0E2CC" w:rsidR="00B425CC" w:rsidRDefault="00B425CC" w:rsidP="00945DBB">
      <w:pPr>
        <w:pStyle w:val="ListParagraph"/>
      </w:pPr>
      <w:r w:rsidRPr="00B425CC">
        <w:rPr>
          <w:b/>
          <w:bCs/>
        </w:rPr>
        <w:t>Desired Outcome Statement:</w:t>
      </w:r>
      <w:r w:rsidRPr="00B425CC">
        <w:t xml:space="preserve"> </w:t>
      </w:r>
      <w:r w:rsidR="00945DBB" w:rsidRPr="00945DBB">
        <w:t xml:space="preserve">The average weekly food expense for </w:t>
      </w:r>
      <w:r w:rsidR="00D929E6">
        <w:t xml:space="preserve">graduate </w:t>
      </w:r>
      <w:r w:rsidR="00945DBB" w:rsidRPr="00945DBB">
        <w:t xml:space="preserve">students is </w:t>
      </w:r>
      <w:r w:rsidR="00945DBB">
        <w:t xml:space="preserve">less than </w:t>
      </w:r>
      <w:r w:rsidR="00945DBB" w:rsidRPr="00945DBB">
        <w:t>$50</w:t>
      </w:r>
      <w:r w:rsidR="00945DBB">
        <w:t>.</w:t>
      </w:r>
    </w:p>
    <w:p w14:paraId="3B33048B" w14:textId="0D605967" w:rsidR="00F76363" w:rsidRPr="00F76363" w:rsidRDefault="00F76363" w:rsidP="00945DBB">
      <w:pPr>
        <w:pStyle w:val="ListParagraph"/>
      </w:pPr>
      <w:r w:rsidRPr="00F76363">
        <w:rPr>
          <w:b/>
          <w:bCs/>
        </w:rPr>
        <w:t>Metric</w:t>
      </w:r>
      <w:r w:rsidRPr="00F76363">
        <w:t>: Average weekly food expenses (in USD).</w:t>
      </w:r>
    </w:p>
    <w:p w14:paraId="79784D15" w14:textId="77777777" w:rsidR="00945DBB" w:rsidRDefault="00B425CC" w:rsidP="00945DBB">
      <w:pPr>
        <w:pStyle w:val="ListParagraph"/>
      </w:pPr>
      <w:r w:rsidRPr="00B425CC">
        <w:rPr>
          <w:b/>
          <w:bCs/>
        </w:rPr>
        <w:t>Measurement Method:</w:t>
      </w:r>
      <w:r w:rsidRPr="00B425CC">
        <w:t xml:space="preserve"> </w:t>
      </w:r>
      <w:r w:rsidR="00945DBB" w:rsidRPr="00945DBB">
        <w:t>Track and sum total weekly grocery and dining expenses through receipts, bank statements, or a budgeting app.</w:t>
      </w:r>
    </w:p>
    <w:p w14:paraId="1B7B7C66" w14:textId="77777777" w:rsidR="00945DBB" w:rsidRDefault="00945DBB" w:rsidP="00945DBB"/>
    <w:p w14:paraId="255AD318" w14:textId="59392230" w:rsidR="004434AD" w:rsidRDefault="004434AD" w:rsidP="00C657CF">
      <w:pPr>
        <w:pStyle w:val="ListParagraph"/>
        <w:numPr>
          <w:ilvl w:val="0"/>
          <w:numId w:val="3"/>
        </w:numPr>
      </w:pPr>
      <w:r>
        <w:t>Outcome 2</w:t>
      </w:r>
      <w:r w:rsidR="00B425CC">
        <w:t>:</w:t>
      </w:r>
      <w:r w:rsidR="004A0F57">
        <w:t xml:space="preserve"> Maintain a balanced diet</w:t>
      </w:r>
    </w:p>
    <w:p w14:paraId="015A5894" w14:textId="313BA77D" w:rsidR="00795F41" w:rsidRPr="00795F41" w:rsidRDefault="00795F41" w:rsidP="00795F41">
      <w:pPr>
        <w:pStyle w:val="ListParagraph"/>
      </w:pPr>
      <w:r w:rsidRPr="00795F41">
        <w:rPr>
          <w:b/>
          <w:bCs/>
        </w:rPr>
        <w:t>Actual Outcome Statement:</w:t>
      </w:r>
      <w:r w:rsidRPr="00795F41">
        <w:t xml:space="preserve"> </w:t>
      </w:r>
      <w:r w:rsidR="00E942A9" w:rsidRPr="00E942A9">
        <w:t xml:space="preserve">40% of </w:t>
      </w:r>
      <w:r w:rsidR="00D929E6">
        <w:t xml:space="preserve">graduate </w:t>
      </w:r>
      <w:r w:rsidR="00E942A9" w:rsidRPr="00E942A9">
        <w:t>student meals meet basic nutritional requirements.</w:t>
      </w:r>
    </w:p>
    <w:p w14:paraId="0F47892B" w14:textId="6737A17B" w:rsidR="00E942A9" w:rsidRDefault="00795F41" w:rsidP="00795F41">
      <w:pPr>
        <w:pStyle w:val="ListParagraph"/>
      </w:pPr>
      <w:r w:rsidRPr="00795F41">
        <w:rPr>
          <w:b/>
          <w:bCs/>
        </w:rPr>
        <w:t>Desired Outcome Statement:</w:t>
      </w:r>
      <w:r w:rsidRPr="00795F41">
        <w:t xml:space="preserve"> </w:t>
      </w:r>
      <w:r w:rsidR="00E942A9" w:rsidRPr="00E942A9">
        <w:t xml:space="preserve">At least 80% of </w:t>
      </w:r>
      <w:r w:rsidR="00D929E6">
        <w:t xml:space="preserve">graduate </w:t>
      </w:r>
      <w:r w:rsidR="00E942A9" w:rsidRPr="00E942A9">
        <w:t>student meals meet basic nutritional requirements.</w:t>
      </w:r>
    </w:p>
    <w:p w14:paraId="7CFB8A83" w14:textId="4D73D23D" w:rsidR="00BE527A" w:rsidRDefault="00BE527A" w:rsidP="00BE527A">
      <w:pPr>
        <w:pStyle w:val="ListParagraph"/>
      </w:pPr>
      <w:r w:rsidRPr="00BE527A">
        <w:rPr>
          <w:b/>
          <w:bCs/>
        </w:rPr>
        <w:t>Metric</w:t>
      </w:r>
      <w:r w:rsidRPr="00BE527A">
        <w:t>: Percentage of meals meeting basic nutritional requirements (e.g., USDA guidelines)</w:t>
      </w:r>
    </w:p>
    <w:p w14:paraId="5B8B233B" w14:textId="586EDB55" w:rsidR="00795F41" w:rsidRDefault="00795F41" w:rsidP="00795F41">
      <w:pPr>
        <w:pStyle w:val="ListParagraph"/>
      </w:pPr>
      <w:r w:rsidRPr="00795F41">
        <w:rPr>
          <w:b/>
          <w:bCs/>
        </w:rPr>
        <w:t>Measurement Method:</w:t>
      </w:r>
      <w:r w:rsidRPr="00795F41">
        <w:t xml:space="preserve"> </w:t>
      </w:r>
      <w:r w:rsidR="0080493D" w:rsidRPr="0080493D">
        <w:t>Use nutritional analysis tools or apps to assess recipes and meals against USDA dietary guidelines, trackin</w:t>
      </w:r>
      <w:r w:rsidR="0080493D">
        <w:t xml:space="preserve">g </w:t>
      </w:r>
      <w:r w:rsidR="0080493D" w:rsidRPr="0080493D">
        <w:t>over a week.</w:t>
      </w:r>
    </w:p>
    <w:p w14:paraId="362AF480" w14:textId="77777777" w:rsidR="00BE527A" w:rsidRDefault="00BE527A" w:rsidP="00795F41">
      <w:pPr>
        <w:pStyle w:val="ListParagraph"/>
      </w:pPr>
    </w:p>
    <w:p w14:paraId="52D2C342" w14:textId="03021517" w:rsidR="004434AD" w:rsidRDefault="004434AD" w:rsidP="00C657CF">
      <w:pPr>
        <w:pStyle w:val="ListParagraph"/>
        <w:numPr>
          <w:ilvl w:val="0"/>
          <w:numId w:val="3"/>
        </w:numPr>
      </w:pPr>
      <w:r>
        <w:t>Outcome 3</w:t>
      </w:r>
      <w:r w:rsidR="00B425CC">
        <w:t>:</w:t>
      </w:r>
      <w:r w:rsidR="002E16C7">
        <w:t xml:space="preserve"> </w:t>
      </w:r>
      <w:r w:rsidR="002E16C7" w:rsidRPr="002E16C7">
        <w:t>Meals are prepared in a short period of time</w:t>
      </w:r>
    </w:p>
    <w:p w14:paraId="1295CFC5" w14:textId="77777777" w:rsidR="00F1525E" w:rsidRDefault="002E16C7" w:rsidP="00F1525E">
      <w:pPr>
        <w:pStyle w:val="ListParagraph"/>
      </w:pPr>
      <w:r w:rsidRPr="002E16C7">
        <w:rPr>
          <w:b/>
          <w:bCs/>
        </w:rPr>
        <w:t>Actual Outcome Statement:</w:t>
      </w:r>
      <w:r w:rsidRPr="002E16C7">
        <w:t xml:space="preserve"> </w:t>
      </w:r>
      <w:r w:rsidR="00F1525E" w:rsidRPr="00F1525E">
        <w:t>The average preparation time per meal is 45 minutes.</w:t>
      </w:r>
    </w:p>
    <w:p w14:paraId="41FED880" w14:textId="77777777" w:rsidR="0058195E" w:rsidRDefault="002E16C7" w:rsidP="00F1525E">
      <w:pPr>
        <w:pStyle w:val="ListParagraph"/>
      </w:pPr>
      <w:r w:rsidRPr="002E16C7">
        <w:rPr>
          <w:b/>
          <w:bCs/>
        </w:rPr>
        <w:t>Desired Outcome Statement:</w:t>
      </w:r>
      <w:r w:rsidRPr="002E16C7">
        <w:t xml:space="preserve"> </w:t>
      </w:r>
      <w:r w:rsidR="0058195E" w:rsidRPr="0058195E">
        <w:t>The average preparation time per meal is 20 minutes or less.</w:t>
      </w:r>
    </w:p>
    <w:p w14:paraId="053A6638" w14:textId="0404AA1D" w:rsidR="002E16C7" w:rsidRPr="002E16C7" w:rsidRDefault="00F1525E" w:rsidP="00F1525E">
      <w:pPr>
        <w:pStyle w:val="ListParagraph"/>
      </w:pPr>
      <w:r w:rsidRPr="00BE527A">
        <w:rPr>
          <w:b/>
          <w:bCs/>
        </w:rPr>
        <w:t>Metric</w:t>
      </w:r>
      <w:r w:rsidRPr="00BE527A">
        <w:t xml:space="preserve">: </w:t>
      </w:r>
      <w:r w:rsidRPr="00F1525E">
        <w:t>Average preparation time per meal (in minutes).</w:t>
      </w:r>
    </w:p>
    <w:p w14:paraId="0495D4B0" w14:textId="5B495CCA" w:rsidR="002E16C7" w:rsidRDefault="002E16C7" w:rsidP="002E16C7">
      <w:pPr>
        <w:pStyle w:val="ListParagraph"/>
      </w:pPr>
      <w:r w:rsidRPr="002E16C7">
        <w:rPr>
          <w:b/>
          <w:bCs/>
        </w:rPr>
        <w:t>Measurement Method:</w:t>
      </w:r>
      <w:r w:rsidRPr="002E16C7">
        <w:t xml:space="preserve"> </w:t>
      </w:r>
      <w:r w:rsidR="0058195E">
        <w:t>T</w:t>
      </w:r>
      <w:r w:rsidR="0058195E" w:rsidRPr="0058195E">
        <w:t>rack and record preparation times for meals using a timer or self-reports over one week.</w:t>
      </w:r>
    </w:p>
    <w:p w14:paraId="28170093" w14:textId="77777777" w:rsidR="00F05E45" w:rsidRDefault="00F05E45"/>
    <w:p w14:paraId="157DC1A0" w14:textId="77777777" w:rsidR="00F05E45" w:rsidRDefault="00F05E45"/>
    <w:p w14:paraId="1479CFC6" w14:textId="6628CE42" w:rsidR="00F05E45" w:rsidRDefault="004D7EB0">
      <w:r>
        <w:t>5. Problem</w:t>
      </w:r>
    </w:p>
    <w:p w14:paraId="246BD48A" w14:textId="77777777" w:rsidR="00D2058A" w:rsidRDefault="00D2058A"/>
    <w:p w14:paraId="4B7E9BD8" w14:textId="5002C5BE" w:rsidR="00D2058A" w:rsidRDefault="00D2058A" w:rsidP="00D2058A">
      <w:pPr>
        <w:pStyle w:val="ListParagraph"/>
        <w:numPr>
          <w:ilvl w:val="0"/>
          <w:numId w:val="2"/>
        </w:numPr>
      </w:pPr>
      <w:r>
        <w:t>Gap</w:t>
      </w:r>
    </w:p>
    <w:p w14:paraId="55F03340" w14:textId="7EE8B407" w:rsidR="0065314D" w:rsidRDefault="00D92B64" w:rsidP="0065314D">
      <w:pPr>
        <w:pStyle w:val="ListParagraph"/>
        <w:ind w:left="1080"/>
      </w:pPr>
      <w:r w:rsidRPr="00D92B64">
        <w:t xml:space="preserve">On average, </w:t>
      </w:r>
      <w:r>
        <w:t xml:space="preserve">the actual </w:t>
      </w:r>
      <w:r w:rsidRPr="00D92B64">
        <w:t xml:space="preserve">graduate students' weekly food expenses </w:t>
      </w:r>
      <w:r>
        <w:t>is</w:t>
      </w:r>
      <w:r w:rsidRPr="00D92B64">
        <w:t xml:space="preserve"> $25–$50 higher than the desired budget of $50.</w:t>
      </w:r>
    </w:p>
    <w:p w14:paraId="3466F1D3" w14:textId="77777777" w:rsidR="00D2058A" w:rsidRDefault="00D2058A" w:rsidP="00D2058A">
      <w:pPr>
        <w:pStyle w:val="ListParagraph"/>
        <w:ind w:left="1080"/>
      </w:pPr>
    </w:p>
    <w:p w14:paraId="504ADA8E" w14:textId="77777777" w:rsidR="0015575E" w:rsidRDefault="0015575E" w:rsidP="00D2058A">
      <w:pPr>
        <w:pStyle w:val="ListParagraph"/>
        <w:ind w:left="1080"/>
      </w:pPr>
    </w:p>
    <w:p w14:paraId="09720C27" w14:textId="77777777" w:rsidR="0015575E" w:rsidRDefault="00D2058A" w:rsidP="0015575E">
      <w:pPr>
        <w:pStyle w:val="ListParagraph"/>
        <w:numPr>
          <w:ilvl w:val="0"/>
          <w:numId w:val="2"/>
        </w:numPr>
      </w:pPr>
      <w:r>
        <w:t>Causes</w:t>
      </w:r>
    </w:p>
    <w:p w14:paraId="780F80DC" w14:textId="77777777" w:rsidR="004B4278" w:rsidRPr="004B4278" w:rsidRDefault="004B4278" w:rsidP="0015575E">
      <w:pPr>
        <w:pStyle w:val="ListParagraph"/>
        <w:numPr>
          <w:ilvl w:val="1"/>
          <w:numId w:val="2"/>
        </w:numPr>
      </w:pPr>
      <w:r w:rsidRPr="004B4278">
        <w:rPr>
          <w:b/>
          <w:bCs/>
        </w:rPr>
        <w:t>Lack of Meal Planning Skills</w:t>
      </w:r>
      <w:r w:rsidRPr="004B4278">
        <w:rPr>
          <w:b/>
        </w:rPr>
        <w:t xml:space="preserve">: </w:t>
      </w:r>
      <w:r w:rsidRPr="004B4278">
        <w:rPr>
          <w:bCs/>
        </w:rPr>
        <w:t>Inability to plan efficient, cost-effective meals leads to overspending and food waste.</w:t>
      </w:r>
    </w:p>
    <w:p w14:paraId="294B1A24" w14:textId="5F2A6271" w:rsidR="0015575E" w:rsidRDefault="0015575E" w:rsidP="0015575E">
      <w:pPr>
        <w:pStyle w:val="ListParagraph"/>
        <w:numPr>
          <w:ilvl w:val="1"/>
          <w:numId w:val="2"/>
        </w:numPr>
      </w:pPr>
      <w:r w:rsidRPr="0015575E">
        <w:rPr>
          <w:b/>
          <w:bCs/>
        </w:rPr>
        <w:t>Reliance on Eating Out</w:t>
      </w:r>
      <w:r w:rsidRPr="0015575E">
        <w:t>: Limited cooking skills or time constraints push students to eat out or rely on pre-packaged meals, which are significantly more expensive than cooking at home.</w:t>
      </w:r>
    </w:p>
    <w:p w14:paraId="72A73637" w14:textId="2178138B" w:rsidR="00D2058A" w:rsidRDefault="0015575E" w:rsidP="0015575E">
      <w:pPr>
        <w:pStyle w:val="ListParagraph"/>
        <w:numPr>
          <w:ilvl w:val="1"/>
          <w:numId w:val="2"/>
        </w:numPr>
      </w:pPr>
      <w:r w:rsidRPr="0015575E">
        <w:rPr>
          <w:b/>
          <w:bCs/>
        </w:rPr>
        <w:t>Unawareness of Cost-Effective Options</w:t>
      </w:r>
      <w:r w:rsidRPr="0015575E">
        <w:t>: Students lack knowledge about affordable grocery stores, discounts, or meal-prep techniques, resulting in higher-than-necessary expenses.</w:t>
      </w:r>
    </w:p>
    <w:p w14:paraId="1521A61F" w14:textId="77777777" w:rsidR="00F05E45" w:rsidRDefault="00F05E45"/>
    <w:p w14:paraId="4FACEDBB" w14:textId="2BE2B310" w:rsidR="00F05E45" w:rsidRDefault="00D2058A">
      <w:r>
        <w:t>6</w:t>
      </w:r>
      <w:r w:rsidR="004D7EB0">
        <w:t>. Customer Journey Map</w:t>
      </w:r>
    </w:p>
    <w:p w14:paraId="38290F54" w14:textId="3D1844F5" w:rsidR="00F05E45" w:rsidRDefault="00656155" w:rsidP="00656155">
      <w:pPr>
        <w:ind w:firstLine="720"/>
      </w:pPr>
      <w:r>
        <w:t>Uploaded as a separate file</w:t>
      </w:r>
    </w:p>
    <w:p w14:paraId="0F18F56B" w14:textId="77777777" w:rsidR="00656155" w:rsidRDefault="00656155"/>
    <w:p w14:paraId="1A3DCEAD" w14:textId="09682575" w:rsidR="00F05E45" w:rsidRDefault="00D2058A">
      <w:r>
        <w:t>7</w:t>
      </w:r>
      <w:r w:rsidR="004D7EB0">
        <w:t>. Use Cases</w:t>
      </w:r>
    </w:p>
    <w:p w14:paraId="502E8F6C" w14:textId="2F9EC850" w:rsidR="00F05E45" w:rsidRDefault="003F6B18" w:rsidP="00C657CF">
      <w:pPr>
        <w:pStyle w:val="ListParagraph"/>
        <w:numPr>
          <w:ilvl w:val="0"/>
          <w:numId w:val="4"/>
        </w:numPr>
      </w:pPr>
      <w:r>
        <w:t>Breakfast</w:t>
      </w:r>
    </w:p>
    <w:p w14:paraId="4D5BA554" w14:textId="34C40FD2" w:rsidR="003F6B18" w:rsidRDefault="003F6B18" w:rsidP="00C657CF">
      <w:pPr>
        <w:pStyle w:val="ListParagraph"/>
        <w:numPr>
          <w:ilvl w:val="0"/>
          <w:numId w:val="4"/>
        </w:numPr>
      </w:pPr>
      <w:r>
        <w:t>Lunch</w:t>
      </w:r>
    </w:p>
    <w:p w14:paraId="53A04629" w14:textId="2760B1B3" w:rsidR="003F6B18" w:rsidRDefault="003F6B18" w:rsidP="00C657CF">
      <w:pPr>
        <w:pStyle w:val="ListParagraph"/>
        <w:numPr>
          <w:ilvl w:val="0"/>
          <w:numId w:val="4"/>
        </w:numPr>
      </w:pPr>
      <w:r>
        <w:t>Dinner</w:t>
      </w:r>
    </w:p>
    <w:p w14:paraId="25411481" w14:textId="77777777" w:rsidR="00F05E45" w:rsidRDefault="00F05E45"/>
    <w:p w14:paraId="4CBC4C6A" w14:textId="53D218AB" w:rsidR="00F05E45" w:rsidRDefault="00D2058A">
      <w:r>
        <w:t>8</w:t>
      </w:r>
      <w:r w:rsidR="004D7EB0">
        <w:t>. Problem Sizing</w:t>
      </w:r>
    </w:p>
    <w:p w14:paraId="19AFD839" w14:textId="72153492" w:rsidR="00511EF4" w:rsidRPr="00511EF4" w:rsidRDefault="00F42B7B" w:rsidP="00511EF4">
      <w:r>
        <w:t>Per Instance Problem Size</w:t>
      </w:r>
      <w:r>
        <w:br/>
      </w:r>
      <w:r w:rsidR="00025F3D">
        <w:t>I</w:t>
      </w:r>
      <w:r w:rsidR="00025F3D" w:rsidRPr="00025F3D">
        <w:t xml:space="preserve">f a student meal-plans once per week, the overspending per instance is </w:t>
      </w:r>
      <w:r w:rsidR="00025F3D" w:rsidRPr="00025F3D">
        <w:rPr>
          <w:b/>
          <w:bCs/>
        </w:rPr>
        <w:t>$25–$50 per week</w:t>
      </w:r>
      <w:r w:rsidR="00025F3D" w:rsidRPr="00025F3D">
        <w:t>.</w:t>
      </w:r>
      <w:r w:rsidR="00025F3D">
        <w:br/>
      </w:r>
      <w:r w:rsidR="001A5806" w:rsidRPr="001A5806">
        <w:t>Graduate students meal-plan every week, so the total annual overspending is:</w:t>
      </w:r>
      <w:r w:rsidR="001A5806">
        <w:t xml:space="preserve"> </w:t>
      </w:r>
      <w:r w:rsidR="001A5806">
        <w:br/>
      </w:r>
      <w:r w:rsidR="001A5806" w:rsidRPr="001A5806">
        <w:t xml:space="preserve">$25–$50 per week × 52 weeks = </w:t>
      </w:r>
      <w:r w:rsidR="001A5806" w:rsidRPr="001A5806">
        <w:rPr>
          <w:b/>
          <w:bCs/>
        </w:rPr>
        <w:t>$1,300 – $2,600 per year.</w:t>
      </w:r>
      <w:r w:rsidR="001A5806">
        <w:rPr>
          <w:b/>
          <w:bCs/>
        </w:rPr>
        <w:br/>
      </w:r>
      <w:r w:rsidR="001A5806">
        <w:rPr>
          <w:b/>
          <w:bCs/>
        </w:rPr>
        <w:br/>
      </w:r>
      <w:r w:rsidR="001A5806" w:rsidRPr="001A5806">
        <w:t xml:space="preserve">Number of Graduate Students in the U.S.: </w:t>
      </w:r>
      <w:r w:rsidR="001A5806" w:rsidRPr="001A5806">
        <w:rPr>
          <w:b/>
          <w:bCs/>
        </w:rPr>
        <w:t>~3.3 million</w:t>
      </w:r>
      <w:r w:rsidR="001A5806" w:rsidRPr="001A5806">
        <w:t xml:space="preserve"> (based on National Center for Education Statistics data).</w:t>
      </w:r>
      <w:r w:rsidR="009D1F15">
        <w:br/>
      </w:r>
      <w:r w:rsidR="009D1F15">
        <w:br/>
      </w:r>
      <w:r w:rsidR="009D1F15" w:rsidRPr="009D1F15">
        <w:t>Assuming 50% of graduate students struggle with meal budgeting, the affected population is:</w:t>
      </w:r>
      <w:r w:rsidR="009D1F15">
        <w:rPr>
          <w:b/>
          <w:bCs/>
        </w:rPr>
        <w:t xml:space="preserve"> </w:t>
      </w:r>
      <w:r w:rsidR="009D1F15" w:rsidRPr="009D1F15">
        <w:rPr>
          <w:b/>
          <w:bCs/>
        </w:rPr>
        <w:t>~1.65 million students.</w:t>
      </w:r>
      <w:r w:rsidR="00511EF4">
        <w:rPr>
          <w:b/>
          <w:bCs/>
        </w:rPr>
        <w:br/>
      </w:r>
      <w:r w:rsidR="00511EF4">
        <w:rPr>
          <w:b/>
          <w:bCs/>
        </w:rPr>
        <w:br/>
      </w:r>
      <w:r w:rsidR="00511EF4" w:rsidRPr="00511EF4">
        <w:t>Per student:</w:t>
      </w:r>
    </w:p>
    <w:p w14:paraId="0A06BF54" w14:textId="77777777" w:rsidR="00511EF4" w:rsidRPr="00511EF4" w:rsidRDefault="00511EF4" w:rsidP="00C657CF">
      <w:pPr>
        <w:numPr>
          <w:ilvl w:val="0"/>
          <w:numId w:val="5"/>
        </w:numPr>
      </w:pPr>
      <w:r w:rsidRPr="00511EF4">
        <w:t>$1,300 – $2,600 in overspending annually.</w:t>
      </w:r>
    </w:p>
    <w:p w14:paraId="0F39C171" w14:textId="3DA20D5C" w:rsidR="00511EF4" w:rsidRPr="00511EF4" w:rsidRDefault="00511EF4" w:rsidP="00511EF4">
      <w:r w:rsidRPr="00511EF4">
        <w:t>Total for affected students (~1.65M students in the U.S.):</w:t>
      </w:r>
    </w:p>
    <w:p w14:paraId="6ECC5725" w14:textId="7844CADE" w:rsidR="00F05E45" w:rsidRDefault="00511EF4" w:rsidP="00C657CF">
      <w:pPr>
        <w:numPr>
          <w:ilvl w:val="0"/>
          <w:numId w:val="6"/>
        </w:numPr>
      </w:pPr>
      <w:r w:rsidRPr="00511EF4">
        <w:t>$2.1B – $4.3B in overspending per year.</w:t>
      </w:r>
    </w:p>
    <w:p w14:paraId="30382213" w14:textId="77777777" w:rsidR="00F05E45" w:rsidRDefault="00F05E45"/>
    <w:p w14:paraId="74800180" w14:textId="1AF77C55" w:rsidR="00F05E45" w:rsidRDefault="00D2058A">
      <w:r>
        <w:t>9</w:t>
      </w:r>
      <w:r w:rsidR="004D7EB0">
        <w:t>. Problem Category</w:t>
      </w:r>
    </w:p>
    <w:p w14:paraId="7246C874" w14:textId="68E3225A" w:rsidR="00F05E45" w:rsidRPr="000B2965" w:rsidRDefault="000B2965">
      <w:r w:rsidRPr="000B2965">
        <w:t>Meal Planning Efficiency problem</w:t>
      </w:r>
    </w:p>
    <w:p w14:paraId="6CEA2B1C" w14:textId="77777777" w:rsidR="000B2965" w:rsidRDefault="000B2965"/>
    <w:p w14:paraId="2FC21331" w14:textId="53A6C606" w:rsidR="004242D1" w:rsidRDefault="00AD4015">
      <w:r>
        <w:t>1</w:t>
      </w:r>
      <w:r w:rsidR="00D2058A">
        <w:t>0</w:t>
      </w:r>
      <w:r>
        <w:t>. Problem Statement</w:t>
      </w:r>
    </w:p>
    <w:p w14:paraId="013E8C68" w14:textId="0E57F713" w:rsidR="004242D1" w:rsidRDefault="004242D1">
      <w:r w:rsidRPr="004242D1">
        <w:t xml:space="preserve">Graduate students experience an average of $25–$50 more in weekly food expenses than their desired budget, because inefficient meal planning and lack of cost-effective grocery strategies lead to overspending and food waste. This results in an annual financial burden of $1,300–$2,600 per student, with a cumulative impact of over $4 billion annually across affected </w:t>
      </w:r>
      <w:r w:rsidRPr="004242D1">
        <w:lastRenderedPageBreak/>
        <w:t>students in the U.S. Addressing this problem will reduce weekly food expenses to align with the desired budget and ensure affordable, balanced nutrition.</w:t>
      </w:r>
    </w:p>
    <w:p w14:paraId="24B977F4" w14:textId="77777777" w:rsidR="007E031E" w:rsidRDefault="007E031E"/>
    <w:p w14:paraId="57F2CEC9" w14:textId="77777777" w:rsidR="007E031E" w:rsidRDefault="007E031E"/>
    <w:p w14:paraId="5C6A9E8F" w14:textId="77777777" w:rsidR="007E031E" w:rsidRDefault="007E031E"/>
    <w:p w14:paraId="3642A785" w14:textId="77777777" w:rsidR="007E031E" w:rsidRDefault="007E031E"/>
    <w:p w14:paraId="3BB62965" w14:textId="77777777" w:rsidR="007E031E" w:rsidRDefault="007E031E"/>
    <w:p w14:paraId="0D58BA1D" w14:textId="77777777" w:rsidR="007E031E" w:rsidRDefault="007E031E"/>
    <w:p w14:paraId="3970115C" w14:textId="77777777" w:rsidR="007E031E" w:rsidRDefault="007E031E"/>
    <w:p w14:paraId="696FAF51" w14:textId="77777777" w:rsidR="007E031E" w:rsidRDefault="007E031E"/>
    <w:p w14:paraId="786B1D8D" w14:textId="77777777" w:rsidR="007E031E" w:rsidRDefault="007E031E"/>
    <w:p w14:paraId="492B7D85" w14:textId="77777777" w:rsidR="007E031E" w:rsidRDefault="007E031E"/>
    <w:p w14:paraId="24AF41FD" w14:textId="77777777" w:rsidR="007E031E" w:rsidRDefault="007E031E"/>
    <w:p w14:paraId="34ECD9E1" w14:textId="77777777" w:rsidR="007E031E" w:rsidRDefault="007E031E"/>
    <w:p w14:paraId="35ED0B5F" w14:textId="77777777" w:rsidR="007E031E" w:rsidRDefault="007E031E"/>
    <w:p w14:paraId="02449F7B" w14:textId="77777777" w:rsidR="007E031E" w:rsidRDefault="007E031E"/>
    <w:p w14:paraId="26676AEF" w14:textId="77777777" w:rsidR="007E031E" w:rsidRDefault="007E031E"/>
    <w:p w14:paraId="47F5106D" w14:textId="77777777" w:rsidR="007E031E" w:rsidRDefault="007E031E"/>
    <w:p w14:paraId="26279AA5" w14:textId="77777777" w:rsidR="007E031E" w:rsidRDefault="007E031E"/>
    <w:p w14:paraId="21E34D0C" w14:textId="77777777" w:rsidR="007E031E" w:rsidRDefault="007E031E"/>
    <w:p w14:paraId="78A92CB9" w14:textId="77777777" w:rsidR="007E031E" w:rsidRDefault="007E031E"/>
    <w:p w14:paraId="7BE0E120" w14:textId="77777777" w:rsidR="007E031E" w:rsidRDefault="007E031E"/>
    <w:p w14:paraId="3CA12847" w14:textId="77777777" w:rsidR="007E031E" w:rsidRDefault="007E031E"/>
    <w:p w14:paraId="5D6B5C97" w14:textId="77777777" w:rsidR="007E031E" w:rsidRDefault="007E031E"/>
    <w:p w14:paraId="7CC83C0A" w14:textId="77777777" w:rsidR="007E031E" w:rsidRDefault="007E031E"/>
    <w:p w14:paraId="24A946B4" w14:textId="77777777" w:rsidR="007E031E" w:rsidRDefault="007E031E"/>
    <w:p w14:paraId="592297E5" w14:textId="77777777" w:rsidR="007E031E" w:rsidRDefault="007E031E"/>
    <w:p w14:paraId="2C32FBB0" w14:textId="77777777" w:rsidR="007E031E" w:rsidRDefault="007E031E"/>
    <w:p w14:paraId="67110DA5" w14:textId="77777777" w:rsidR="007E031E" w:rsidRDefault="007E031E"/>
    <w:p w14:paraId="43D5ACDA" w14:textId="77777777" w:rsidR="007E031E" w:rsidRDefault="007E031E"/>
    <w:p w14:paraId="1215B374" w14:textId="77777777" w:rsidR="007E031E" w:rsidRDefault="007E031E"/>
    <w:p w14:paraId="348B469A" w14:textId="77777777" w:rsidR="007E031E" w:rsidRDefault="007E031E"/>
    <w:p w14:paraId="18AD93DE" w14:textId="77777777" w:rsidR="007E031E" w:rsidRDefault="007E031E"/>
    <w:p w14:paraId="04AE2EE6" w14:textId="77777777" w:rsidR="007E031E" w:rsidRDefault="007E031E"/>
    <w:p w14:paraId="1205C4AF" w14:textId="77777777" w:rsidR="007E031E" w:rsidRDefault="007E031E"/>
    <w:p w14:paraId="66DD5BE3" w14:textId="77777777" w:rsidR="007E031E" w:rsidRDefault="007E031E"/>
    <w:p w14:paraId="09DCFAAA" w14:textId="77777777" w:rsidR="007E031E" w:rsidRDefault="007E031E"/>
    <w:p w14:paraId="0A69E158" w14:textId="77777777" w:rsidR="007E031E" w:rsidRDefault="007E031E"/>
    <w:p w14:paraId="046FF054" w14:textId="77777777" w:rsidR="007E031E" w:rsidRDefault="007E031E"/>
    <w:p w14:paraId="64C49183" w14:textId="77777777" w:rsidR="007E031E" w:rsidRDefault="007E031E"/>
    <w:p w14:paraId="374C3614" w14:textId="77777777" w:rsidR="007E031E" w:rsidRDefault="007E031E"/>
    <w:p w14:paraId="41756739" w14:textId="77777777" w:rsidR="007E031E" w:rsidRDefault="007E031E"/>
    <w:p w14:paraId="0B510705" w14:textId="77777777" w:rsidR="007E031E" w:rsidRDefault="007E031E"/>
    <w:p w14:paraId="5B0A3E19" w14:textId="77777777" w:rsidR="007E031E" w:rsidRPr="004242D1" w:rsidRDefault="007E031E"/>
    <w:p w14:paraId="2AC55EB3" w14:textId="77777777" w:rsidR="00F05E45" w:rsidRDefault="00AD4015">
      <w:pPr>
        <w:pStyle w:val="Heading1"/>
      </w:pPr>
      <w:bookmarkStart w:id="4" w:name="_4d34og8" w:colFirst="0" w:colLast="0"/>
      <w:bookmarkEnd w:id="4"/>
      <w:r>
        <w:lastRenderedPageBreak/>
        <w:t>2. Market Space</w:t>
      </w:r>
    </w:p>
    <w:p w14:paraId="70CEC9B9" w14:textId="77777777" w:rsidR="00F05E45" w:rsidRDefault="00F05E45">
      <w:pPr>
        <w:pStyle w:val="Heading2"/>
      </w:pPr>
      <w:bookmarkStart w:id="5" w:name="_kzw51wondlpw" w:colFirst="0" w:colLast="0"/>
      <w:bookmarkEnd w:id="5"/>
    </w:p>
    <w:p w14:paraId="48DAC17B" w14:textId="16C80777" w:rsidR="00232C48" w:rsidRDefault="00AD4015">
      <w:r>
        <w:t>1. Overall Market</w:t>
      </w:r>
    </w:p>
    <w:p w14:paraId="4B11859A" w14:textId="77777777" w:rsidR="00232C48" w:rsidRDefault="00232C48"/>
    <w:p w14:paraId="708CCAE2" w14:textId="77777777" w:rsidR="00232C48" w:rsidRPr="00232C48" w:rsidRDefault="00232C48" w:rsidP="00232C48">
      <w:r w:rsidRPr="00232C48">
        <w:rPr>
          <w:b/>
          <w:bCs/>
        </w:rPr>
        <w:t>Market Name:</w:t>
      </w:r>
      <w:r w:rsidRPr="00232C48">
        <w:t xml:space="preserve"> U.S. Graduate Student Meal Planning Market</w:t>
      </w:r>
      <w:r w:rsidRPr="00232C48">
        <w:br/>
      </w:r>
      <w:r w:rsidRPr="00232C48">
        <w:rPr>
          <w:b/>
          <w:bCs/>
        </w:rPr>
        <w:t>Estimated Number of Actors:</w:t>
      </w:r>
      <w:r w:rsidRPr="00232C48">
        <w:t xml:space="preserve"> Approximately </w:t>
      </w:r>
      <w:r w:rsidRPr="00232C48">
        <w:rPr>
          <w:b/>
          <w:bCs/>
        </w:rPr>
        <w:t>3.3 million</w:t>
      </w:r>
      <w:r w:rsidRPr="00232C48">
        <w:t xml:space="preserve"> graduate students in the U.S. (National Center for Education Statistics).</w:t>
      </w:r>
      <w:r w:rsidRPr="00232C48">
        <w:br/>
      </w:r>
      <w:r w:rsidRPr="00232C48">
        <w:rPr>
          <w:b/>
          <w:bCs/>
        </w:rPr>
        <w:t>Trends:</w:t>
      </w:r>
    </w:p>
    <w:p w14:paraId="64503344" w14:textId="77777777" w:rsidR="00232C48" w:rsidRPr="00232C48" w:rsidRDefault="00232C48" w:rsidP="00C657CF">
      <w:pPr>
        <w:numPr>
          <w:ilvl w:val="0"/>
          <w:numId w:val="7"/>
        </w:numPr>
      </w:pPr>
      <w:r w:rsidRPr="00232C48">
        <w:t>Graduate student enrollment has shown steady growth, with an increase in students pursuing higher education due to career advancement opportunities.</w:t>
      </w:r>
    </w:p>
    <w:p w14:paraId="73CB9895" w14:textId="77777777" w:rsidR="00232C48" w:rsidRPr="00232C48" w:rsidRDefault="00232C48" w:rsidP="00C657CF">
      <w:pPr>
        <w:numPr>
          <w:ilvl w:val="0"/>
          <w:numId w:val="7"/>
        </w:numPr>
      </w:pPr>
      <w:r w:rsidRPr="00232C48">
        <w:t>Rising inflation and increased food costs are pressuring students to adopt more budget-friendly meal planning solutions.</w:t>
      </w:r>
    </w:p>
    <w:p w14:paraId="64A98702" w14:textId="77777777" w:rsidR="00232C48" w:rsidRPr="00232C48" w:rsidRDefault="00232C48" w:rsidP="00C657CF">
      <w:pPr>
        <w:numPr>
          <w:ilvl w:val="0"/>
          <w:numId w:val="7"/>
        </w:numPr>
      </w:pPr>
      <w:r w:rsidRPr="00232C48">
        <w:t>Digital tools and meal-prep services are becoming increasingly popular, providing convenience in meal planning.</w:t>
      </w:r>
    </w:p>
    <w:p w14:paraId="35F98C85" w14:textId="305B91F0" w:rsidR="00F05E45" w:rsidRPr="00567EE8" w:rsidRDefault="00232C48" w:rsidP="00C657CF">
      <w:pPr>
        <w:numPr>
          <w:ilvl w:val="0"/>
          <w:numId w:val="7"/>
        </w:numPr>
      </w:pPr>
      <w:r w:rsidRPr="00232C48">
        <w:t>Increased awareness of nutritional health and a shift toward balanced meal preparation.</w:t>
      </w:r>
    </w:p>
    <w:p w14:paraId="20E68200" w14:textId="77777777" w:rsidR="00496C7A" w:rsidRDefault="00496C7A" w:rsidP="00496C7A"/>
    <w:p w14:paraId="16A8808E" w14:textId="14947ADA" w:rsidR="00F70188" w:rsidRDefault="00496C7A">
      <w:r w:rsidRPr="00496C7A">
        <w:t>2. Total Addressable Market (TAM)</w:t>
      </w:r>
    </w:p>
    <w:p w14:paraId="21AD8251" w14:textId="77777777" w:rsidR="00D95038" w:rsidRPr="00D95038" w:rsidRDefault="00D95038" w:rsidP="00C657CF">
      <w:pPr>
        <w:numPr>
          <w:ilvl w:val="0"/>
          <w:numId w:val="36"/>
        </w:numPr>
      </w:pPr>
      <w:r w:rsidRPr="00D95038">
        <w:rPr>
          <w:b/>
          <w:bCs/>
        </w:rPr>
        <w:t>Estimated Number of Graduate Students in the U.S.:</w:t>
      </w:r>
      <w:r w:rsidRPr="00D95038">
        <w:t xml:space="preserve"> 3.3 million (National Center for Education Statistics)</w:t>
      </w:r>
    </w:p>
    <w:p w14:paraId="186D225D" w14:textId="77777777" w:rsidR="00D95038" w:rsidRPr="00D95038" w:rsidRDefault="00D95038" w:rsidP="00C657CF">
      <w:pPr>
        <w:numPr>
          <w:ilvl w:val="0"/>
          <w:numId w:val="36"/>
        </w:numPr>
      </w:pPr>
      <w:r w:rsidRPr="00D95038">
        <w:rPr>
          <w:b/>
          <w:bCs/>
        </w:rPr>
        <w:t>Assumption:</w:t>
      </w:r>
      <w:r w:rsidRPr="00D95038">
        <w:t xml:space="preserve"> 50% (1.65M students) struggle with meal budgeting.</w:t>
      </w:r>
    </w:p>
    <w:p w14:paraId="2DCC0175" w14:textId="77777777" w:rsidR="00D95038" w:rsidRPr="00D95038" w:rsidRDefault="00D95038" w:rsidP="00C657CF">
      <w:pPr>
        <w:numPr>
          <w:ilvl w:val="0"/>
          <w:numId w:val="36"/>
        </w:numPr>
      </w:pPr>
      <w:r w:rsidRPr="00D95038">
        <w:rPr>
          <w:b/>
          <w:bCs/>
        </w:rPr>
        <w:t>TAM Calculation:</w:t>
      </w:r>
    </w:p>
    <w:p w14:paraId="0660BDC6" w14:textId="77777777" w:rsidR="00D95038" w:rsidRPr="00D95038" w:rsidRDefault="00D95038" w:rsidP="00C657CF">
      <w:pPr>
        <w:numPr>
          <w:ilvl w:val="1"/>
          <w:numId w:val="36"/>
        </w:numPr>
      </w:pPr>
      <w:r w:rsidRPr="00D95038">
        <w:rPr>
          <w:b/>
          <w:bCs/>
        </w:rPr>
        <w:t>Monetary TAM:</w:t>
      </w:r>
    </w:p>
    <w:p w14:paraId="485D075B" w14:textId="77777777" w:rsidR="00D95038" w:rsidRPr="00D95038" w:rsidRDefault="00D95038" w:rsidP="00C657CF">
      <w:pPr>
        <w:numPr>
          <w:ilvl w:val="2"/>
          <w:numId w:val="36"/>
        </w:numPr>
      </w:pPr>
      <w:r w:rsidRPr="00D95038">
        <w:t>If 1.65M students subscribe to MealWise Standard Plan ($7.99/month):</w:t>
      </w:r>
    </w:p>
    <w:p w14:paraId="33F01144" w14:textId="77777777" w:rsidR="00D95038" w:rsidRPr="00D95038" w:rsidRDefault="00D95038" w:rsidP="00C657CF">
      <w:pPr>
        <w:numPr>
          <w:ilvl w:val="2"/>
          <w:numId w:val="36"/>
        </w:numPr>
      </w:pPr>
      <w:r w:rsidRPr="00D95038">
        <w:t xml:space="preserve">1.65M * $7.99 * 12 = </w:t>
      </w:r>
      <w:r w:rsidRPr="00D95038">
        <w:rPr>
          <w:b/>
          <w:bCs/>
        </w:rPr>
        <w:t>$158 million annually</w:t>
      </w:r>
    </w:p>
    <w:p w14:paraId="1BD32410" w14:textId="77777777" w:rsidR="00D95038" w:rsidRPr="00D95038" w:rsidRDefault="00D95038" w:rsidP="00C657CF">
      <w:pPr>
        <w:numPr>
          <w:ilvl w:val="1"/>
          <w:numId w:val="36"/>
        </w:numPr>
      </w:pPr>
      <w:r w:rsidRPr="00D95038">
        <w:rPr>
          <w:b/>
          <w:bCs/>
        </w:rPr>
        <w:t>Units Sold TAM:</w:t>
      </w:r>
    </w:p>
    <w:p w14:paraId="0E1B42CC" w14:textId="77777777" w:rsidR="00D95038" w:rsidRPr="00D95038" w:rsidRDefault="00D95038" w:rsidP="00C657CF">
      <w:pPr>
        <w:numPr>
          <w:ilvl w:val="2"/>
          <w:numId w:val="36"/>
        </w:numPr>
      </w:pPr>
      <w:r w:rsidRPr="00D95038">
        <w:t>1.65M subscriptions per year</w:t>
      </w:r>
    </w:p>
    <w:p w14:paraId="46DE3C70" w14:textId="77777777" w:rsidR="00D95038" w:rsidRPr="00D95038" w:rsidRDefault="00D95038" w:rsidP="00C657CF">
      <w:pPr>
        <w:numPr>
          <w:ilvl w:val="1"/>
          <w:numId w:val="36"/>
        </w:numPr>
      </w:pPr>
      <w:r w:rsidRPr="00D95038">
        <w:rPr>
          <w:b/>
          <w:bCs/>
        </w:rPr>
        <w:t>Premium Adoption Scenario:</w:t>
      </w:r>
      <w:r w:rsidRPr="00D95038">
        <w:t xml:space="preserve"> If 30% upgrade to Premium ($12.99/month):</w:t>
      </w:r>
    </w:p>
    <w:p w14:paraId="05916D43" w14:textId="4F57D668" w:rsidR="00F70188" w:rsidRDefault="00D95038" w:rsidP="00C657CF">
      <w:pPr>
        <w:numPr>
          <w:ilvl w:val="2"/>
          <w:numId w:val="36"/>
        </w:numPr>
      </w:pPr>
      <w:r w:rsidRPr="00D95038">
        <w:t xml:space="preserve">(1.16M * $7.99 * 12) + (495K * $12.99 * 12) = </w:t>
      </w:r>
      <w:r w:rsidRPr="00D95038">
        <w:rPr>
          <w:b/>
          <w:bCs/>
        </w:rPr>
        <w:t>$180M annually</w:t>
      </w:r>
    </w:p>
    <w:p w14:paraId="518ED87B" w14:textId="77777777" w:rsidR="00496C7A" w:rsidRDefault="00496C7A"/>
    <w:p w14:paraId="621F24EC" w14:textId="46134352" w:rsidR="00F05E45" w:rsidRDefault="00496C7A">
      <w:r>
        <w:t>3. Market Segmentation</w:t>
      </w:r>
      <w:r w:rsidR="006F01B5">
        <w:br/>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29"/>
        <w:gridCol w:w="6821"/>
      </w:tblGrid>
      <w:tr w:rsidR="006F01B5" w:rsidRPr="006F01B5" w14:paraId="7457DC99" w14:textId="77777777" w:rsidTr="006F01B5">
        <w:trPr>
          <w:tblCellSpacing w:w="15" w:type="dxa"/>
        </w:trPr>
        <w:tc>
          <w:tcPr>
            <w:tcW w:w="0" w:type="auto"/>
            <w:vAlign w:val="center"/>
            <w:hideMark/>
          </w:tcPr>
          <w:p w14:paraId="08D821DF" w14:textId="77777777" w:rsidR="006F01B5" w:rsidRPr="006F01B5" w:rsidRDefault="006F01B5" w:rsidP="006F01B5">
            <w:pPr>
              <w:rPr>
                <w:b/>
                <w:bCs/>
              </w:rPr>
            </w:pPr>
            <w:r w:rsidRPr="006F01B5">
              <w:rPr>
                <w:b/>
                <w:bCs/>
              </w:rPr>
              <w:t>Segmentation Variable</w:t>
            </w:r>
          </w:p>
        </w:tc>
        <w:tc>
          <w:tcPr>
            <w:tcW w:w="0" w:type="auto"/>
            <w:vAlign w:val="center"/>
            <w:hideMark/>
          </w:tcPr>
          <w:p w14:paraId="66981B30" w14:textId="77777777" w:rsidR="006F01B5" w:rsidRPr="006F01B5" w:rsidRDefault="006F01B5" w:rsidP="006F01B5">
            <w:pPr>
              <w:rPr>
                <w:b/>
                <w:bCs/>
              </w:rPr>
            </w:pPr>
            <w:r w:rsidRPr="006F01B5">
              <w:rPr>
                <w:b/>
                <w:bCs/>
              </w:rPr>
              <w:t>Values</w:t>
            </w:r>
          </w:p>
        </w:tc>
      </w:tr>
      <w:tr w:rsidR="006F01B5" w:rsidRPr="006F01B5" w14:paraId="61318D24" w14:textId="77777777" w:rsidTr="006F01B5">
        <w:trPr>
          <w:tblCellSpacing w:w="15" w:type="dxa"/>
        </w:trPr>
        <w:tc>
          <w:tcPr>
            <w:tcW w:w="0" w:type="auto"/>
            <w:vAlign w:val="center"/>
            <w:hideMark/>
          </w:tcPr>
          <w:p w14:paraId="69B6C374" w14:textId="77777777" w:rsidR="006F01B5" w:rsidRPr="006F01B5" w:rsidRDefault="006F01B5" w:rsidP="006F01B5">
            <w:r w:rsidRPr="006F01B5">
              <w:rPr>
                <w:b/>
                <w:bCs/>
              </w:rPr>
              <w:t>Budget Sensitivity</w:t>
            </w:r>
          </w:p>
        </w:tc>
        <w:tc>
          <w:tcPr>
            <w:tcW w:w="0" w:type="auto"/>
            <w:vAlign w:val="center"/>
            <w:hideMark/>
          </w:tcPr>
          <w:p w14:paraId="23752C4F" w14:textId="77777777" w:rsidR="006F01B5" w:rsidRPr="006F01B5" w:rsidRDefault="006F01B5" w:rsidP="006F01B5">
            <w:r w:rsidRPr="006F01B5">
              <w:t>High Budget-Conscious, Moderate Budget-Conscious, Low Budget-Conscious</w:t>
            </w:r>
          </w:p>
        </w:tc>
      </w:tr>
      <w:tr w:rsidR="006F01B5" w:rsidRPr="006F01B5" w14:paraId="52C82556" w14:textId="77777777" w:rsidTr="006F01B5">
        <w:trPr>
          <w:tblCellSpacing w:w="15" w:type="dxa"/>
        </w:trPr>
        <w:tc>
          <w:tcPr>
            <w:tcW w:w="0" w:type="auto"/>
            <w:vAlign w:val="center"/>
            <w:hideMark/>
          </w:tcPr>
          <w:p w14:paraId="450091FE" w14:textId="77777777" w:rsidR="006F01B5" w:rsidRPr="006F01B5" w:rsidRDefault="006F01B5" w:rsidP="006F01B5">
            <w:r w:rsidRPr="006F01B5">
              <w:rPr>
                <w:b/>
                <w:bCs/>
              </w:rPr>
              <w:t>Meal Planning Experience</w:t>
            </w:r>
          </w:p>
        </w:tc>
        <w:tc>
          <w:tcPr>
            <w:tcW w:w="0" w:type="auto"/>
            <w:vAlign w:val="center"/>
            <w:hideMark/>
          </w:tcPr>
          <w:p w14:paraId="41ED970A" w14:textId="77777777" w:rsidR="006F01B5" w:rsidRPr="006F01B5" w:rsidRDefault="006F01B5" w:rsidP="006F01B5">
            <w:r w:rsidRPr="006F01B5">
              <w:t>Beginner, Intermediate, Advanced</w:t>
            </w:r>
          </w:p>
        </w:tc>
      </w:tr>
      <w:tr w:rsidR="006F01B5" w:rsidRPr="006F01B5" w14:paraId="2E988102" w14:textId="77777777" w:rsidTr="006F01B5">
        <w:trPr>
          <w:tblCellSpacing w:w="15" w:type="dxa"/>
        </w:trPr>
        <w:tc>
          <w:tcPr>
            <w:tcW w:w="0" w:type="auto"/>
            <w:vAlign w:val="center"/>
            <w:hideMark/>
          </w:tcPr>
          <w:p w14:paraId="634D31C0" w14:textId="77777777" w:rsidR="006F01B5" w:rsidRPr="006F01B5" w:rsidRDefault="006F01B5" w:rsidP="006F01B5">
            <w:r w:rsidRPr="006F01B5">
              <w:rPr>
                <w:b/>
                <w:bCs/>
              </w:rPr>
              <w:t>Time Availability</w:t>
            </w:r>
          </w:p>
        </w:tc>
        <w:tc>
          <w:tcPr>
            <w:tcW w:w="0" w:type="auto"/>
            <w:vAlign w:val="center"/>
            <w:hideMark/>
          </w:tcPr>
          <w:p w14:paraId="237A86F7" w14:textId="77777777" w:rsidR="006F01B5" w:rsidRPr="006F01B5" w:rsidRDefault="006F01B5" w:rsidP="006F01B5">
            <w:r w:rsidRPr="006F01B5">
              <w:t>Less than 15 min/day, 15-30 min/day, More than 30 min/day</w:t>
            </w:r>
          </w:p>
        </w:tc>
      </w:tr>
      <w:tr w:rsidR="006F01B5" w:rsidRPr="006F01B5" w14:paraId="7C7FD8DC" w14:textId="77777777" w:rsidTr="006F01B5">
        <w:trPr>
          <w:tblCellSpacing w:w="15" w:type="dxa"/>
        </w:trPr>
        <w:tc>
          <w:tcPr>
            <w:tcW w:w="0" w:type="auto"/>
            <w:vAlign w:val="center"/>
            <w:hideMark/>
          </w:tcPr>
          <w:p w14:paraId="2B99E3F3" w14:textId="77777777" w:rsidR="006F01B5" w:rsidRPr="006F01B5" w:rsidRDefault="006F01B5" w:rsidP="006F01B5">
            <w:r w:rsidRPr="006F01B5">
              <w:rPr>
                <w:b/>
                <w:bCs/>
              </w:rPr>
              <w:t>Dietary Preferences</w:t>
            </w:r>
          </w:p>
        </w:tc>
        <w:tc>
          <w:tcPr>
            <w:tcW w:w="0" w:type="auto"/>
            <w:vAlign w:val="center"/>
            <w:hideMark/>
          </w:tcPr>
          <w:p w14:paraId="49CA99EC" w14:textId="77777777" w:rsidR="006F01B5" w:rsidRPr="006F01B5" w:rsidRDefault="006F01B5" w:rsidP="006F01B5">
            <w:r w:rsidRPr="006F01B5">
              <w:t>No Restrictions, Vegetarian, Vegan, High-Protein, Gluten-Free</w:t>
            </w:r>
          </w:p>
        </w:tc>
      </w:tr>
      <w:tr w:rsidR="006F01B5" w:rsidRPr="006F01B5" w14:paraId="3A913378" w14:textId="77777777" w:rsidTr="006F01B5">
        <w:trPr>
          <w:tblCellSpacing w:w="15" w:type="dxa"/>
        </w:trPr>
        <w:tc>
          <w:tcPr>
            <w:tcW w:w="0" w:type="auto"/>
            <w:vAlign w:val="center"/>
            <w:hideMark/>
          </w:tcPr>
          <w:p w14:paraId="4FAF5FDD" w14:textId="77777777" w:rsidR="006F01B5" w:rsidRPr="006F01B5" w:rsidRDefault="006F01B5" w:rsidP="006F01B5">
            <w:r w:rsidRPr="006F01B5">
              <w:rPr>
                <w:b/>
                <w:bCs/>
              </w:rPr>
              <w:t>Cooking Skill Level</w:t>
            </w:r>
          </w:p>
        </w:tc>
        <w:tc>
          <w:tcPr>
            <w:tcW w:w="0" w:type="auto"/>
            <w:vAlign w:val="center"/>
            <w:hideMark/>
          </w:tcPr>
          <w:p w14:paraId="15FD8983" w14:textId="77777777" w:rsidR="006F01B5" w:rsidRPr="006F01B5" w:rsidRDefault="006F01B5" w:rsidP="006F01B5">
            <w:r w:rsidRPr="006F01B5">
              <w:t>Novice, Competent, Skilled</w:t>
            </w:r>
          </w:p>
        </w:tc>
      </w:tr>
      <w:tr w:rsidR="004D1E18" w:rsidRPr="006F01B5" w14:paraId="5D9CB4DB" w14:textId="77777777" w:rsidTr="006F01B5">
        <w:trPr>
          <w:tblCellSpacing w:w="15" w:type="dxa"/>
        </w:trPr>
        <w:tc>
          <w:tcPr>
            <w:tcW w:w="0" w:type="auto"/>
            <w:vAlign w:val="center"/>
          </w:tcPr>
          <w:p w14:paraId="051E5B79" w14:textId="7925B4CD" w:rsidR="004D1E18" w:rsidRPr="006F01B5" w:rsidRDefault="00D97151" w:rsidP="006F01B5">
            <w:pPr>
              <w:rPr>
                <w:b/>
                <w:bCs/>
              </w:rPr>
            </w:pPr>
            <w:r>
              <w:rPr>
                <w:b/>
                <w:bCs/>
              </w:rPr>
              <w:t>Lifestyle Focus</w:t>
            </w:r>
          </w:p>
        </w:tc>
        <w:tc>
          <w:tcPr>
            <w:tcW w:w="0" w:type="auto"/>
            <w:vAlign w:val="center"/>
          </w:tcPr>
          <w:p w14:paraId="78A7EF85" w14:textId="2A52C467" w:rsidR="004D1E18" w:rsidRPr="006F01B5" w:rsidRDefault="00D97151" w:rsidP="006F01B5">
            <w:r>
              <w:t>Health-Oriented, Budget-Oriented, Convenience-Oriented</w:t>
            </w:r>
          </w:p>
        </w:tc>
      </w:tr>
    </w:tbl>
    <w:p w14:paraId="26CAF0D4" w14:textId="77777777" w:rsidR="006D4FB1" w:rsidRPr="006D4FB1" w:rsidRDefault="006F01B5" w:rsidP="006D4FB1">
      <w:pPr>
        <w:rPr>
          <w:b/>
          <w:bCs/>
        </w:rPr>
      </w:pPr>
      <w:r>
        <w:br/>
      </w:r>
      <w:r w:rsidR="006D4FB1" w:rsidRPr="006D4FB1">
        <w:rPr>
          <w:b/>
          <w:bCs/>
        </w:rPr>
        <w:t>Segment 1: Budget-Conscious Beginners</w:t>
      </w:r>
    </w:p>
    <w:p w14:paraId="5285AD36" w14:textId="77777777" w:rsidR="006D4FB1" w:rsidRPr="006D4FB1" w:rsidRDefault="006D4FB1" w:rsidP="00C657CF">
      <w:pPr>
        <w:numPr>
          <w:ilvl w:val="0"/>
          <w:numId w:val="11"/>
        </w:numPr>
        <w:rPr>
          <w:b/>
          <w:bCs/>
        </w:rPr>
      </w:pPr>
      <w:r w:rsidRPr="006D4FB1">
        <w:rPr>
          <w:b/>
          <w:bCs/>
        </w:rPr>
        <w:t>Segmentation Variables &amp; Values:</w:t>
      </w:r>
    </w:p>
    <w:p w14:paraId="6D52D34C" w14:textId="77777777" w:rsidR="006D4FB1" w:rsidRPr="006D4FB1" w:rsidRDefault="006D4FB1" w:rsidP="00C657CF">
      <w:pPr>
        <w:numPr>
          <w:ilvl w:val="1"/>
          <w:numId w:val="11"/>
        </w:numPr>
      </w:pPr>
      <w:r w:rsidRPr="006D4FB1">
        <w:lastRenderedPageBreak/>
        <w:t>Budget Sensitivity: High Budget-Conscious</w:t>
      </w:r>
    </w:p>
    <w:p w14:paraId="1D80ECEB" w14:textId="77777777" w:rsidR="006D4FB1" w:rsidRPr="006D4FB1" w:rsidRDefault="006D4FB1" w:rsidP="00C657CF">
      <w:pPr>
        <w:numPr>
          <w:ilvl w:val="1"/>
          <w:numId w:val="11"/>
        </w:numPr>
      </w:pPr>
      <w:r w:rsidRPr="006D4FB1">
        <w:t>Meal Planning Experience: Beginner</w:t>
      </w:r>
    </w:p>
    <w:p w14:paraId="760DB2D5" w14:textId="77777777" w:rsidR="006D4FB1" w:rsidRPr="006D4FB1" w:rsidRDefault="006D4FB1" w:rsidP="00C657CF">
      <w:pPr>
        <w:numPr>
          <w:ilvl w:val="1"/>
          <w:numId w:val="11"/>
        </w:numPr>
      </w:pPr>
      <w:r w:rsidRPr="006D4FB1">
        <w:t>Time Availability: 15-30 min/day</w:t>
      </w:r>
    </w:p>
    <w:p w14:paraId="06928FD1" w14:textId="77777777" w:rsidR="006D4FB1" w:rsidRPr="006D4FB1" w:rsidRDefault="006D4FB1" w:rsidP="00C657CF">
      <w:pPr>
        <w:numPr>
          <w:ilvl w:val="0"/>
          <w:numId w:val="11"/>
        </w:numPr>
      </w:pPr>
      <w:r w:rsidRPr="006D4FB1">
        <w:rPr>
          <w:b/>
          <w:bCs/>
        </w:rPr>
        <w:t>Estimated Number of Actors</w:t>
      </w:r>
      <w:r w:rsidRPr="006D4FB1">
        <w:t>: ~1.2 million students (NCES).</w:t>
      </w:r>
    </w:p>
    <w:p w14:paraId="3FA3F0E9" w14:textId="77777777" w:rsidR="006D4FB1" w:rsidRPr="006D4FB1" w:rsidRDefault="006D4FB1" w:rsidP="00C657CF">
      <w:pPr>
        <w:numPr>
          <w:ilvl w:val="0"/>
          <w:numId w:val="11"/>
        </w:numPr>
      </w:pPr>
      <w:r w:rsidRPr="006D4FB1">
        <w:rPr>
          <w:b/>
          <w:bCs/>
        </w:rPr>
        <w:t>Growth Rate:</w:t>
      </w:r>
      <w:r w:rsidRPr="006D4FB1">
        <w:t xml:space="preserve"> Steady growth due to rising food costs (BLS).</w:t>
      </w:r>
    </w:p>
    <w:p w14:paraId="0F5DE607" w14:textId="77777777" w:rsidR="006D4FB1" w:rsidRPr="006D4FB1" w:rsidRDefault="006D4FB1" w:rsidP="00C657CF">
      <w:pPr>
        <w:numPr>
          <w:ilvl w:val="0"/>
          <w:numId w:val="11"/>
        </w:numPr>
      </w:pPr>
      <w:r w:rsidRPr="006D4FB1">
        <w:rPr>
          <w:b/>
          <w:bCs/>
        </w:rPr>
        <w:t>Reasoning:</w:t>
      </w:r>
      <w:r w:rsidRPr="006D4FB1">
        <w:t xml:space="preserve"> These students struggle the most with meal planning due to financial constraints and lack of prior experience.</w:t>
      </w:r>
    </w:p>
    <w:p w14:paraId="204E43AE" w14:textId="77777777" w:rsidR="006D4FB1" w:rsidRPr="006D4FB1" w:rsidRDefault="006D4FB1" w:rsidP="006D4FB1">
      <w:pPr>
        <w:rPr>
          <w:b/>
          <w:bCs/>
        </w:rPr>
      </w:pPr>
      <w:r w:rsidRPr="006D4FB1">
        <w:rPr>
          <w:b/>
          <w:bCs/>
        </w:rPr>
        <w:t>Segment 2: Time-Constrained Health Enthusiasts</w:t>
      </w:r>
    </w:p>
    <w:p w14:paraId="75873955" w14:textId="77777777" w:rsidR="006D4FB1" w:rsidRPr="006D4FB1" w:rsidRDefault="006D4FB1" w:rsidP="00C657CF">
      <w:pPr>
        <w:numPr>
          <w:ilvl w:val="0"/>
          <w:numId w:val="12"/>
        </w:numPr>
        <w:rPr>
          <w:b/>
          <w:bCs/>
        </w:rPr>
      </w:pPr>
      <w:r w:rsidRPr="006D4FB1">
        <w:rPr>
          <w:b/>
          <w:bCs/>
        </w:rPr>
        <w:t>Segmentation Variables &amp; Values:</w:t>
      </w:r>
    </w:p>
    <w:p w14:paraId="5FAF6AE3" w14:textId="77777777" w:rsidR="006D4FB1" w:rsidRPr="006D4FB1" w:rsidRDefault="006D4FB1" w:rsidP="00C657CF">
      <w:pPr>
        <w:numPr>
          <w:ilvl w:val="1"/>
          <w:numId w:val="12"/>
        </w:numPr>
      </w:pPr>
      <w:r w:rsidRPr="006D4FB1">
        <w:rPr>
          <w:b/>
          <w:bCs/>
        </w:rPr>
        <w:t>Budget Sensitivity:</w:t>
      </w:r>
      <w:r w:rsidRPr="006D4FB1">
        <w:t xml:space="preserve"> Moderate Budget-Conscious</w:t>
      </w:r>
    </w:p>
    <w:p w14:paraId="67A46DCA" w14:textId="77777777" w:rsidR="006D4FB1" w:rsidRPr="006D4FB1" w:rsidRDefault="006D4FB1" w:rsidP="00C657CF">
      <w:pPr>
        <w:numPr>
          <w:ilvl w:val="1"/>
          <w:numId w:val="12"/>
        </w:numPr>
      </w:pPr>
      <w:r w:rsidRPr="006D4FB1">
        <w:rPr>
          <w:b/>
          <w:bCs/>
        </w:rPr>
        <w:t xml:space="preserve">Meal Planning Experience: </w:t>
      </w:r>
      <w:r w:rsidRPr="006D4FB1">
        <w:t>Intermediate</w:t>
      </w:r>
    </w:p>
    <w:p w14:paraId="2A14CABB" w14:textId="77777777" w:rsidR="006D4FB1" w:rsidRPr="006D4FB1" w:rsidRDefault="006D4FB1" w:rsidP="00C657CF">
      <w:pPr>
        <w:numPr>
          <w:ilvl w:val="1"/>
          <w:numId w:val="12"/>
        </w:numPr>
      </w:pPr>
      <w:r w:rsidRPr="006D4FB1">
        <w:rPr>
          <w:b/>
          <w:bCs/>
        </w:rPr>
        <w:t>Time Availability:</w:t>
      </w:r>
      <w:r w:rsidRPr="006D4FB1">
        <w:t xml:space="preserve"> Less than 15 min/day</w:t>
      </w:r>
    </w:p>
    <w:p w14:paraId="7AB2346F" w14:textId="77777777" w:rsidR="006D4FB1" w:rsidRPr="006D4FB1" w:rsidRDefault="006D4FB1" w:rsidP="00C657CF">
      <w:pPr>
        <w:numPr>
          <w:ilvl w:val="1"/>
          <w:numId w:val="12"/>
        </w:numPr>
      </w:pPr>
      <w:r w:rsidRPr="006D4FB1">
        <w:rPr>
          <w:b/>
          <w:bCs/>
        </w:rPr>
        <w:t>Dietary Preferences:</w:t>
      </w:r>
      <w:r w:rsidRPr="006D4FB1">
        <w:t xml:space="preserve"> High-Protein or Gluten-Free</w:t>
      </w:r>
    </w:p>
    <w:p w14:paraId="219271A0" w14:textId="77777777" w:rsidR="006D4FB1" w:rsidRPr="006D4FB1" w:rsidRDefault="006D4FB1" w:rsidP="00C657CF">
      <w:pPr>
        <w:numPr>
          <w:ilvl w:val="0"/>
          <w:numId w:val="12"/>
        </w:numPr>
      </w:pPr>
      <w:r w:rsidRPr="006D4FB1">
        <w:rPr>
          <w:b/>
          <w:bCs/>
        </w:rPr>
        <w:t>Estimated Number of Actors:</w:t>
      </w:r>
      <w:r w:rsidRPr="006D4FB1">
        <w:t xml:space="preserve"> ~900,000 students (Statista).</w:t>
      </w:r>
    </w:p>
    <w:p w14:paraId="0A1DBECD" w14:textId="77777777" w:rsidR="006D4FB1" w:rsidRPr="006D4FB1" w:rsidRDefault="006D4FB1" w:rsidP="00C657CF">
      <w:pPr>
        <w:numPr>
          <w:ilvl w:val="0"/>
          <w:numId w:val="12"/>
        </w:numPr>
      </w:pPr>
      <w:r w:rsidRPr="006D4FB1">
        <w:rPr>
          <w:b/>
          <w:bCs/>
        </w:rPr>
        <w:t>Growth Rate:</w:t>
      </w:r>
      <w:r w:rsidRPr="006D4FB1">
        <w:t xml:space="preserve"> Fast-growing due to increasing awareness of health-conscious eating and limited time availability (</w:t>
      </w:r>
      <w:hyperlink r:id="rId9" w:history="1">
        <w:r w:rsidRPr="006D4FB1">
          <w:rPr>
            <w:rStyle w:val="Hyperlink"/>
          </w:rPr>
          <w:t>USDA Dietary Guidelines</w:t>
        </w:r>
      </w:hyperlink>
      <w:r w:rsidRPr="006D4FB1">
        <w:t>).</w:t>
      </w:r>
    </w:p>
    <w:p w14:paraId="322D7060" w14:textId="77777777" w:rsidR="006D4FB1" w:rsidRPr="006D4FB1" w:rsidRDefault="006D4FB1" w:rsidP="00C657CF">
      <w:pPr>
        <w:numPr>
          <w:ilvl w:val="0"/>
          <w:numId w:val="12"/>
        </w:numPr>
      </w:pPr>
      <w:r w:rsidRPr="006D4FB1">
        <w:rPr>
          <w:b/>
          <w:bCs/>
        </w:rPr>
        <w:t>Reasoning:</w:t>
      </w:r>
      <w:r w:rsidRPr="006D4FB1">
        <w:t xml:space="preserve"> Many students want to eat healthier but lack the time to prepare nutritious meals.</w:t>
      </w:r>
    </w:p>
    <w:p w14:paraId="143CEBAB" w14:textId="568A95B3" w:rsidR="006D4FB1" w:rsidRPr="006D4FB1" w:rsidRDefault="006D4FB1" w:rsidP="006D4FB1">
      <w:pPr>
        <w:rPr>
          <w:b/>
          <w:bCs/>
        </w:rPr>
      </w:pPr>
      <w:r w:rsidRPr="006D4FB1">
        <w:rPr>
          <w:b/>
          <w:bCs/>
        </w:rPr>
        <w:t xml:space="preserve">Segment 3: </w:t>
      </w:r>
      <w:r w:rsidR="00721245">
        <w:rPr>
          <w:b/>
          <w:bCs/>
        </w:rPr>
        <w:t>Balanced Meal Planners</w:t>
      </w:r>
    </w:p>
    <w:p w14:paraId="0029BBF8" w14:textId="77777777" w:rsidR="006D4FB1" w:rsidRPr="006D4FB1" w:rsidRDefault="006D4FB1" w:rsidP="00C657CF">
      <w:pPr>
        <w:numPr>
          <w:ilvl w:val="0"/>
          <w:numId w:val="13"/>
        </w:numPr>
        <w:rPr>
          <w:b/>
          <w:bCs/>
        </w:rPr>
      </w:pPr>
      <w:r w:rsidRPr="006D4FB1">
        <w:rPr>
          <w:b/>
          <w:bCs/>
        </w:rPr>
        <w:t>Segmentation Variables &amp; Values:</w:t>
      </w:r>
    </w:p>
    <w:p w14:paraId="5C1CB916" w14:textId="04939AA5" w:rsidR="006D4FB1" w:rsidRPr="006D4FB1" w:rsidRDefault="006D4FB1" w:rsidP="00C657CF">
      <w:pPr>
        <w:numPr>
          <w:ilvl w:val="1"/>
          <w:numId w:val="13"/>
        </w:numPr>
      </w:pPr>
      <w:r w:rsidRPr="006D4FB1">
        <w:rPr>
          <w:b/>
          <w:bCs/>
        </w:rPr>
        <w:t xml:space="preserve">Budget Sensitivity: </w:t>
      </w:r>
      <w:r w:rsidR="007C0231">
        <w:t>Moderate</w:t>
      </w:r>
      <w:r w:rsidRPr="006D4FB1">
        <w:t xml:space="preserve"> Budget-Conscious</w:t>
      </w:r>
    </w:p>
    <w:p w14:paraId="54F57056" w14:textId="3BB0A25C" w:rsidR="006D4FB1" w:rsidRPr="006D4FB1" w:rsidRDefault="006D4FB1" w:rsidP="00C657CF">
      <w:pPr>
        <w:numPr>
          <w:ilvl w:val="1"/>
          <w:numId w:val="13"/>
        </w:numPr>
      </w:pPr>
      <w:r w:rsidRPr="006D4FB1">
        <w:rPr>
          <w:b/>
          <w:bCs/>
        </w:rPr>
        <w:t>Meal Planning Experience:</w:t>
      </w:r>
      <w:r w:rsidRPr="006D4FB1">
        <w:t xml:space="preserve"> </w:t>
      </w:r>
      <w:r w:rsidR="007C0231">
        <w:t>Intermediate</w:t>
      </w:r>
    </w:p>
    <w:p w14:paraId="66E37852" w14:textId="0674F0EE" w:rsidR="006D4FB1" w:rsidRPr="006D4FB1" w:rsidRDefault="006D4FB1" w:rsidP="00C657CF">
      <w:pPr>
        <w:numPr>
          <w:ilvl w:val="1"/>
          <w:numId w:val="13"/>
        </w:numPr>
      </w:pPr>
      <w:r w:rsidRPr="006D4FB1">
        <w:rPr>
          <w:b/>
          <w:bCs/>
        </w:rPr>
        <w:t>Time Availability:</w:t>
      </w:r>
      <w:r w:rsidRPr="006D4FB1">
        <w:t xml:space="preserve"> </w:t>
      </w:r>
      <w:r w:rsidR="009275AD" w:rsidRPr="009275AD">
        <w:t>15-30 min/day</w:t>
      </w:r>
    </w:p>
    <w:p w14:paraId="3F8BBCE7" w14:textId="7B414741" w:rsidR="006D4FB1" w:rsidRPr="006D4FB1" w:rsidRDefault="006D4FB1" w:rsidP="00C657CF">
      <w:pPr>
        <w:numPr>
          <w:ilvl w:val="1"/>
          <w:numId w:val="13"/>
        </w:numPr>
      </w:pPr>
      <w:r w:rsidRPr="006D4FB1">
        <w:rPr>
          <w:b/>
          <w:bCs/>
        </w:rPr>
        <w:t xml:space="preserve">Cooking Skill Level: </w:t>
      </w:r>
      <w:r w:rsidR="009275AD">
        <w:t>Intermediate</w:t>
      </w:r>
    </w:p>
    <w:p w14:paraId="6EDABEF6" w14:textId="3FE6F12D" w:rsidR="006D4FB1" w:rsidRPr="006D4FB1" w:rsidRDefault="006D4FB1" w:rsidP="00C657CF">
      <w:pPr>
        <w:numPr>
          <w:ilvl w:val="0"/>
          <w:numId w:val="13"/>
        </w:numPr>
      </w:pPr>
      <w:r w:rsidRPr="006D4FB1">
        <w:rPr>
          <w:b/>
          <w:bCs/>
        </w:rPr>
        <w:t>Estimated Number of Actors</w:t>
      </w:r>
      <w:r w:rsidRPr="006D4FB1">
        <w:t>: ~</w:t>
      </w:r>
      <w:r w:rsidR="009275AD">
        <w:t>7</w:t>
      </w:r>
      <w:r w:rsidRPr="006D4FB1">
        <w:t>00,000 students (NCES).</w:t>
      </w:r>
    </w:p>
    <w:p w14:paraId="039864ED" w14:textId="77777777" w:rsidR="009275AD" w:rsidRPr="009275AD" w:rsidRDefault="006D4FB1" w:rsidP="00C657CF">
      <w:pPr>
        <w:numPr>
          <w:ilvl w:val="0"/>
          <w:numId w:val="13"/>
        </w:numPr>
      </w:pPr>
      <w:r w:rsidRPr="009275AD">
        <w:rPr>
          <w:b/>
          <w:bCs/>
        </w:rPr>
        <w:t>Growth Rate:</w:t>
      </w:r>
      <w:r w:rsidRPr="006D4FB1">
        <w:t xml:space="preserve"> </w:t>
      </w:r>
      <w:r w:rsidR="009275AD" w:rsidRPr="009275AD">
        <w:t>Growing steadily as more students seek a balance between cost, health, and time</w:t>
      </w:r>
    </w:p>
    <w:p w14:paraId="28420158" w14:textId="28554A12" w:rsidR="006D4FB1" w:rsidRPr="006D4FB1" w:rsidRDefault="006D4FB1" w:rsidP="00C657CF">
      <w:pPr>
        <w:numPr>
          <w:ilvl w:val="0"/>
          <w:numId w:val="13"/>
        </w:numPr>
      </w:pPr>
      <w:r w:rsidRPr="009275AD">
        <w:rPr>
          <w:b/>
          <w:bCs/>
        </w:rPr>
        <w:t>Reasoning:</w:t>
      </w:r>
      <w:r w:rsidRPr="006D4FB1">
        <w:t xml:space="preserve"> </w:t>
      </w:r>
      <w:r w:rsidR="00721245" w:rsidRPr="00721245">
        <w:t>These students need a solution that balances cost-effectiveness, nutritional value, and preparation time.</w:t>
      </w:r>
    </w:p>
    <w:p w14:paraId="5FD851F1" w14:textId="073A5128" w:rsidR="00F05E45" w:rsidRDefault="00F05E45" w:rsidP="006D4FB1"/>
    <w:p w14:paraId="08CC6D16" w14:textId="77777777" w:rsidR="00F05E45" w:rsidRDefault="00F05E45"/>
    <w:p w14:paraId="25819300" w14:textId="7DD4FA51" w:rsidR="00F05E45" w:rsidRDefault="00496C7A">
      <w:r>
        <w:t xml:space="preserve">4. Target Market </w:t>
      </w:r>
      <w:r w:rsidR="002F61FB">
        <w:t>Profiles</w:t>
      </w:r>
    </w:p>
    <w:p w14:paraId="4CFA440E" w14:textId="77777777" w:rsidR="008F0D81" w:rsidRPr="008F0D81" w:rsidRDefault="008F0D81" w:rsidP="008F0D81">
      <w:r w:rsidRPr="008F0D81">
        <w:rPr>
          <w:b/>
          <w:bCs/>
        </w:rPr>
        <w:t>Target Market: Budget-Conscious Graduate Students</w:t>
      </w:r>
    </w:p>
    <w:p w14:paraId="3811A5BA" w14:textId="77777777" w:rsidR="008F0D81" w:rsidRPr="008F0D81" w:rsidRDefault="008F0D81" w:rsidP="00C657CF">
      <w:pPr>
        <w:numPr>
          <w:ilvl w:val="0"/>
          <w:numId w:val="37"/>
        </w:numPr>
      </w:pPr>
      <w:r w:rsidRPr="008F0D81">
        <w:rPr>
          <w:b/>
          <w:bCs/>
        </w:rPr>
        <w:t>Market Size:</w:t>
      </w:r>
    </w:p>
    <w:p w14:paraId="180FA5D7" w14:textId="77777777" w:rsidR="008F0D81" w:rsidRPr="008F0D81" w:rsidRDefault="008F0D81" w:rsidP="00C657CF">
      <w:pPr>
        <w:numPr>
          <w:ilvl w:val="1"/>
          <w:numId w:val="37"/>
        </w:numPr>
      </w:pPr>
      <w:r w:rsidRPr="008F0D81">
        <w:t>~3.3 million graduate students in the U.S. (NCES)</w:t>
      </w:r>
    </w:p>
    <w:p w14:paraId="2B59F7B5" w14:textId="77777777" w:rsidR="008F0D81" w:rsidRPr="008F0D81" w:rsidRDefault="008F0D81" w:rsidP="00C657CF">
      <w:pPr>
        <w:numPr>
          <w:ilvl w:val="1"/>
          <w:numId w:val="37"/>
        </w:numPr>
      </w:pPr>
      <w:r w:rsidRPr="008F0D81">
        <w:t>Approximately 50% (~1.65 million) struggle with meal budgeting.</w:t>
      </w:r>
    </w:p>
    <w:p w14:paraId="3580A2FC" w14:textId="77777777" w:rsidR="008F0D81" w:rsidRPr="008F0D81" w:rsidRDefault="008F0D81" w:rsidP="00C657CF">
      <w:pPr>
        <w:numPr>
          <w:ilvl w:val="0"/>
          <w:numId w:val="37"/>
        </w:numPr>
      </w:pPr>
      <w:r w:rsidRPr="008F0D81">
        <w:rPr>
          <w:b/>
          <w:bCs/>
        </w:rPr>
        <w:t>Market Trends:</w:t>
      </w:r>
    </w:p>
    <w:p w14:paraId="22F97B49" w14:textId="77777777" w:rsidR="008F0D81" w:rsidRPr="008F0D81" w:rsidRDefault="008F0D81" w:rsidP="00C657CF">
      <w:pPr>
        <w:numPr>
          <w:ilvl w:val="1"/>
          <w:numId w:val="37"/>
        </w:numPr>
      </w:pPr>
      <w:r w:rsidRPr="008F0D81">
        <w:t>Rising tuition costs and inflation increase financial stress on students.</w:t>
      </w:r>
    </w:p>
    <w:p w14:paraId="57FB5BE9" w14:textId="77777777" w:rsidR="008F0D81" w:rsidRPr="008F0D81" w:rsidRDefault="008F0D81" w:rsidP="00C657CF">
      <w:pPr>
        <w:numPr>
          <w:ilvl w:val="1"/>
          <w:numId w:val="37"/>
        </w:numPr>
      </w:pPr>
      <w:r w:rsidRPr="008F0D81">
        <w:t>Growing awareness of health-conscious eating among young adults.</w:t>
      </w:r>
    </w:p>
    <w:p w14:paraId="6101E2EB" w14:textId="77777777" w:rsidR="008F0D81" w:rsidRPr="008F0D81" w:rsidRDefault="008F0D81" w:rsidP="00C657CF">
      <w:pPr>
        <w:numPr>
          <w:ilvl w:val="1"/>
          <w:numId w:val="37"/>
        </w:numPr>
      </w:pPr>
      <w:r w:rsidRPr="008F0D81">
        <w:t>Increased reliance on digital solutions for meal planning and budgeting.</w:t>
      </w:r>
    </w:p>
    <w:p w14:paraId="206B3314" w14:textId="77777777" w:rsidR="008F0D81" w:rsidRPr="008F0D81" w:rsidRDefault="008F0D81" w:rsidP="00C657CF">
      <w:pPr>
        <w:numPr>
          <w:ilvl w:val="0"/>
          <w:numId w:val="37"/>
        </w:numPr>
      </w:pPr>
      <w:r w:rsidRPr="008F0D81">
        <w:rPr>
          <w:b/>
          <w:bCs/>
        </w:rPr>
        <w:t>Justification:</w:t>
      </w:r>
    </w:p>
    <w:p w14:paraId="4B935AB6" w14:textId="77777777" w:rsidR="008F0D81" w:rsidRPr="008F0D81" w:rsidRDefault="008F0D81" w:rsidP="00C657CF">
      <w:pPr>
        <w:numPr>
          <w:ilvl w:val="1"/>
          <w:numId w:val="37"/>
        </w:numPr>
      </w:pPr>
      <w:r w:rsidRPr="008F0D81">
        <w:t>Large market size with a clear financial pain point.</w:t>
      </w:r>
    </w:p>
    <w:p w14:paraId="6F0BC6CA" w14:textId="77777777" w:rsidR="008F0D81" w:rsidRPr="008F0D81" w:rsidRDefault="008F0D81" w:rsidP="00C657CF">
      <w:pPr>
        <w:numPr>
          <w:ilvl w:val="1"/>
          <w:numId w:val="37"/>
        </w:numPr>
      </w:pPr>
      <w:r w:rsidRPr="008F0D81">
        <w:t>Existing solutions overlook affordability and efficiency, providing a market gap.</w:t>
      </w:r>
    </w:p>
    <w:p w14:paraId="31D628F2" w14:textId="77777777" w:rsidR="008F0D81" w:rsidRPr="008F0D81" w:rsidRDefault="008F0D81" w:rsidP="00C657CF">
      <w:pPr>
        <w:numPr>
          <w:ilvl w:val="1"/>
          <w:numId w:val="37"/>
        </w:numPr>
      </w:pPr>
      <w:r w:rsidRPr="008F0D81">
        <w:t>Digital adoption trends support the shift toward app-based budgeting tools.</w:t>
      </w:r>
    </w:p>
    <w:p w14:paraId="1D99A914" w14:textId="60E3FFB2" w:rsidR="00F05E45" w:rsidRDefault="00F05E45"/>
    <w:p w14:paraId="2AF81725" w14:textId="64202973" w:rsidR="00F05E45" w:rsidRDefault="00496C7A">
      <w:r>
        <w:lastRenderedPageBreak/>
        <w:t>5. Competition</w:t>
      </w:r>
      <w:r w:rsidR="001001A1">
        <w:br/>
      </w:r>
    </w:p>
    <w:p w14:paraId="360D31BC" w14:textId="77777777" w:rsidR="00F908D3" w:rsidRPr="00F908D3" w:rsidRDefault="00F908D3" w:rsidP="00F908D3">
      <w:pPr>
        <w:rPr>
          <w:b/>
          <w:bCs/>
        </w:rPr>
      </w:pPr>
      <w:r w:rsidRPr="00F908D3">
        <w:rPr>
          <w:b/>
          <w:bCs/>
        </w:rPr>
        <w:t>Direct Competitors (Products)</w:t>
      </w:r>
    </w:p>
    <w:p w14:paraId="3339C80C" w14:textId="08B784AE" w:rsidR="00F908D3" w:rsidRPr="00F908D3" w:rsidRDefault="00F908D3" w:rsidP="00C657CF">
      <w:pPr>
        <w:numPr>
          <w:ilvl w:val="0"/>
          <w:numId w:val="14"/>
        </w:numPr>
      </w:pPr>
      <w:r w:rsidRPr="00F908D3">
        <w:t>Mealime | Mealime Inc.</w:t>
      </w:r>
      <w:r>
        <w:br/>
      </w:r>
      <w:r w:rsidRPr="00F908D3">
        <w:t>Focuses on quick and healthy meal planning with grocery list integration (</w:t>
      </w:r>
      <w:hyperlink r:id="rId10" w:history="1">
        <w:r w:rsidRPr="00F908D3">
          <w:rPr>
            <w:rStyle w:val="Hyperlink"/>
          </w:rPr>
          <w:t>Mealime</w:t>
        </w:r>
      </w:hyperlink>
      <w:r w:rsidRPr="00F908D3">
        <w:t>).</w:t>
      </w:r>
    </w:p>
    <w:p w14:paraId="3483F28A" w14:textId="4657DBFE" w:rsidR="00F908D3" w:rsidRPr="00F908D3" w:rsidRDefault="00F908D3" w:rsidP="00C657CF">
      <w:pPr>
        <w:numPr>
          <w:ilvl w:val="0"/>
          <w:numId w:val="14"/>
        </w:numPr>
      </w:pPr>
      <w:r w:rsidRPr="00F908D3">
        <w:t>PlateJoy | PlateJoy Inc.</w:t>
      </w:r>
      <w:r>
        <w:br/>
      </w:r>
      <w:r w:rsidRPr="00F908D3">
        <w:t>Subscription-based, customized meal planning with nutritional focus (</w:t>
      </w:r>
      <w:hyperlink r:id="rId11" w:history="1">
        <w:r w:rsidRPr="00F908D3">
          <w:rPr>
            <w:rStyle w:val="Hyperlink"/>
          </w:rPr>
          <w:t>PlateJoy</w:t>
        </w:r>
      </w:hyperlink>
      <w:r w:rsidRPr="00F908D3">
        <w:t>).</w:t>
      </w:r>
    </w:p>
    <w:p w14:paraId="44FC5546" w14:textId="77777777" w:rsidR="00F908D3" w:rsidRPr="00F908D3" w:rsidRDefault="00F908D3" w:rsidP="00F908D3">
      <w:pPr>
        <w:rPr>
          <w:b/>
          <w:bCs/>
        </w:rPr>
      </w:pPr>
      <w:r w:rsidRPr="00F908D3">
        <w:rPr>
          <w:b/>
          <w:bCs/>
        </w:rPr>
        <w:t>Indirect Competitors (Product Categories)</w:t>
      </w:r>
    </w:p>
    <w:p w14:paraId="1F6040AA" w14:textId="77777777" w:rsidR="00F908D3" w:rsidRPr="00F908D3" w:rsidRDefault="00F908D3" w:rsidP="00C657CF">
      <w:pPr>
        <w:numPr>
          <w:ilvl w:val="0"/>
          <w:numId w:val="15"/>
        </w:numPr>
      </w:pPr>
      <w:r w:rsidRPr="00F908D3">
        <w:t>Grocery Budgeting Apps (e.g., EveryDollar (</w:t>
      </w:r>
      <w:hyperlink r:id="rId12" w:history="1">
        <w:r w:rsidRPr="00F908D3">
          <w:rPr>
            <w:rStyle w:val="Hyperlink"/>
          </w:rPr>
          <w:t>EveryDollar</w:t>
        </w:r>
      </w:hyperlink>
      <w:r w:rsidRPr="00F908D3">
        <w:t>), Goodbudget (</w:t>
      </w:r>
      <w:hyperlink r:id="rId13" w:history="1">
        <w:r w:rsidRPr="00F908D3">
          <w:rPr>
            <w:rStyle w:val="Hyperlink"/>
          </w:rPr>
          <w:t>Goodbudget</w:t>
        </w:r>
      </w:hyperlink>
      <w:r w:rsidRPr="00F908D3">
        <w:t>))</w:t>
      </w:r>
    </w:p>
    <w:p w14:paraId="4A9D7241" w14:textId="77777777" w:rsidR="00F908D3" w:rsidRPr="00F908D3" w:rsidRDefault="00F908D3" w:rsidP="00C657CF">
      <w:pPr>
        <w:numPr>
          <w:ilvl w:val="0"/>
          <w:numId w:val="15"/>
        </w:numPr>
      </w:pPr>
      <w:r w:rsidRPr="00F908D3">
        <w:t>Pre-Packaged Meal Delivery Services (e.g., HelloFresh (</w:t>
      </w:r>
      <w:hyperlink r:id="rId14" w:history="1">
        <w:r w:rsidRPr="00F908D3">
          <w:rPr>
            <w:rStyle w:val="Hyperlink"/>
          </w:rPr>
          <w:t>HelloFresh</w:t>
        </w:r>
      </w:hyperlink>
      <w:r w:rsidRPr="00F908D3">
        <w:t>), Blue Apron (</w:t>
      </w:r>
      <w:hyperlink r:id="rId15" w:history="1">
        <w:r w:rsidRPr="00F908D3">
          <w:rPr>
            <w:rStyle w:val="Hyperlink"/>
          </w:rPr>
          <w:t>Blue Apron</w:t>
        </w:r>
      </w:hyperlink>
      <w:r w:rsidRPr="00F908D3">
        <w:t>))</w:t>
      </w:r>
    </w:p>
    <w:p w14:paraId="1534FFCF" w14:textId="77777777" w:rsidR="00F908D3" w:rsidRPr="00F908D3" w:rsidRDefault="00F908D3" w:rsidP="00C657CF">
      <w:pPr>
        <w:numPr>
          <w:ilvl w:val="0"/>
          <w:numId w:val="15"/>
        </w:numPr>
      </w:pPr>
      <w:r w:rsidRPr="00F908D3">
        <w:t>Manual Method: Google Sheets-based meal tracking and cost estimation.</w:t>
      </w:r>
    </w:p>
    <w:p w14:paraId="0A9CA6BC" w14:textId="77777777" w:rsidR="00F05E45" w:rsidRDefault="00F05E45"/>
    <w:p w14:paraId="36B527EE" w14:textId="77777777" w:rsidR="00F05E45" w:rsidRDefault="00F05E45"/>
    <w:p w14:paraId="5EC9A0B0" w14:textId="669FA50D" w:rsidR="00F05E45" w:rsidRDefault="00496C7A">
      <w:r>
        <w:t>6. Positioning Analysis</w:t>
      </w:r>
    </w:p>
    <w:p w14:paraId="782667DC" w14:textId="77777777" w:rsidR="00F05E45" w:rsidRDefault="00F05E45"/>
    <w:p w14:paraId="1D933E09" w14:textId="77777777" w:rsidR="00257E73" w:rsidRDefault="00AD4015">
      <w:pPr>
        <w:numPr>
          <w:ilvl w:val="0"/>
          <w:numId w:val="1"/>
        </w:numPr>
      </w:pPr>
      <w:r>
        <w:t>Current State Positioning Map</w:t>
      </w:r>
    </w:p>
    <w:p w14:paraId="5533F78B" w14:textId="77777777" w:rsidR="00257E73" w:rsidRPr="00257E73" w:rsidRDefault="00257E73" w:rsidP="00257E73">
      <w:pPr>
        <w:ind w:left="360"/>
      </w:pPr>
      <w:r w:rsidRPr="00257E73">
        <w:rPr>
          <w:b/>
          <w:bCs/>
        </w:rPr>
        <w:t>Evaluation Criteria for Meal Planning Options:</w:t>
      </w:r>
    </w:p>
    <w:p w14:paraId="45AC807D" w14:textId="77777777" w:rsidR="00257E73" w:rsidRPr="00257E73" w:rsidRDefault="00257E73" w:rsidP="00C657CF">
      <w:pPr>
        <w:numPr>
          <w:ilvl w:val="0"/>
          <w:numId w:val="8"/>
        </w:numPr>
      </w:pPr>
      <w:r w:rsidRPr="00257E73">
        <w:rPr>
          <w:b/>
          <w:bCs/>
        </w:rPr>
        <w:t>Affordability</w:t>
      </w:r>
      <w:r w:rsidRPr="00257E73">
        <w:t xml:space="preserve"> – Cost per meal and total weekly food budget.</w:t>
      </w:r>
    </w:p>
    <w:p w14:paraId="05CA11F5" w14:textId="77777777" w:rsidR="00257E73" w:rsidRPr="00257E73" w:rsidRDefault="00257E73" w:rsidP="00C657CF">
      <w:pPr>
        <w:numPr>
          <w:ilvl w:val="0"/>
          <w:numId w:val="8"/>
        </w:numPr>
      </w:pPr>
      <w:r w:rsidRPr="00257E73">
        <w:rPr>
          <w:b/>
          <w:bCs/>
        </w:rPr>
        <w:t>Time Efficiency</w:t>
      </w:r>
      <w:r w:rsidRPr="00257E73">
        <w:t xml:space="preserve"> – Average time taken to plan and prepare meals.</w:t>
      </w:r>
    </w:p>
    <w:p w14:paraId="341F8F9D" w14:textId="2219771E" w:rsidR="00257E73" w:rsidRPr="00257E73" w:rsidRDefault="00257E73" w:rsidP="00C657CF">
      <w:pPr>
        <w:numPr>
          <w:ilvl w:val="0"/>
          <w:numId w:val="8"/>
        </w:numPr>
      </w:pPr>
      <w:r w:rsidRPr="00257E73">
        <w:rPr>
          <w:b/>
          <w:bCs/>
        </w:rPr>
        <w:t>Nutritional Balance</w:t>
      </w:r>
      <w:r w:rsidRPr="00257E73">
        <w:t xml:space="preserve"> – Percentage of meals meeting USDA dietary guidelines</w:t>
      </w:r>
      <w:r w:rsidR="00610BA1">
        <w:t xml:space="preserve"> </w:t>
      </w:r>
      <w:r w:rsidR="00610BA1" w:rsidRPr="00610BA1">
        <w:t>(</w:t>
      </w:r>
      <w:hyperlink r:id="rId16" w:history="1">
        <w:r w:rsidR="00610BA1" w:rsidRPr="00610BA1">
          <w:rPr>
            <w:rStyle w:val="Hyperlink"/>
          </w:rPr>
          <w:t>USDA</w:t>
        </w:r>
      </w:hyperlink>
      <w:r w:rsidR="00610BA1" w:rsidRPr="00610BA1">
        <w:t>).</w:t>
      </w:r>
      <w:r>
        <w:br/>
      </w:r>
    </w:p>
    <w:p w14:paraId="39D548EF" w14:textId="77777777" w:rsidR="00257E73" w:rsidRPr="00257E73" w:rsidRDefault="00257E73" w:rsidP="00257E73">
      <w:pPr>
        <w:ind w:left="360"/>
      </w:pPr>
      <w:r w:rsidRPr="00257E73">
        <w:rPr>
          <w:b/>
          <w:bCs/>
        </w:rPr>
        <w:t>Current State Positioning Map (Without Product Idea):</w:t>
      </w:r>
    </w:p>
    <w:p w14:paraId="465BDCEE" w14:textId="77777777" w:rsidR="00257E73" w:rsidRPr="00257E73" w:rsidRDefault="00257E73" w:rsidP="00C657CF">
      <w:pPr>
        <w:numPr>
          <w:ilvl w:val="0"/>
          <w:numId w:val="9"/>
        </w:numPr>
      </w:pPr>
      <w:r w:rsidRPr="00257E73">
        <w:rPr>
          <w:b/>
          <w:bCs/>
        </w:rPr>
        <w:t>Mealime:</w:t>
      </w:r>
      <w:r w:rsidRPr="00257E73">
        <w:t xml:space="preserve"> High affordability, medium time efficiency, high nutritional balance.</w:t>
      </w:r>
    </w:p>
    <w:p w14:paraId="60F9215F" w14:textId="77777777" w:rsidR="00257E73" w:rsidRPr="00257E73" w:rsidRDefault="00257E73" w:rsidP="006B64CD">
      <w:pPr>
        <w:ind w:left="720"/>
      </w:pPr>
      <w:r w:rsidRPr="00257E73">
        <w:rPr>
          <w:b/>
          <w:bCs/>
        </w:rPr>
        <w:t>PlateJoy:</w:t>
      </w:r>
      <w:r w:rsidRPr="00257E73">
        <w:t xml:space="preserve"> Low affordability, high time efficiency, high nutritional balance.</w:t>
      </w:r>
    </w:p>
    <w:p w14:paraId="508214B3" w14:textId="77777777" w:rsidR="00257E73" w:rsidRPr="00257E73" w:rsidRDefault="00257E73" w:rsidP="00C657CF">
      <w:pPr>
        <w:numPr>
          <w:ilvl w:val="0"/>
          <w:numId w:val="9"/>
        </w:numPr>
      </w:pPr>
      <w:r w:rsidRPr="00257E73">
        <w:rPr>
          <w:b/>
          <w:bCs/>
        </w:rPr>
        <w:t>Manual Method (Google Sheets):</w:t>
      </w:r>
      <w:r w:rsidRPr="00257E73">
        <w:t xml:space="preserve"> High affordability, low time efficiency, variable nutritional balance.</w:t>
      </w:r>
    </w:p>
    <w:p w14:paraId="2960F30A" w14:textId="3D71C805" w:rsidR="00257E73" w:rsidRPr="00257E73" w:rsidRDefault="00257E73" w:rsidP="00C657CF">
      <w:pPr>
        <w:numPr>
          <w:ilvl w:val="0"/>
          <w:numId w:val="9"/>
        </w:numPr>
      </w:pPr>
      <w:r w:rsidRPr="00257E73">
        <w:rPr>
          <w:b/>
          <w:bCs/>
        </w:rPr>
        <w:t>Pre-Packaged Meals (HelloFresh, Blue Apron):</w:t>
      </w:r>
      <w:r w:rsidRPr="00257E73">
        <w:t xml:space="preserve"> Low affordability, high time efficiency, high nutritional balance.</w:t>
      </w:r>
      <w:r>
        <w:br/>
      </w:r>
    </w:p>
    <w:p w14:paraId="0758A293" w14:textId="77777777" w:rsidR="00257E73" w:rsidRPr="00257E73" w:rsidRDefault="00257E73" w:rsidP="00257E73">
      <w:pPr>
        <w:ind w:left="360"/>
      </w:pPr>
      <w:r w:rsidRPr="00257E73">
        <w:rPr>
          <w:b/>
          <w:bCs/>
        </w:rPr>
        <w:t>White Space Opportunities:</w:t>
      </w:r>
    </w:p>
    <w:p w14:paraId="6E619001" w14:textId="77777777" w:rsidR="00257E73" w:rsidRPr="00257E73" w:rsidRDefault="00257E73" w:rsidP="00C657CF">
      <w:pPr>
        <w:numPr>
          <w:ilvl w:val="0"/>
          <w:numId w:val="10"/>
        </w:numPr>
      </w:pPr>
      <w:r w:rsidRPr="00257E73">
        <w:t>A more affordable meal planning solution with strong nutritional guidance.</w:t>
      </w:r>
    </w:p>
    <w:p w14:paraId="2FDE75D1" w14:textId="77777777" w:rsidR="00257E73" w:rsidRPr="00257E73" w:rsidRDefault="00257E73" w:rsidP="00C657CF">
      <w:pPr>
        <w:numPr>
          <w:ilvl w:val="0"/>
          <w:numId w:val="10"/>
        </w:numPr>
      </w:pPr>
      <w:r w:rsidRPr="00257E73">
        <w:t>A faster, automated meal planning experience that integrates budgeting and grocery tracking.</w:t>
      </w:r>
    </w:p>
    <w:p w14:paraId="045AABB8" w14:textId="77777777" w:rsidR="00257E73" w:rsidRDefault="00257E73" w:rsidP="00C657CF">
      <w:pPr>
        <w:numPr>
          <w:ilvl w:val="0"/>
          <w:numId w:val="10"/>
        </w:numPr>
      </w:pPr>
      <w:r w:rsidRPr="00257E73">
        <w:t>A tool combining meal planning with real-time grocery pricing data.</w:t>
      </w:r>
    </w:p>
    <w:p w14:paraId="518ED837" w14:textId="77777777" w:rsidR="00EE31DF" w:rsidRDefault="00EE31DF" w:rsidP="00EE31DF">
      <w:pPr>
        <w:ind w:left="360"/>
      </w:pPr>
    </w:p>
    <w:tbl>
      <w:tblPr>
        <w:tblpPr w:leftFromText="180" w:rightFromText="180" w:vertAnchor="text" w:horzAnchor="margin" w:tblpXSpec="center" w:tblpY="23"/>
        <w:tblW w:w="10966" w:type="dxa"/>
        <w:tblLook w:val="04A0" w:firstRow="1" w:lastRow="0" w:firstColumn="1" w:lastColumn="0" w:noHBand="0" w:noVBand="1"/>
      </w:tblPr>
      <w:tblGrid>
        <w:gridCol w:w="2864"/>
        <w:gridCol w:w="1061"/>
        <w:gridCol w:w="1061"/>
        <w:gridCol w:w="3858"/>
        <w:gridCol w:w="1061"/>
        <w:gridCol w:w="1061"/>
      </w:tblGrid>
      <w:tr w:rsidR="00A75A5B" w:rsidRPr="00A75A5B" w14:paraId="616D14FB" w14:textId="77777777" w:rsidTr="00A75A5B">
        <w:trPr>
          <w:trHeight w:val="352"/>
        </w:trPr>
        <w:tc>
          <w:tcPr>
            <w:tcW w:w="28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E77682" w14:textId="77777777" w:rsidR="00A75A5B" w:rsidRPr="00A75A5B" w:rsidRDefault="00A75A5B" w:rsidP="00A75A5B">
            <w:pPr>
              <w:jc w:val="center"/>
              <w:rPr>
                <w:rFonts w:ascii="Arial" w:eastAsia="Times New Roman" w:hAnsi="Arial" w:cs="Arial"/>
                <w:b/>
                <w:bCs/>
                <w:sz w:val="20"/>
                <w:szCs w:val="20"/>
              </w:rPr>
            </w:pPr>
            <w:r w:rsidRPr="00A75A5B">
              <w:rPr>
                <w:rFonts w:ascii="Arial" w:eastAsia="Times New Roman" w:hAnsi="Arial" w:cs="Arial"/>
                <w:b/>
                <w:bCs/>
                <w:sz w:val="20"/>
                <w:szCs w:val="20"/>
              </w:rPr>
              <w:t>Evaluation Criteria</w:t>
            </w:r>
          </w:p>
        </w:tc>
        <w:tc>
          <w:tcPr>
            <w:tcW w:w="1061" w:type="dxa"/>
            <w:tcBorders>
              <w:top w:val="single" w:sz="4" w:space="0" w:color="auto"/>
              <w:left w:val="nil"/>
              <w:bottom w:val="single" w:sz="4" w:space="0" w:color="auto"/>
              <w:right w:val="single" w:sz="4" w:space="0" w:color="auto"/>
            </w:tcBorders>
            <w:shd w:val="clear" w:color="auto" w:fill="auto"/>
            <w:noWrap/>
            <w:hideMark/>
          </w:tcPr>
          <w:p w14:paraId="52BA2EDE" w14:textId="77777777" w:rsidR="00A75A5B" w:rsidRPr="00A75A5B" w:rsidRDefault="00A75A5B" w:rsidP="00A75A5B">
            <w:pPr>
              <w:jc w:val="center"/>
              <w:rPr>
                <w:rFonts w:eastAsia="Times New Roman"/>
                <w:b/>
                <w:bCs/>
                <w:color w:val="000000"/>
                <w:sz w:val="22"/>
                <w:szCs w:val="22"/>
              </w:rPr>
            </w:pPr>
            <w:r w:rsidRPr="00A75A5B">
              <w:rPr>
                <w:rFonts w:eastAsia="Times New Roman"/>
                <w:b/>
                <w:bCs/>
                <w:color w:val="000000"/>
                <w:sz w:val="22"/>
                <w:szCs w:val="22"/>
              </w:rPr>
              <w:t>Mealime</w:t>
            </w:r>
          </w:p>
        </w:tc>
        <w:tc>
          <w:tcPr>
            <w:tcW w:w="1061" w:type="dxa"/>
            <w:tcBorders>
              <w:top w:val="single" w:sz="4" w:space="0" w:color="auto"/>
              <w:left w:val="nil"/>
              <w:bottom w:val="single" w:sz="4" w:space="0" w:color="auto"/>
              <w:right w:val="single" w:sz="4" w:space="0" w:color="auto"/>
            </w:tcBorders>
            <w:shd w:val="clear" w:color="auto" w:fill="auto"/>
            <w:noWrap/>
            <w:hideMark/>
          </w:tcPr>
          <w:p w14:paraId="4BA4EC17" w14:textId="77777777" w:rsidR="00A75A5B" w:rsidRPr="00A75A5B" w:rsidRDefault="00A75A5B" w:rsidP="00A75A5B">
            <w:pPr>
              <w:jc w:val="center"/>
              <w:rPr>
                <w:rFonts w:eastAsia="Times New Roman"/>
                <w:b/>
                <w:bCs/>
                <w:color w:val="000000"/>
                <w:sz w:val="22"/>
                <w:szCs w:val="22"/>
              </w:rPr>
            </w:pPr>
            <w:r w:rsidRPr="00A75A5B">
              <w:rPr>
                <w:rFonts w:eastAsia="Times New Roman"/>
                <w:b/>
                <w:bCs/>
                <w:color w:val="000000"/>
                <w:sz w:val="22"/>
                <w:szCs w:val="22"/>
              </w:rPr>
              <w:t>PlateJoy</w:t>
            </w:r>
          </w:p>
        </w:tc>
        <w:tc>
          <w:tcPr>
            <w:tcW w:w="3858" w:type="dxa"/>
            <w:tcBorders>
              <w:top w:val="single" w:sz="4" w:space="0" w:color="auto"/>
              <w:left w:val="nil"/>
              <w:bottom w:val="single" w:sz="4" w:space="0" w:color="auto"/>
              <w:right w:val="single" w:sz="4" w:space="0" w:color="auto"/>
            </w:tcBorders>
            <w:shd w:val="clear" w:color="auto" w:fill="auto"/>
            <w:noWrap/>
            <w:hideMark/>
          </w:tcPr>
          <w:p w14:paraId="11020859" w14:textId="77777777" w:rsidR="00A75A5B" w:rsidRPr="00A75A5B" w:rsidRDefault="00A75A5B" w:rsidP="00A75A5B">
            <w:pPr>
              <w:jc w:val="center"/>
              <w:rPr>
                <w:rFonts w:eastAsia="Times New Roman"/>
                <w:b/>
                <w:bCs/>
                <w:color w:val="000000"/>
                <w:sz w:val="22"/>
                <w:szCs w:val="22"/>
              </w:rPr>
            </w:pPr>
            <w:r w:rsidRPr="00A75A5B">
              <w:rPr>
                <w:rFonts w:eastAsia="Times New Roman"/>
                <w:b/>
                <w:bCs/>
                <w:color w:val="000000"/>
                <w:sz w:val="22"/>
                <w:szCs w:val="22"/>
              </w:rPr>
              <w:t>Manual Method (Google Sheets)</w:t>
            </w:r>
          </w:p>
        </w:tc>
        <w:tc>
          <w:tcPr>
            <w:tcW w:w="1061" w:type="dxa"/>
            <w:tcBorders>
              <w:top w:val="single" w:sz="4" w:space="0" w:color="auto"/>
              <w:left w:val="nil"/>
              <w:bottom w:val="single" w:sz="4" w:space="0" w:color="auto"/>
              <w:right w:val="single" w:sz="4" w:space="0" w:color="auto"/>
            </w:tcBorders>
            <w:shd w:val="clear" w:color="auto" w:fill="auto"/>
            <w:noWrap/>
            <w:hideMark/>
          </w:tcPr>
          <w:p w14:paraId="1606F795" w14:textId="77777777" w:rsidR="00A75A5B" w:rsidRPr="00A75A5B" w:rsidRDefault="00A75A5B" w:rsidP="00A75A5B">
            <w:pPr>
              <w:jc w:val="center"/>
              <w:rPr>
                <w:rFonts w:eastAsia="Times New Roman"/>
                <w:b/>
                <w:bCs/>
                <w:color w:val="000000"/>
                <w:sz w:val="22"/>
                <w:szCs w:val="22"/>
              </w:rPr>
            </w:pPr>
            <w:r w:rsidRPr="00A75A5B">
              <w:rPr>
                <w:rFonts w:eastAsia="Times New Roman"/>
                <w:b/>
                <w:bCs/>
                <w:color w:val="000000"/>
                <w:sz w:val="22"/>
                <w:szCs w:val="22"/>
              </w:rPr>
              <w:t>Hello Fresh</w:t>
            </w:r>
          </w:p>
        </w:tc>
        <w:tc>
          <w:tcPr>
            <w:tcW w:w="1061" w:type="dxa"/>
            <w:tcBorders>
              <w:top w:val="single" w:sz="4" w:space="0" w:color="auto"/>
              <w:left w:val="nil"/>
              <w:bottom w:val="single" w:sz="4" w:space="0" w:color="auto"/>
              <w:right w:val="single" w:sz="4" w:space="0" w:color="auto"/>
            </w:tcBorders>
            <w:shd w:val="clear" w:color="auto" w:fill="auto"/>
            <w:vAlign w:val="center"/>
            <w:hideMark/>
          </w:tcPr>
          <w:p w14:paraId="2454B9EA" w14:textId="77777777" w:rsidR="00A75A5B" w:rsidRPr="00A75A5B" w:rsidRDefault="00A75A5B" w:rsidP="00A75A5B">
            <w:pPr>
              <w:jc w:val="center"/>
              <w:rPr>
                <w:rFonts w:ascii="Arial" w:eastAsia="Times New Roman" w:hAnsi="Arial" w:cs="Arial"/>
                <w:b/>
                <w:bCs/>
                <w:sz w:val="20"/>
                <w:szCs w:val="20"/>
              </w:rPr>
            </w:pPr>
            <w:r w:rsidRPr="00A75A5B">
              <w:rPr>
                <w:rFonts w:ascii="Arial" w:eastAsia="Times New Roman" w:hAnsi="Arial" w:cs="Arial"/>
                <w:b/>
                <w:bCs/>
                <w:sz w:val="20"/>
                <w:szCs w:val="20"/>
              </w:rPr>
              <w:t>Blue Apron</w:t>
            </w:r>
          </w:p>
        </w:tc>
      </w:tr>
      <w:tr w:rsidR="00A75A5B" w:rsidRPr="00A75A5B" w14:paraId="24E272F6" w14:textId="77777777" w:rsidTr="00A75A5B">
        <w:trPr>
          <w:trHeight w:val="303"/>
        </w:trPr>
        <w:tc>
          <w:tcPr>
            <w:tcW w:w="2864" w:type="dxa"/>
            <w:tcBorders>
              <w:top w:val="nil"/>
              <w:left w:val="single" w:sz="4" w:space="0" w:color="auto"/>
              <w:bottom w:val="single" w:sz="4" w:space="0" w:color="auto"/>
              <w:right w:val="single" w:sz="4" w:space="0" w:color="auto"/>
            </w:tcBorders>
            <w:shd w:val="clear" w:color="auto" w:fill="auto"/>
            <w:noWrap/>
            <w:vAlign w:val="bottom"/>
            <w:hideMark/>
          </w:tcPr>
          <w:p w14:paraId="5A017273" w14:textId="77777777" w:rsidR="00A75A5B" w:rsidRPr="00A75A5B" w:rsidRDefault="00A75A5B" w:rsidP="00A75A5B">
            <w:pPr>
              <w:rPr>
                <w:rFonts w:ascii="Arial" w:eastAsia="Times New Roman" w:hAnsi="Arial" w:cs="Arial"/>
                <w:sz w:val="20"/>
                <w:szCs w:val="20"/>
              </w:rPr>
            </w:pPr>
            <w:r w:rsidRPr="00A75A5B">
              <w:rPr>
                <w:rFonts w:ascii="Arial" w:eastAsia="Times New Roman" w:hAnsi="Arial" w:cs="Arial"/>
                <w:sz w:val="20"/>
                <w:szCs w:val="20"/>
              </w:rPr>
              <w:t>Affordability</w:t>
            </w:r>
          </w:p>
        </w:tc>
        <w:tc>
          <w:tcPr>
            <w:tcW w:w="1061" w:type="dxa"/>
            <w:tcBorders>
              <w:top w:val="nil"/>
              <w:left w:val="nil"/>
              <w:bottom w:val="single" w:sz="4" w:space="0" w:color="auto"/>
              <w:right w:val="single" w:sz="4" w:space="0" w:color="auto"/>
            </w:tcBorders>
            <w:shd w:val="clear" w:color="auto" w:fill="auto"/>
            <w:vAlign w:val="center"/>
            <w:hideMark/>
          </w:tcPr>
          <w:p w14:paraId="04909580" w14:textId="77777777" w:rsidR="00A75A5B" w:rsidRPr="00A75A5B" w:rsidRDefault="00A75A5B" w:rsidP="00A75A5B">
            <w:pPr>
              <w:rPr>
                <w:rFonts w:ascii="Arial" w:eastAsia="Times New Roman" w:hAnsi="Arial" w:cs="Arial"/>
                <w:sz w:val="20"/>
                <w:szCs w:val="20"/>
              </w:rPr>
            </w:pPr>
            <w:r w:rsidRPr="00A75A5B">
              <w:rPr>
                <w:rFonts w:ascii="Arial" w:eastAsia="Times New Roman" w:hAnsi="Arial" w:cs="Arial"/>
                <w:sz w:val="20"/>
                <w:szCs w:val="20"/>
              </w:rPr>
              <w:t>5</w:t>
            </w:r>
          </w:p>
        </w:tc>
        <w:tc>
          <w:tcPr>
            <w:tcW w:w="1061" w:type="dxa"/>
            <w:tcBorders>
              <w:top w:val="nil"/>
              <w:left w:val="nil"/>
              <w:bottom w:val="single" w:sz="4" w:space="0" w:color="auto"/>
              <w:right w:val="single" w:sz="4" w:space="0" w:color="auto"/>
            </w:tcBorders>
            <w:shd w:val="clear" w:color="auto" w:fill="auto"/>
            <w:vAlign w:val="center"/>
            <w:hideMark/>
          </w:tcPr>
          <w:p w14:paraId="39C3FC4F" w14:textId="77777777" w:rsidR="00A75A5B" w:rsidRPr="00A75A5B" w:rsidRDefault="00A75A5B" w:rsidP="00A75A5B">
            <w:pPr>
              <w:rPr>
                <w:rFonts w:ascii="Arial" w:eastAsia="Times New Roman" w:hAnsi="Arial" w:cs="Arial"/>
                <w:sz w:val="20"/>
                <w:szCs w:val="20"/>
              </w:rPr>
            </w:pPr>
            <w:r w:rsidRPr="00A75A5B">
              <w:rPr>
                <w:rFonts w:ascii="Arial" w:eastAsia="Times New Roman" w:hAnsi="Arial" w:cs="Arial"/>
                <w:sz w:val="20"/>
                <w:szCs w:val="20"/>
              </w:rPr>
              <w:t>5</w:t>
            </w:r>
          </w:p>
        </w:tc>
        <w:tc>
          <w:tcPr>
            <w:tcW w:w="3858" w:type="dxa"/>
            <w:tcBorders>
              <w:top w:val="nil"/>
              <w:left w:val="nil"/>
              <w:bottom w:val="single" w:sz="4" w:space="0" w:color="auto"/>
              <w:right w:val="single" w:sz="4" w:space="0" w:color="auto"/>
            </w:tcBorders>
            <w:shd w:val="clear" w:color="auto" w:fill="auto"/>
            <w:vAlign w:val="center"/>
            <w:hideMark/>
          </w:tcPr>
          <w:p w14:paraId="2EB32E01" w14:textId="77777777" w:rsidR="00A75A5B" w:rsidRPr="00A75A5B" w:rsidRDefault="00A75A5B" w:rsidP="00A75A5B">
            <w:pPr>
              <w:rPr>
                <w:rFonts w:ascii="Arial" w:eastAsia="Times New Roman" w:hAnsi="Arial" w:cs="Arial"/>
                <w:sz w:val="20"/>
                <w:szCs w:val="20"/>
              </w:rPr>
            </w:pPr>
            <w:r w:rsidRPr="00A75A5B">
              <w:rPr>
                <w:rFonts w:ascii="Arial" w:eastAsia="Times New Roman" w:hAnsi="Arial" w:cs="Arial"/>
                <w:sz w:val="20"/>
                <w:szCs w:val="20"/>
              </w:rPr>
              <w:t>7</w:t>
            </w:r>
          </w:p>
        </w:tc>
        <w:tc>
          <w:tcPr>
            <w:tcW w:w="1061" w:type="dxa"/>
            <w:tcBorders>
              <w:top w:val="nil"/>
              <w:left w:val="nil"/>
              <w:bottom w:val="single" w:sz="4" w:space="0" w:color="auto"/>
              <w:right w:val="single" w:sz="4" w:space="0" w:color="auto"/>
            </w:tcBorders>
            <w:shd w:val="clear" w:color="auto" w:fill="auto"/>
            <w:vAlign w:val="center"/>
            <w:hideMark/>
          </w:tcPr>
          <w:p w14:paraId="2AF8A4E5" w14:textId="77777777" w:rsidR="00A75A5B" w:rsidRPr="00A75A5B" w:rsidRDefault="00A75A5B" w:rsidP="00A75A5B">
            <w:pPr>
              <w:rPr>
                <w:rFonts w:ascii="Arial" w:eastAsia="Times New Roman" w:hAnsi="Arial" w:cs="Arial"/>
                <w:sz w:val="20"/>
                <w:szCs w:val="20"/>
              </w:rPr>
            </w:pPr>
            <w:r w:rsidRPr="00A75A5B">
              <w:rPr>
                <w:rFonts w:ascii="Arial" w:eastAsia="Times New Roman" w:hAnsi="Arial" w:cs="Arial"/>
                <w:sz w:val="20"/>
                <w:szCs w:val="20"/>
              </w:rPr>
              <w:t>1</w:t>
            </w:r>
          </w:p>
        </w:tc>
        <w:tc>
          <w:tcPr>
            <w:tcW w:w="1061" w:type="dxa"/>
            <w:tcBorders>
              <w:top w:val="nil"/>
              <w:left w:val="nil"/>
              <w:bottom w:val="single" w:sz="4" w:space="0" w:color="auto"/>
              <w:right w:val="single" w:sz="4" w:space="0" w:color="auto"/>
            </w:tcBorders>
            <w:shd w:val="clear" w:color="auto" w:fill="auto"/>
            <w:vAlign w:val="center"/>
            <w:hideMark/>
          </w:tcPr>
          <w:p w14:paraId="1FDAB870" w14:textId="77777777" w:rsidR="00A75A5B" w:rsidRPr="00A75A5B" w:rsidRDefault="00A75A5B" w:rsidP="00A75A5B">
            <w:pPr>
              <w:rPr>
                <w:rFonts w:ascii="Arial" w:eastAsia="Times New Roman" w:hAnsi="Arial" w:cs="Arial"/>
                <w:sz w:val="20"/>
                <w:szCs w:val="20"/>
              </w:rPr>
            </w:pPr>
            <w:r w:rsidRPr="00A75A5B">
              <w:rPr>
                <w:rFonts w:ascii="Arial" w:eastAsia="Times New Roman" w:hAnsi="Arial" w:cs="Arial"/>
                <w:sz w:val="20"/>
                <w:szCs w:val="20"/>
              </w:rPr>
              <w:t>2</w:t>
            </w:r>
          </w:p>
        </w:tc>
      </w:tr>
      <w:tr w:rsidR="00A75A5B" w:rsidRPr="00A75A5B" w14:paraId="0D17228C" w14:textId="77777777" w:rsidTr="00A75A5B">
        <w:trPr>
          <w:trHeight w:val="303"/>
        </w:trPr>
        <w:tc>
          <w:tcPr>
            <w:tcW w:w="2864" w:type="dxa"/>
            <w:tcBorders>
              <w:top w:val="nil"/>
              <w:left w:val="single" w:sz="4" w:space="0" w:color="auto"/>
              <w:bottom w:val="single" w:sz="4" w:space="0" w:color="auto"/>
              <w:right w:val="single" w:sz="4" w:space="0" w:color="auto"/>
            </w:tcBorders>
            <w:shd w:val="clear" w:color="auto" w:fill="auto"/>
            <w:noWrap/>
            <w:vAlign w:val="bottom"/>
            <w:hideMark/>
          </w:tcPr>
          <w:p w14:paraId="1E610BC7" w14:textId="77777777" w:rsidR="00A75A5B" w:rsidRPr="00A75A5B" w:rsidRDefault="00A75A5B" w:rsidP="00A75A5B">
            <w:pPr>
              <w:rPr>
                <w:rFonts w:ascii="Arial" w:eastAsia="Times New Roman" w:hAnsi="Arial" w:cs="Arial"/>
                <w:sz w:val="20"/>
                <w:szCs w:val="20"/>
              </w:rPr>
            </w:pPr>
            <w:r w:rsidRPr="00A75A5B">
              <w:rPr>
                <w:rFonts w:ascii="Arial" w:eastAsia="Times New Roman" w:hAnsi="Arial" w:cs="Arial"/>
                <w:sz w:val="20"/>
                <w:szCs w:val="20"/>
              </w:rPr>
              <w:t>Time Efficiency</w:t>
            </w:r>
          </w:p>
        </w:tc>
        <w:tc>
          <w:tcPr>
            <w:tcW w:w="1061" w:type="dxa"/>
            <w:tcBorders>
              <w:top w:val="nil"/>
              <w:left w:val="nil"/>
              <w:bottom w:val="single" w:sz="4" w:space="0" w:color="auto"/>
              <w:right w:val="single" w:sz="4" w:space="0" w:color="auto"/>
            </w:tcBorders>
            <w:shd w:val="clear" w:color="auto" w:fill="auto"/>
            <w:noWrap/>
            <w:vAlign w:val="bottom"/>
            <w:hideMark/>
          </w:tcPr>
          <w:p w14:paraId="0C0DA4EB" w14:textId="77777777" w:rsidR="00A75A5B" w:rsidRPr="00A75A5B" w:rsidRDefault="00A75A5B" w:rsidP="00A75A5B">
            <w:pPr>
              <w:rPr>
                <w:rFonts w:ascii="Arial" w:eastAsia="Times New Roman" w:hAnsi="Arial" w:cs="Arial"/>
                <w:sz w:val="20"/>
                <w:szCs w:val="20"/>
              </w:rPr>
            </w:pPr>
            <w:r w:rsidRPr="00A75A5B">
              <w:rPr>
                <w:rFonts w:ascii="Arial" w:eastAsia="Times New Roman" w:hAnsi="Arial" w:cs="Arial"/>
                <w:sz w:val="20"/>
                <w:szCs w:val="20"/>
              </w:rPr>
              <w:t>8</w:t>
            </w:r>
          </w:p>
        </w:tc>
        <w:tc>
          <w:tcPr>
            <w:tcW w:w="1061" w:type="dxa"/>
            <w:tcBorders>
              <w:top w:val="nil"/>
              <w:left w:val="nil"/>
              <w:bottom w:val="single" w:sz="4" w:space="0" w:color="auto"/>
              <w:right w:val="single" w:sz="4" w:space="0" w:color="auto"/>
            </w:tcBorders>
            <w:shd w:val="clear" w:color="auto" w:fill="auto"/>
            <w:noWrap/>
            <w:vAlign w:val="bottom"/>
            <w:hideMark/>
          </w:tcPr>
          <w:p w14:paraId="027C73C3" w14:textId="77777777" w:rsidR="00A75A5B" w:rsidRPr="00A75A5B" w:rsidRDefault="00A75A5B" w:rsidP="00A75A5B">
            <w:pPr>
              <w:rPr>
                <w:rFonts w:ascii="Arial" w:eastAsia="Times New Roman" w:hAnsi="Arial" w:cs="Arial"/>
                <w:sz w:val="20"/>
                <w:szCs w:val="20"/>
              </w:rPr>
            </w:pPr>
            <w:r w:rsidRPr="00A75A5B">
              <w:rPr>
                <w:rFonts w:ascii="Arial" w:eastAsia="Times New Roman" w:hAnsi="Arial" w:cs="Arial"/>
                <w:sz w:val="20"/>
                <w:szCs w:val="20"/>
              </w:rPr>
              <w:t>6</w:t>
            </w:r>
          </w:p>
        </w:tc>
        <w:tc>
          <w:tcPr>
            <w:tcW w:w="3858" w:type="dxa"/>
            <w:tcBorders>
              <w:top w:val="nil"/>
              <w:left w:val="nil"/>
              <w:bottom w:val="single" w:sz="4" w:space="0" w:color="auto"/>
              <w:right w:val="single" w:sz="4" w:space="0" w:color="auto"/>
            </w:tcBorders>
            <w:shd w:val="clear" w:color="auto" w:fill="auto"/>
            <w:noWrap/>
            <w:vAlign w:val="bottom"/>
            <w:hideMark/>
          </w:tcPr>
          <w:p w14:paraId="7B71AFA4" w14:textId="77777777" w:rsidR="00A75A5B" w:rsidRPr="00A75A5B" w:rsidRDefault="00A75A5B" w:rsidP="00A75A5B">
            <w:pPr>
              <w:rPr>
                <w:rFonts w:ascii="Arial" w:eastAsia="Times New Roman" w:hAnsi="Arial" w:cs="Arial"/>
                <w:sz w:val="20"/>
                <w:szCs w:val="20"/>
              </w:rPr>
            </w:pPr>
            <w:r w:rsidRPr="00A75A5B">
              <w:rPr>
                <w:rFonts w:ascii="Arial" w:eastAsia="Times New Roman" w:hAnsi="Arial" w:cs="Arial"/>
                <w:sz w:val="20"/>
                <w:szCs w:val="20"/>
              </w:rPr>
              <w:t>8</w:t>
            </w:r>
          </w:p>
        </w:tc>
        <w:tc>
          <w:tcPr>
            <w:tcW w:w="1061" w:type="dxa"/>
            <w:tcBorders>
              <w:top w:val="nil"/>
              <w:left w:val="nil"/>
              <w:bottom w:val="single" w:sz="4" w:space="0" w:color="auto"/>
              <w:right w:val="single" w:sz="4" w:space="0" w:color="auto"/>
            </w:tcBorders>
            <w:shd w:val="clear" w:color="auto" w:fill="auto"/>
            <w:noWrap/>
            <w:vAlign w:val="bottom"/>
            <w:hideMark/>
          </w:tcPr>
          <w:p w14:paraId="536C2270" w14:textId="77777777" w:rsidR="00A75A5B" w:rsidRPr="00A75A5B" w:rsidRDefault="00A75A5B" w:rsidP="00A75A5B">
            <w:pPr>
              <w:rPr>
                <w:rFonts w:ascii="Arial" w:eastAsia="Times New Roman" w:hAnsi="Arial" w:cs="Arial"/>
                <w:sz w:val="20"/>
                <w:szCs w:val="20"/>
              </w:rPr>
            </w:pPr>
            <w:r w:rsidRPr="00A75A5B">
              <w:rPr>
                <w:rFonts w:ascii="Arial" w:eastAsia="Times New Roman" w:hAnsi="Arial" w:cs="Arial"/>
                <w:sz w:val="20"/>
                <w:szCs w:val="20"/>
              </w:rPr>
              <w:t>2</w:t>
            </w:r>
          </w:p>
        </w:tc>
        <w:tc>
          <w:tcPr>
            <w:tcW w:w="1061" w:type="dxa"/>
            <w:tcBorders>
              <w:top w:val="nil"/>
              <w:left w:val="nil"/>
              <w:bottom w:val="single" w:sz="4" w:space="0" w:color="auto"/>
              <w:right w:val="single" w:sz="4" w:space="0" w:color="auto"/>
            </w:tcBorders>
            <w:shd w:val="clear" w:color="auto" w:fill="auto"/>
            <w:noWrap/>
            <w:vAlign w:val="bottom"/>
            <w:hideMark/>
          </w:tcPr>
          <w:p w14:paraId="7671F6D4" w14:textId="77777777" w:rsidR="00A75A5B" w:rsidRPr="00A75A5B" w:rsidRDefault="00A75A5B" w:rsidP="00A75A5B">
            <w:pPr>
              <w:rPr>
                <w:rFonts w:ascii="Arial" w:eastAsia="Times New Roman" w:hAnsi="Arial" w:cs="Arial"/>
                <w:sz w:val="20"/>
                <w:szCs w:val="20"/>
              </w:rPr>
            </w:pPr>
            <w:r w:rsidRPr="00A75A5B">
              <w:rPr>
                <w:rFonts w:ascii="Arial" w:eastAsia="Times New Roman" w:hAnsi="Arial" w:cs="Arial"/>
                <w:sz w:val="20"/>
                <w:szCs w:val="20"/>
              </w:rPr>
              <w:t>3</w:t>
            </w:r>
          </w:p>
        </w:tc>
      </w:tr>
      <w:tr w:rsidR="00A75A5B" w:rsidRPr="00A75A5B" w14:paraId="7750C4FF" w14:textId="77777777" w:rsidTr="00A75A5B">
        <w:trPr>
          <w:trHeight w:val="303"/>
        </w:trPr>
        <w:tc>
          <w:tcPr>
            <w:tcW w:w="2864" w:type="dxa"/>
            <w:tcBorders>
              <w:top w:val="nil"/>
              <w:left w:val="single" w:sz="4" w:space="0" w:color="auto"/>
              <w:bottom w:val="single" w:sz="4" w:space="0" w:color="auto"/>
              <w:right w:val="single" w:sz="4" w:space="0" w:color="auto"/>
            </w:tcBorders>
            <w:shd w:val="clear" w:color="auto" w:fill="auto"/>
            <w:noWrap/>
            <w:vAlign w:val="bottom"/>
            <w:hideMark/>
          </w:tcPr>
          <w:p w14:paraId="4B950E54" w14:textId="77777777" w:rsidR="00A75A5B" w:rsidRPr="00A75A5B" w:rsidRDefault="00A75A5B" w:rsidP="00A75A5B">
            <w:pPr>
              <w:rPr>
                <w:rFonts w:ascii="Arial" w:eastAsia="Times New Roman" w:hAnsi="Arial" w:cs="Arial"/>
                <w:sz w:val="20"/>
                <w:szCs w:val="20"/>
              </w:rPr>
            </w:pPr>
            <w:r w:rsidRPr="00A75A5B">
              <w:rPr>
                <w:rFonts w:ascii="Arial" w:eastAsia="Times New Roman" w:hAnsi="Arial" w:cs="Arial"/>
                <w:sz w:val="20"/>
                <w:szCs w:val="20"/>
              </w:rPr>
              <w:t>Nutritional Balance</w:t>
            </w:r>
          </w:p>
        </w:tc>
        <w:tc>
          <w:tcPr>
            <w:tcW w:w="1061" w:type="dxa"/>
            <w:tcBorders>
              <w:top w:val="nil"/>
              <w:left w:val="nil"/>
              <w:bottom w:val="single" w:sz="4" w:space="0" w:color="auto"/>
              <w:right w:val="single" w:sz="4" w:space="0" w:color="auto"/>
            </w:tcBorders>
            <w:shd w:val="clear" w:color="auto" w:fill="auto"/>
            <w:noWrap/>
            <w:vAlign w:val="bottom"/>
            <w:hideMark/>
          </w:tcPr>
          <w:p w14:paraId="30539292" w14:textId="77777777" w:rsidR="00A75A5B" w:rsidRPr="00A75A5B" w:rsidRDefault="00A75A5B" w:rsidP="00A75A5B">
            <w:pPr>
              <w:rPr>
                <w:rFonts w:ascii="Arial" w:eastAsia="Times New Roman" w:hAnsi="Arial" w:cs="Arial"/>
                <w:sz w:val="20"/>
                <w:szCs w:val="20"/>
              </w:rPr>
            </w:pPr>
            <w:r w:rsidRPr="00A75A5B">
              <w:rPr>
                <w:rFonts w:ascii="Arial" w:eastAsia="Times New Roman" w:hAnsi="Arial" w:cs="Arial"/>
                <w:sz w:val="20"/>
                <w:szCs w:val="20"/>
              </w:rPr>
              <w:t>9</w:t>
            </w:r>
          </w:p>
        </w:tc>
        <w:tc>
          <w:tcPr>
            <w:tcW w:w="1061" w:type="dxa"/>
            <w:tcBorders>
              <w:top w:val="nil"/>
              <w:left w:val="nil"/>
              <w:bottom w:val="single" w:sz="4" w:space="0" w:color="auto"/>
              <w:right w:val="single" w:sz="4" w:space="0" w:color="auto"/>
            </w:tcBorders>
            <w:shd w:val="clear" w:color="auto" w:fill="auto"/>
            <w:noWrap/>
            <w:vAlign w:val="bottom"/>
            <w:hideMark/>
          </w:tcPr>
          <w:p w14:paraId="112AADA7" w14:textId="77777777" w:rsidR="00A75A5B" w:rsidRPr="00A75A5B" w:rsidRDefault="00A75A5B" w:rsidP="00A75A5B">
            <w:pPr>
              <w:rPr>
                <w:rFonts w:ascii="Arial" w:eastAsia="Times New Roman" w:hAnsi="Arial" w:cs="Arial"/>
                <w:sz w:val="20"/>
                <w:szCs w:val="20"/>
              </w:rPr>
            </w:pPr>
            <w:r w:rsidRPr="00A75A5B">
              <w:rPr>
                <w:rFonts w:ascii="Arial" w:eastAsia="Times New Roman" w:hAnsi="Arial" w:cs="Arial"/>
                <w:sz w:val="20"/>
                <w:szCs w:val="20"/>
              </w:rPr>
              <w:t>5</w:t>
            </w:r>
          </w:p>
        </w:tc>
        <w:tc>
          <w:tcPr>
            <w:tcW w:w="3858" w:type="dxa"/>
            <w:tcBorders>
              <w:top w:val="nil"/>
              <w:left w:val="nil"/>
              <w:bottom w:val="single" w:sz="4" w:space="0" w:color="auto"/>
              <w:right w:val="single" w:sz="4" w:space="0" w:color="auto"/>
            </w:tcBorders>
            <w:shd w:val="clear" w:color="auto" w:fill="auto"/>
            <w:noWrap/>
            <w:vAlign w:val="bottom"/>
            <w:hideMark/>
          </w:tcPr>
          <w:p w14:paraId="2D54A581" w14:textId="77777777" w:rsidR="00A75A5B" w:rsidRPr="00A75A5B" w:rsidRDefault="00A75A5B" w:rsidP="00A75A5B">
            <w:pPr>
              <w:rPr>
                <w:rFonts w:ascii="Arial" w:eastAsia="Times New Roman" w:hAnsi="Arial" w:cs="Arial"/>
                <w:sz w:val="20"/>
                <w:szCs w:val="20"/>
              </w:rPr>
            </w:pPr>
            <w:r w:rsidRPr="00A75A5B">
              <w:rPr>
                <w:rFonts w:ascii="Arial" w:eastAsia="Times New Roman" w:hAnsi="Arial" w:cs="Arial"/>
                <w:sz w:val="20"/>
                <w:szCs w:val="20"/>
              </w:rPr>
              <w:t>7</w:t>
            </w:r>
          </w:p>
        </w:tc>
        <w:tc>
          <w:tcPr>
            <w:tcW w:w="1061" w:type="dxa"/>
            <w:tcBorders>
              <w:top w:val="nil"/>
              <w:left w:val="nil"/>
              <w:bottom w:val="single" w:sz="4" w:space="0" w:color="auto"/>
              <w:right w:val="single" w:sz="4" w:space="0" w:color="auto"/>
            </w:tcBorders>
            <w:shd w:val="clear" w:color="auto" w:fill="auto"/>
            <w:noWrap/>
            <w:vAlign w:val="bottom"/>
            <w:hideMark/>
          </w:tcPr>
          <w:p w14:paraId="235E046E" w14:textId="77777777" w:rsidR="00A75A5B" w:rsidRPr="00A75A5B" w:rsidRDefault="00A75A5B" w:rsidP="00A75A5B">
            <w:pPr>
              <w:rPr>
                <w:rFonts w:ascii="Arial" w:eastAsia="Times New Roman" w:hAnsi="Arial" w:cs="Arial"/>
                <w:sz w:val="20"/>
                <w:szCs w:val="20"/>
              </w:rPr>
            </w:pPr>
            <w:r w:rsidRPr="00A75A5B">
              <w:rPr>
                <w:rFonts w:ascii="Arial" w:eastAsia="Times New Roman" w:hAnsi="Arial" w:cs="Arial"/>
                <w:sz w:val="20"/>
                <w:szCs w:val="20"/>
              </w:rPr>
              <w:t>4</w:t>
            </w:r>
          </w:p>
        </w:tc>
        <w:tc>
          <w:tcPr>
            <w:tcW w:w="1061" w:type="dxa"/>
            <w:tcBorders>
              <w:top w:val="nil"/>
              <w:left w:val="nil"/>
              <w:bottom w:val="single" w:sz="4" w:space="0" w:color="auto"/>
              <w:right w:val="single" w:sz="4" w:space="0" w:color="auto"/>
            </w:tcBorders>
            <w:shd w:val="clear" w:color="auto" w:fill="auto"/>
            <w:noWrap/>
            <w:vAlign w:val="bottom"/>
            <w:hideMark/>
          </w:tcPr>
          <w:p w14:paraId="68DCBD23" w14:textId="77777777" w:rsidR="00A75A5B" w:rsidRPr="00A75A5B" w:rsidRDefault="00A75A5B" w:rsidP="00A75A5B">
            <w:pPr>
              <w:rPr>
                <w:rFonts w:ascii="Arial" w:eastAsia="Times New Roman" w:hAnsi="Arial" w:cs="Arial"/>
                <w:sz w:val="20"/>
                <w:szCs w:val="20"/>
              </w:rPr>
            </w:pPr>
            <w:r w:rsidRPr="00A75A5B">
              <w:rPr>
                <w:rFonts w:ascii="Arial" w:eastAsia="Times New Roman" w:hAnsi="Arial" w:cs="Arial"/>
                <w:sz w:val="20"/>
                <w:szCs w:val="20"/>
              </w:rPr>
              <w:t>4</w:t>
            </w:r>
          </w:p>
        </w:tc>
      </w:tr>
    </w:tbl>
    <w:p w14:paraId="3D3D962A" w14:textId="59E74483" w:rsidR="00EE31DF" w:rsidRDefault="00EE31DF" w:rsidP="00EE31DF">
      <w:pPr>
        <w:ind w:left="360"/>
      </w:pPr>
    </w:p>
    <w:p w14:paraId="3E42D746" w14:textId="08CDD445" w:rsidR="00EE31DF" w:rsidRPr="00257E73" w:rsidRDefault="00EE31DF" w:rsidP="00EE31DF">
      <w:pPr>
        <w:ind w:left="360"/>
      </w:pPr>
    </w:p>
    <w:p w14:paraId="746B60A6" w14:textId="31032A62" w:rsidR="00F05E45" w:rsidRDefault="00481C23" w:rsidP="00257E73">
      <w:pPr>
        <w:ind w:left="360"/>
      </w:pPr>
      <w:r>
        <w:br/>
      </w:r>
    </w:p>
    <w:p w14:paraId="5667B890" w14:textId="183C428A" w:rsidR="00F05E45" w:rsidRDefault="00B22EEB">
      <w:pPr>
        <w:ind w:left="720"/>
      </w:pPr>
      <w:r>
        <w:rPr>
          <w:noProof/>
        </w:rPr>
        <w:lastRenderedPageBreak/>
        <w:drawing>
          <wp:anchor distT="0" distB="0" distL="114300" distR="114300" simplePos="0" relativeHeight="251659264" behindDoc="0" locked="0" layoutInCell="1" allowOverlap="1" wp14:anchorId="1483FF0B" wp14:editId="5AD15FA7">
            <wp:simplePos x="0" y="0"/>
            <wp:positionH relativeFrom="margin">
              <wp:align>center</wp:align>
            </wp:positionH>
            <wp:positionV relativeFrom="paragraph">
              <wp:posOffset>-214987</wp:posOffset>
            </wp:positionV>
            <wp:extent cx="6961454" cy="3737694"/>
            <wp:effectExtent l="0" t="0" r="11430" b="15240"/>
            <wp:wrapNone/>
            <wp:docPr id="523366256" name="Chart 1">
              <a:extLst xmlns:a="http://schemas.openxmlformats.org/drawingml/2006/main">
                <a:ext uri="{FF2B5EF4-FFF2-40B4-BE49-F238E27FC236}">
                  <a16:creationId xmlns:a16="http://schemas.microsoft.com/office/drawing/2014/main" id="{5B3DD605-C2A1-2CA7-CDDF-BA60F9595E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14:paraId="58AADAE0" w14:textId="7203A520" w:rsidR="000754BA" w:rsidRDefault="000754BA">
      <w:pPr>
        <w:ind w:left="720"/>
      </w:pPr>
    </w:p>
    <w:p w14:paraId="03594FDA" w14:textId="44791D22" w:rsidR="000754BA" w:rsidRDefault="000754BA">
      <w:pPr>
        <w:ind w:left="720"/>
      </w:pPr>
    </w:p>
    <w:p w14:paraId="3943F6EE" w14:textId="21030FBC" w:rsidR="000754BA" w:rsidRDefault="000754BA">
      <w:pPr>
        <w:ind w:left="720"/>
      </w:pPr>
    </w:p>
    <w:p w14:paraId="5D476A43" w14:textId="4496CF0D" w:rsidR="000754BA" w:rsidRDefault="000754BA">
      <w:pPr>
        <w:ind w:left="720"/>
      </w:pPr>
    </w:p>
    <w:p w14:paraId="67AA20B0" w14:textId="0CF2F88A" w:rsidR="000754BA" w:rsidRDefault="000754BA">
      <w:pPr>
        <w:ind w:left="720"/>
      </w:pPr>
    </w:p>
    <w:p w14:paraId="2B07A277" w14:textId="50A40E8B" w:rsidR="000754BA" w:rsidRDefault="000754BA">
      <w:pPr>
        <w:ind w:left="720"/>
      </w:pPr>
    </w:p>
    <w:p w14:paraId="48BC77C5" w14:textId="0A27A846" w:rsidR="000754BA" w:rsidRDefault="000754BA">
      <w:pPr>
        <w:ind w:left="720"/>
      </w:pPr>
    </w:p>
    <w:p w14:paraId="4A7B2FF5" w14:textId="287E4F1E" w:rsidR="000754BA" w:rsidRDefault="000754BA">
      <w:pPr>
        <w:ind w:left="720"/>
      </w:pPr>
    </w:p>
    <w:p w14:paraId="532207D0" w14:textId="5390CCEB" w:rsidR="000754BA" w:rsidRDefault="000754BA">
      <w:pPr>
        <w:ind w:left="720"/>
      </w:pPr>
    </w:p>
    <w:p w14:paraId="2304F6B6" w14:textId="1C599EE6" w:rsidR="000754BA" w:rsidRDefault="000754BA">
      <w:pPr>
        <w:ind w:left="720"/>
      </w:pPr>
    </w:p>
    <w:p w14:paraId="1A8F6EFB" w14:textId="0BBA8070" w:rsidR="000754BA" w:rsidRDefault="000754BA">
      <w:pPr>
        <w:ind w:left="720"/>
      </w:pPr>
    </w:p>
    <w:p w14:paraId="44969946" w14:textId="77777777" w:rsidR="000754BA" w:rsidRDefault="000754BA">
      <w:pPr>
        <w:ind w:left="720"/>
      </w:pPr>
    </w:p>
    <w:p w14:paraId="1A839B2C" w14:textId="77777777" w:rsidR="000754BA" w:rsidRDefault="000754BA">
      <w:pPr>
        <w:ind w:left="720"/>
      </w:pPr>
    </w:p>
    <w:p w14:paraId="0DD37A44" w14:textId="77777777" w:rsidR="00B22EEB" w:rsidRDefault="00B22EEB">
      <w:pPr>
        <w:ind w:left="720"/>
      </w:pPr>
    </w:p>
    <w:p w14:paraId="6F5A274E" w14:textId="77777777" w:rsidR="00B22EEB" w:rsidRDefault="00B22EEB">
      <w:pPr>
        <w:ind w:left="720"/>
      </w:pPr>
    </w:p>
    <w:p w14:paraId="6E3FEFF3" w14:textId="77777777" w:rsidR="000754BA" w:rsidRDefault="000754BA">
      <w:pPr>
        <w:ind w:left="720"/>
      </w:pPr>
    </w:p>
    <w:p w14:paraId="3AD50E64" w14:textId="20575B80" w:rsidR="000754BA" w:rsidRDefault="000754BA" w:rsidP="00D95038"/>
    <w:p w14:paraId="79E25BAC" w14:textId="77777777" w:rsidR="00D95038" w:rsidRDefault="00D95038" w:rsidP="00D95038"/>
    <w:p w14:paraId="6C562C08" w14:textId="77777777" w:rsidR="00D95038" w:rsidRDefault="00D95038" w:rsidP="00D95038"/>
    <w:p w14:paraId="64205AAE" w14:textId="30162DCE" w:rsidR="00F05E45" w:rsidRDefault="00AD4015">
      <w:pPr>
        <w:numPr>
          <w:ilvl w:val="0"/>
          <w:numId w:val="1"/>
        </w:numPr>
      </w:pPr>
      <w:r>
        <w:t>Future State Positioning Map</w:t>
      </w:r>
      <w:r w:rsidR="00B81B54">
        <w:br/>
      </w:r>
      <w:r w:rsidR="00B81B54">
        <w:br/>
        <w:t xml:space="preserve">New Criteria Added - </w:t>
      </w:r>
      <w:r w:rsidR="00B81B54">
        <w:br/>
      </w:r>
      <w:r w:rsidR="00B81B54">
        <w:rPr>
          <w:b/>
          <w:bCs/>
        </w:rPr>
        <w:t>G</w:t>
      </w:r>
      <w:r w:rsidR="00B81B54" w:rsidRPr="00B81B54">
        <w:rPr>
          <w:b/>
          <w:bCs/>
        </w:rPr>
        <w:t>rocery Cost Tracking</w:t>
      </w:r>
      <w:r w:rsidR="00B81B54">
        <w:rPr>
          <w:b/>
          <w:bCs/>
        </w:rPr>
        <w:t xml:space="preserve"> - </w:t>
      </w:r>
      <w:r w:rsidR="00B81B54" w:rsidRPr="00B81B54">
        <w:t>Added to address customers' increasing desire for real-time spending insights, offering a distinct competitive advantage.</w:t>
      </w:r>
    </w:p>
    <w:p w14:paraId="26AC4FC4" w14:textId="77777777" w:rsidR="00CF143E" w:rsidRPr="00CF143E" w:rsidRDefault="00CF143E" w:rsidP="00CF143E">
      <w:pPr>
        <w:ind w:left="720"/>
      </w:pPr>
      <w:r>
        <w:br/>
      </w:r>
      <w:r w:rsidRPr="00CF143E">
        <w:t>Grocery cost tracking refers to the ability of a product to help users monitor, manage, and optimize their grocery expenses. This feature often includes real-time price updates, cost comparisons across stores, budgeting tools, and spending insights.</w:t>
      </w:r>
    </w:p>
    <w:p w14:paraId="3B7CD1F8" w14:textId="77777777" w:rsidR="00CF143E" w:rsidRPr="00CF143E" w:rsidRDefault="00CF143E" w:rsidP="00CF143E">
      <w:pPr>
        <w:ind w:left="720"/>
      </w:pPr>
      <w:r w:rsidRPr="00CF143E">
        <w:rPr>
          <w:b/>
          <w:bCs/>
        </w:rPr>
        <w:t>Scoring Criteria (1 to 10):</w:t>
      </w:r>
    </w:p>
    <w:p w14:paraId="3E8FE0AC" w14:textId="77777777" w:rsidR="00CF143E" w:rsidRPr="00CF143E" w:rsidRDefault="00CF143E" w:rsidP="00C657CF">
      <w:pPr>
        <w:numPr>
          <w:ilvl w:val="0"/>
          <w:numId w:val="19"/>
        </w:numPr>
      </w:pPr>
      <w:r w:rsidRPr="00CF143E">
        <w:rPr>
          <w:b/>
          <w:bCs/>
        </w:rPr>
        <w:t>1-3:</w:t>
      </w:r>
      <w:r w:rsidRPr="00CF143E">
        <w:t xml:space="preserve"> Manual tracking with no automation; users must input costs themselves (e.g., Google Sheets, meal kit services like Hello Fresh).</w:t>
      </w:r>
    </w:p>
    <w:p w14:paraId="30AB0E90" w14:textId="77777777" w:rsidR="00CF143E" w:rsidRPr="00CF143E" w:rsidRDefault="00CF143E" w:rsidP="00C657CF">
      <w:pPr>
        <w:numPr>
          <w:ilvl w:val="0"/>
          <w:numId w:val="19"/>
        </w:numPr>
      </w:pPr>
      <w:r w:rsidRPr="00CF143E">
        <w:rPr>
          <w:b/>
          <w:bCs/>
        </w:rPr>
        <w:t>4-6:</w:t>
      </w:r>
      <w:r w:rsidRPr="00CF143E">
        <w:t xml:space="preserve"> Partial automation with limited cost insights; some manual input required.</w:t>
      </w:r>
    </w:p>
    <w:p w14:paraId="2D5A6941" w14:textId="77777777" w:rsidR="00CF143E" w:rsidRPr="00CF143E" w:rsidRDefault="00CF143E" w:rsidP="00C657CF">
      <w:pPr>
        <w:numPr>
          <w:ilvl w:val="0"/>
          <w:numId w:val="19"/>
        </w:numPr>
      </w:pPr>
      <w:r w:rsidRPr="00CF143E">
        <w:rPr>
          <w:b/>
          <w:bCs/>
        </w:rPr>
        <w:t>7-9:</w:t>
      </w:r>
      <w:r w:rsidRPr="00CF143E">
        <w:t xml:space="preserve"> Advanced features like dynamic price tracking, budgeting tools, and cost optimization.</w:t>
      </w:r>
    </w:p>
    <w:p w14:paraId="0084AC46" w14:textId="77777777" w:rsidR="00CF143E" w:rsidRPr="00CF143E" w:rsidRDefault="00CF143E" w:rsidP="00C657CF">
      <w:pPr>
        <w:numPr>
          <w:ilvl w:val="0"/>
          <w:numId w:val="19"/>
        </w:numPr>
      </w:pPr>
      <w:r w:rsidRPr="00CF143E">
        <w:rPr>
          <w:b/>
          <w:bCs/>
        </w:rPr>
        <w:t>10:</w:t>
      </w:r>
      <w:r w:rsidRPr="00CF143E">
        <w:t xml:space="preserve"> Fully automated real-time cost tracking with store integrations and predictive insights (e.g., </w:t>
      </w:r>
      <w:r w:rsidRPr="00CF143E">
        <w:rPr>
          <w:b/>
          <w:bCs/>
        </w:rPr>
        <w:t>MealWise Planner</w:t>
      </w:r>
      <w:r w:rsidRPr="00CF143E">
        <w:t>).</w:t>
      </w:r>
    </w:p>
    <w:p w14:paraId="30AAEEDE" w14:textId="7CD19BBE" w:rsidR="00CF143E" w:rsidRDefault="00CF143E" w:rsidP="00A56A7D"/>
    <w:tbl>
      <w:tblPr>
        <w:tblpPr w:leftFromText="180" w:rightFromText="180" w:vertAnchor="text" w:horzAnchor="margin" w:tblpXSpec="center" w:tblpY="316"/>
        <w:tblW w:w="11199" w:type="dxa"/>
        <w:tblLook w:val="04A0" w:firstRow="1" w:lastRow="0" w:firstColumn="1" w:lastColumn="0" w:noHBand="0" w:noVBand="1"/>
      </w:tblPr>
      <w:tblGrid>
        <w:gridCol w:w="1969"/>
        <w:gridCol w:w="1061"/>
        <w:gridCol w:w="1061"/>
        <w:gridCol w:w="2749"/>
        <w:gridCol w:w="1440"/>
        <w:gridCol w:w="900"/>
        <w:gridCol w:w="2019"/>
      </w:tblGrid>
      <w:tr w:rsidR="00DC76FB" w:rsidRPr="00A75A5B" w14:paraId="7EAE67C5" w14:textId="27F0230A" w:rsidTr="00D934DF">
        <w:trPr>
          <w:trHeight w:val="352"/>
        </w:trPr>
        <w:tc>
          <w:tcPr>
            <w:tcW w:w="19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F0680A" w14:textId="77777777" w:rsidR="00DC76FB" w:rsidRPr="00A75A5B" w:rsidRDefault="00DC76FB" w:rsidP="00D934DF">
            <w:pPr>
              <w:jc w:val="center"/>
              <w:rPr>
                <w:rFonts w:ascii="Arial" w:eastAsia="Times New Roman" w:hAnsi="Arial" w:cs="Arial"/>
                <w:b/>
                <w:bCs/>
                <w:sz w:val="20"/>
                <w:szCs w:val="20"/>
              </w:rPr>
            </w:pPr>
            <w:r w:rsidRPr="00A75A5B">
              <w:rPr>
                <w:rFonts w:ascii="Arial" w:eastAsia="Times New Roman" w:hAnsi="Arial" w:cs="Arial"/>
                <w:b/>
                <w:bCs/>
                <w:sz w:val="20"/>
                <w:szCs w:val="20"/>
              </w:rPr>
              <w:t>Evaluation Criteria</w:t>
            </w:r>
          </w:p>
        </w:tc>
        <w:tc>
          <w:tcPr>
            <w:tcW w:w="1061" w:type="dxa"/>
            <w:tcBorders>
              <w:top w:val="single" w:sz="4" w:space="0" w:color="auto"/>
              <w:left w:val="nil"/>
              <w:bottom w:val="single" w:sz="4" w:space="0" w:color="auto"/>
              <w:right w:val="single" w:sz="4" w:space="0" w:color="auto"/>
            </w:tcBorders>
            <w:shd w:val="clear" w:color="auto" w:fill="auto"/>
            <w:noWrap/>
            <w:hideMark/>
          </w:tcPr>
          <w:p w14:paraId="4AD42DAF" w14:textId="77777777" w:rsidR="00DC76FB" w:rsidRPr="00A75A5B" w:rsidRDefault="00DC76FB" w:rsidP="00D934DF">
            <w:pPr>
              <w:jc w:val="center"/>
              <w:rPr>
                <w:rFonts w:eastAsia="Times New Roman"/>
                <w:b/>
                <w:bCs/>
                <w:color w:val="000000"/>
                <w:sz w:val="22"/>
                <w:szCs w:val="22"/>
              </w:rPr>
            </w:pPr>
            <w:r w:rsidRPr="00A75A5B">
              <w:rPr>
                <w:rFonts w:eastAsia="Times New Roman"/>
                <w:b/>
                <w:bCs/>
                <w:color w:val="000000"/>
                <w:sz w:val="22"/>
                <w:szCs w:val="22"/>
              </w:rPr>
              <w:t>Mealime</w:t>
            </w:r>
          </w:p>
        </w:tc>
        <w:tc>
          <w:tcPr>
            <w:tcW w:w="1061" w:type="dxa"/>
            <w:tcBorders>
              <w:top w:val="single" w:sz="4" w:space="0" w:color="auto"/>
              <w:left w:val="nil"/>
              <w:bottom w:val="single" w:sz="4" w:space="0" w:color="auto"/>
              <w:right w:val="single" w:sz="4" w:space="0" w:color="auto"/>
            </w:tcBorders>
            <w:shd w:val="clear" w:color="auto" w:fill="auto"/>
            <w:noWrap/>
            <w:hideMark/>
          </w:tcPr>
          <w:p w14:paraId="48E97B8C" w14:textId="77777777" w:rsidR="00DC76FB" w:rsidRPr="00A75A5B" w:rsidRDefault="00DC76FB" w:rsidP="00D934DF">
            <w:pPr>
              <w:jc w:val="center"/>
              <w:rPr>
                <w:rFonts w:eastAsia="Times New Roman"/>
                <w:b/>
                <w:bCs/>
                <w:color w:val="000000"/>
                <w:sz w:val="22"/>
                <w:szCs w:val="22"/>
              </w:rPr>
            </w:pPr>
            <w:r w:rsidRPr="00A75A5B">
              <w:rPr>
                <w:rFonts w:eastAsia="Times New Roman"/>
                <w:b/>
                <w:bCs/>
                <w:color w:val="000000"/>
                <w:sz w:val="22"/>
                <w:szCs w:val="22"/>
              </w:rPr>
              <w:t>PlateJoy</w:t>
            </w:r>
          </w:p>
        </w:tc>
        <w:tc>
          <w:tcPr>
            <w:tcW w:w="2749" w:type="dxa"/>
            <w:tcBorders>
              <w:top w:val="single" w:sz="4" w:space="0" w:color="auto"/>
              <w:left w:val="nil"/>
              <w:bottom w:val="single" w:sz="4" w:space="0" w:color="auto"/>
              <w:right w:val="single" w:sz="4" w:space="0" w:color="auto"/>
            </w:tcBorders>
            <w:shd w:val="clear" w:color="auto" w:fill="auto"/>
            <w:noWrap/>
            <w:hideMark/>
          </w:tcPr>
          <w:p w14:paraId="4035960E" w14:textId="5DB9C89B" w:rsidR="00DC76FB" w:rsidRPr="00A75A5B" w:rsidRDefault="00DC76FB" w:rsidP="00D934DF">
            <w:pPr>
              <w:jc w:val="center"/>
              <w:rPr>
                <w:rFonts w:eastAsia="Times New Roman"/>
                <w:b/>
                <w:bCs/>
                <w:color w:val="000000"/>
                <w:sz w:val="22"/>
                <w:szCs w:val="22"/>
              </w:rPr>
            </w:pPr>
            <w:r w:rsidRPr="00A75A5B">
              <w:rPr>
                <w:rFonts w:eastAsia="Times New Roman"/>
                <w:b/>
                <w:bCs/>
                <w:color w:val="000000"/>
                <w:sz w:val="22"/>
                <w:szCs w:val="22"/>
              </w:rPr>
              <w:t xml:space="preserve">Manual Method </w:t>
            </w:r>
            <w:r>
              <w:rPr>
                <w:rFonts w:eastAsia="Times New Roman"/>
                <w:b/>
                <w:bCs/>
                <w:color w:val="000000"/>
                <w:sz w:val="22"/>
                <w:szCs w:val="22"/>
              </w:rPr>
              <w:br/>
            </w:r>
            <w:r w:rsidRPr="00A75A5B">
              <w:rPr>
                <w:rFonts w:eastAsia="Times New Roman"/>
                <w:b/>
                <w:bCs/>
                <w:color w:val="000000"/>
                <w:sz w:val="22"/>
                <w:szCs w:val="22"/>
              </w:rPr>
              <w:t>(Google Sheets)</w:t>
            </w:r>
          </w:p>
        </w:tc>
        <w:tc>
          <w:tcPr>
            <w:tcW w:w="1440" w:type="dxa"/>
            <w:tcBorders>
              <w:top w:val="single" w:sz="4" w:space="0" w:color="auto"/>
              <w:left w:val="nil"/>
              <w:bottom w:val="single" w:sz="4" w:space="0" w:color="auto"/>
              <w:right w:val="single" w:sz="4" w:space="0" w:color="auto"/>
            </w:tcBorders>
            <w:shd w:val="clear" w:color="auto" w:fill="auto"/>
            <w:noWrap/>
            <w:hideMark/>
          </w:tcPr>
          <w:p w14:paraId="62CA7C03" w14:textId="77777777" w:rsidR="00DC76FB" w:rsidRPr="00A75A5B" w:rsidRDefault="00DC76FB" w:rsidP="00D934DF">
            <w:pPr>
              <w:jc w:val="center"/>
              <w:rPr>
                <w:rFonts w:eastAsia="Times New Roman"/>
                <w:b/>
                <w:bCs/>
                <w:color w:val="000000"/>
                <w:sz w:val="22"/>
                <w:szCs w:val="22"/>
              </w:rPr>
            </w:pPr>
            <w:r w:rsidRPr="00A75A5B">
              <w:rPr>
                <w:rFonts w:eastAsia="Times New Roman"/>
                <w:b/>
                <w:bCs/>
                <w:color w:val="000000"/>
                <w:sz w:val="22"/>
                <w:szCs w:val="22"/>
              </w:rPr>
              <w:t>Hello Fresh</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0D0472A2" w14:textId="77777777" w:rsidR="00DC76FB" w:rsidRPr="00A75A5B" w:rsidRDefault="00DC76FB" w:rsidP="00D934DF">
            <w:pPr>
              <w:jc w:val="center"/>
              <w:rPr>
                <w:rFonts w:ascii="Arial" w:eastAsia="Times New Roman" w:hAnsi="Arial" w:cs="Arial"/>
                <w:b/>
                <w:bCs/>
                <w:sz w:val="20"/>
                <w:szCs w:val="20"/>
              </w:rPr>
            </w:pPr>
            <w:r w:rsidRPr="00A75A5B">
              <w:rPr>
                <w:rFonts w:ascii="Arial" w:eastAsia="Times New Roman" w:hAnsi="Arial" w:cs="Arial"/>
                <w:b/>
                <w:bCs/>
                <w:sz w:val="20"/>
                <w:szCs w:val="20"/>
              </w:rPr>
              <w:t>Blue Apron</w:t>
            </w:r>
          </w:p>
        </w:tc>
        <w:tc>
          <w:tcPr>
            <w:tcW w:w="2019" w:type="dxa"/>
            <w:tcBorders>
              <w:top w:val="single" w:sz="4" w:space="0" w:color="auto"/>
              <w:left w:val="nil"/>
              <w:bottom w:val="single" w:sz="4" w:space="0" w:color="auto"/>
              <w:right w:val="single" w:sz="4" w:space="0" w:color="auto"/>
            </w:tcBorders>
          </w:tcPr>
          <w:p w14:paraId="427CF98B" w14:textId="4B8C3AD5" w:rsidR="00DC76FB" w:rsidRPr="00A75A5B" w:rsidRDefault="00DC76FB" w:rsidP="00D934DF">
            <w:pPr>
              <w:jc w:val="center"/>
              <w:rPr>
                <w:rFonts w:ascii="Arial" w:eastAsia="Times New Roman" w:hAnsi="Arial" w:cs="Arial"/>
                <w:b/>
                <w:bCs/>
                <w:sz w:val="20"/>
                <w:szCs w:val="20"/>
              </w:rPr>
            </w:pPr>
            <w:r>
              <w:rPr>
                <w:rFonts w:ascii="Arial" w:eastAsia="Times New Roman" w:hAnsi="Arial" w:cs="Arial"/>
                <w:b/>
                <w:bCs/>
                <w:sz w:val="20"/>
                <w:szCs w:val="20"/>
              </w:rPr>
              <w:t>MealWise</w:t>
            </w:r>
            <w:r>
              <w:rPr>
                <w:rFonts w:ascii="Arial" w:eastAsia="Times New Roman" w:hAnsi="Arial" w:cs="Arial"/>
                <w:b/>
                <w:bCs/>
                <w:sz w:val="20"/>
                <w:szCs w:val="20"/>
              </w:rPr>
              <w:br/>
              <w:t>(New Product)</w:t>
            </w:r>
          </w:p>
        </w:tc>
      </w:tr>
      <w:tr w:rsidR="00DC76FB" w:rsidRPr="00A75A5B" w14:paraId="2A0566C3" w14:textId="260037EB" w:rsidTr="00D934DF">
        <w:trPr>
          <w:trHeight w:val="303"/>
        </w:trPr>
        <w:tc>
          <w:tcPr>
            <w:tcW w:w="1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CFF63E" w14:textId="77777777" w:rsidR="00DC76FB" w:rsidRPr="00A75A5B" w:rsidRDefault="00DC76FB" w:rsidP="00D934DF">
            <w:pPr>
              <w:rPr>
                <w:rFonts w:ascii="Arial" w:eastAsia="Times New Roman" w:hAnsi="Arial" w:cs="Arial"/>
                <w:sz w:val="20"/>
                <w:szCs w:val="20"/>
              </w:rPr>
            </w:pPr>
            <w:r w:rsidRPr="00A75A5B">
              <w:rPr>
                <w:rFonts w:ascii="Arial" w:eastAsia="Times New Roman" w:hAnsi="Arial" w:cs="Arial"/>
                <w:sz w:val="20"/>
                <w:szCs w:val="20"/>
              </w:rPr>
              <w:t>Affordability</w:t>
            </w:r>
          </w:p>
        </w:tc>
        <w:tc>
          <w:tcPr>
            <w:tcW w:w="1061" w:type="dxa"/>
            <w:tcBorders>
              <w:top w:val="single" w:sz="4" w:space="0" w:color="auto"/>
              <w:left w:val="nil"/>
              <w:bottom w:val="single" w:sz="4" w:space="0" w:color="auto"/>
              <w:right w:val="single" w:sz="4" w:space="0" w:color="auto"/>
            </w:tcBorders>
            <w:shd w:val="clear" w:color="auto" w:fill="auto"/>
            <w:vAlign w:val="center"/>
            <w:hideMark/>
          </w:tcPr>
          <w:p w14:paraId="5C265DCC" w14:textId="77777777" w:rsidR="00DC76FB" w:rsidRPr="00A75A5B" w:rsidRDefault="00DC76FB" w:rsidP="001C2B20">
            <w:pPr>
              <w:jc w:val="center"/>
              <w:rPr>
                <w:rFonts w:ascii="Arial" w:eastAsia="Times New Roman" w:hAnsi="Arial" w:cs="Arial"/>
                <w:sz w:val="20"/>
                <w:szCs w:val="20"/>
              </w:rPr>
            </w:pPr>
            <w:r w:rsidRPr="00A75A5B">
              <w:rPr>
                <w:rFonts w:ascii="Arial" w:eastAsia="Times New Roman" w:hAnsi="Arial" w:cs="Arial"/>
                <w:sz w:val="20"/>
                <w:szCs w:val="20"/>
              </w:rPr>
              <w:t>5</w:t>
            </w:r>
          </w:p>
        </w:tc>
        <w:tc>
          <w:tcPr>
            <w:tcW w:w="1061" w:type="dxa"/>
            <w:tcBorders>
              <w:top w:val="single" w:sz="4" w:space="0" w:color="auto"/>
              <w:left w:val="nil"/>
              <w:bottom w:val="single" w:sz="4" w:space="0" w:color="auto"/>
              <w:right w:val="single" w:sz="4" w:space="0" w:color="auto"/>
            </w:tcBorders>
            <w:shd w:val="clear" w:color="auto" w:fill="auto"/>
            <w:vAlign w:val="center"/>
            <w:hideMark/>
          </w:tcPr>
          <w:p w14:paraId="46E93A91" w14:textId="77777777" w:rsidR="00DC76FB" w:rsidRPr="00A75A5B" w:rsidRDefault="00DC76FB" w:rsidP="001C2B20">
            <w:pPr>
              <w:jc w:val="center"/>
              <w:rPr>
                <w:rFonts w:ascii="Arial" w:eastAsia="Times New Roman" w:hAnsi="Arial" w:cs="Arial"/>
                <w:sz w:val="20"/>
                <w:szCs w:val="20"/>
              </w:rPr>
            </w:pPr>
            <w:r w:rsidRPr="00A75A5B">
              <w:rPr>
                <w:rFonts w:ascii="Arial" w:eastAsia="Times New Roman" w:hAnsi="Arial" w:cs="Arial"/>
                <w:sz w:val="20"/>
                <w:szCs w:val="20"/>
              </w:rPr>
              <w:t>5</w:t>
            </w:r>
          </w:p>
        </w:tc>
        <w:tc>
          <w:tcPr>
            <w:tcW w:w="2749" w:type="dxa"/>
            <w:tcBorders>
              <w:top w:val="single" w:sz="4" w:space="0" w:color="auto"/>
              <w:left w:val="nil"/>
              <w:bottom w:val="single" w:sz="4" w:space="0" w:color="auto"/>
              <w:right w:val="single" w:sz="4" w:space="0" w:color="auto"/>
            </w:tcBorders>
            <w:shd w:val="clear" w:color="auto" w:fill="auto"/>
            <w:vAlign w:val="center"/>
            <w:hideMark/>
          </w:tcPr>
          <w:p w14:paraId="7C78B63F" w14:textId="77777777" w:rsidR="00DC76FB" w:rsidRPr="00A75A5B" w:rsidRDefault="00DC76FB" w:rsidP="001C2B20">
            <w:pPr>
              <w:jc w:val="center"/>
              <w:rPr>
                <w:rFonts w:ascii="Arial" w:eastAsia="Times New Roman" w:hAnsi="Arial" w:cs="Arial"/>
                <w:sz w:val="20"/>
                <w:szCs w:val="20"/>
              </w:rPr>
            </w:pPr>
            <w:r w:rsidRPr="00A75A5B">
              <w:rPr>
                <w:rFonts w:ascii="Arial" w:eastAsia="Times New Roman" w:hAnsi="Arial" w:cs="Arial"/>
                <w:sz w:val="20"/>
                <w:szCs w:val="20"/>
              </w:rPr>
              <w:t>7</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3DF48C78" w14:textId="77777777" w:rsidR="00DC76FB" w:rsidRPr="00A75A5B" w:rsidRDefault="00DC76FB" w:rsidP="001C2B20">
            <w:pPr>
              <w:jc w:val="center"/>
              <w:rPr>
                <w:rFonts w:ascii="Arial" w:eastAsia="Times New Roman" w:hAnsi="Arial" w:cs="Arial"/>
                <w:sz w:val="20"/>
                <w:szCs w:val="20"/>
              </w:rPr>
            </w:pPr>
            <w:r w:rsidRPr="00A75A5B">
              <w:rPr>
                <w:rFonts w:ascii="Arial" w:eastAsia="Times New Roman" w:hAnsi="Arial" w:cs="Arial"/>
                <w:sz w:val="20"/>
                <w:szCs w:val="20"/>
              </w:rPr>
              <w:t>1</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69BD9B8D" w14:textId="77777777" w:rsidR="00DC76FB" w:rsidRPr="00A75A5B" w:rsidRDefault="00DC76FB" w:rsidP="001C2B20">
            <w:pPr>
              <w:jc w:val="center"/>
              <w:rPr>
                <w:rFonts w:ascii="Arial" w:eastAsia="Times New Roman" w:hAnsi="Arial" w:cs="Arial"/>
                <w:sz w:val="20"/>
                <w:szCs w:val="20"/>
              </w:rPr>
            </w:pPr>
            <w:r w:rsidRPr="00A75A5B">
              <w:rPr>
                <w:rFonts w:ascii="Arial" w:eastAsia="Times New Roman" w:hAnsi="Arial" w:cs="Arial"/>
                <w:sz w:val="20"/>
                <w:szCs w:val="20"/>
              </w:rPr>
              <w:t>2</w:t>
            </w:r>
          </w:p>
        </w:tc>
        <w:tc>
          <w:tcPr>
            <w:tcW w:w="2019" w:type="dxa"/>
            <w:tcBorders>
              <w:top w:val="single" w:sz="4" w:space="0" w:color="auto"/>
              <w:left w:val="nil"/>
              <w:bottom w:val="single" w:sz="4" w:space="0" w:color="auto"/>
              <w:right w:val="single" w:sz="4" w:space="0" w:color="auto"/>
            </w:tcBorders>
          </w:tcPr>
          <w:p w14:paraId="716E0191" w14:textId="39D391A5" w:rsidR="00DC76FB" w:rsidRPr="00A75A5B" w:rsidRDefault="000B6AD2" w:rsidP="001C2B20">
            <w:pPr>
              <w:jc w:val="center"/>
              <w:rPr>
                <w:rFonts w:ascii="Arial" w:eastAsia="Times New Roman" w:hAnsi="Arial" w:cs="Arial"/>
                <w:sz w:val="20"/>
                <w:szCs w:val="20"/>
              </w:rPr>
            </w:pPr>
            <w:r>
              <w:rPr>
                <w:rFonts w:ascii="Arial" w:eastAsia="Times New Roman" w:hAnsi="Arial" w:cs="Arial"/>
                <w:sz w:val="20"/>
                <w:szCs w:val="20"/>
              </w:rPr>
              <w:t>6</w:t>
            </w:r>
          </w:p>
        </w:tc>
      </w:tr>
      <w:tr w:rsidR="00DC76FB" w:rsidRPr="00A75A5B" w14:paraId="52ADE644" w14:textId="4B0B2BDD" w:rsidTr="00D934DF">
        <w:trPr>
          <w:trHeight w:val="303"/>
        </w:trPr>
        <w:tc>
          <w:tcPr>
            <w:tcW w:w="1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4407F4" w14:textId="77777777" w:rsidR="00DC76FB" w:rsidRPr="00A75A5B" w:rsidRDefault="00DC76FB" w:rsidP="00D934DF">
            <w:pPr>
              <w:rPr>
                <w:rFonts w:ascii="Arial" w:eastAsia="Times New Roman" w:hAnsi="Arial" w:cs="Arial"/>
                <w:sz w:val="20"/>
                <w:szCs w:val="20"/>
              </w:rPr>
            </w:pPr>
            <w:r w:rsidRPr="00A75A5B">
              <w:rPr>
                <w:rFonts w:ascii="Arial" w:eastAsia="Times New Roman" w:hAnsi="Arial" w:cs="Arial"/>
                <w:sz w:val="20"/>
                <w:szCs w:val="20"/>
              </w:rPr>
              <w:t>Time Efficiency</w:t>
            </w:r>
          </w:p>
        </w:tc>
        <w:tc>
          <w:tcPr>
            <w:tcW w:w="1061" w:type="dxa"/>
            <w:tcBorders>
              <w:top w:val="single" w:sz="4" w:space="0" w:color="auto"/>
              <w:left w:val="nil"/>
              <w:bottom w:val="single" w:sz="4" w:space="0" w:color="auto"/>
              <w:right w:val="single" w:sz="4" w:space="0" w:color="auto"/>
            </w:tcBorders>
            <w:shd w:val="clear" w:color="auto" w:fill="auto"/>
            <w:noWrap/>
            <w:vAlign w:val="bottom"/>
            <w:hideMark/>
          </w:tcPr>
          <w:p w14:paraId="48F1EF8F" w14:textId="77777777" w:rsidR="00DC76FB" w:rsidRPr="00A75A5B" w:rsidRDefault="00DC76FB" w:rsidP="001C2B20">
            <w:pPr>
              <w:jc w:val="center"/>
              <w:rPr>
                <w:rFonts w:ascii="Arial" w:eastAsia="Times New Roman" w:hAnsi="Arial" w:cs="Arial"/>
                <w:sz w:val="20"/>
                <w:szCs w:val="20"/>
              </w:rPr>
            </w:pPr>
            <w:r w:rsidRPr="00A75A5B">
              <w:rPr>
                <w:rFonts w:ascii="Arial" w:eastAsia="Times New Roman" w:hAnsi="Arial" w:cs="Arial"/>
                <w:sz w:val="20"/>
                <w:szCs w:val="20"/>
              </w:rPr>
              <w:t>8</w:t>
            </w:r>
          </w:p>
        </w:tc>
        <w:tc>
          <w:tcPr>
            <w:tcW w:w="1061" w:type="dxa"/>
            <w:tcBorders>
              <w:top w:val="single" w:sz="4" w:space="0" w:color="auto"/>
              <w:left w:val="nil"/>
              <w:bottom w:val="single" w:sz="4" w:space="0" w:color="auto"/>
              <w:right w:val="single" w:sz="4" w:space="0" w:color="auto"/>
            </w:tcBorders>
            <w:shd w:val="clear" w:color="auto" w:fill="auto"/>
            <w:noWrap/>
            <w:vAlign w:val="bottom"/>
            <w:hideMark/>
          </w:tcPr>
          <w:p w14:paraId="04802B93" w14:textId="77777777" w:rsidR="00DC76FB" w:rsidRPr="00A75A5B" w:rsidRDefault="00DC76FB" w:rsidP="001C2B20">
            <w:pPr>
              <w:jc w:val="center"/>
              <w:rPr>
                <w:rFonts w:ascii="Arial" w:eastAsia="Times New Roman" w:hAnsi="Arial" w:cs="Arial"/>
                <w:sz w:val="20"/>
                <w:szCs w:val="20"/>
              </w:rPr>
            </w:pPr>
            <w:r w:rsidRPr="00A75A5B">
              <w:rPr>
                <w:rFonts w:ascii="Arial" w:eastAsia="Times New Roman" w:hAnsi="Arial" w:cs="Arial"/>
                <w:sz w:val="20"/>
                <w:szCs w:val="20"/>
              </w:rPr>
              <w:t>6</w:t>
            </w:r>
          </w:p>
        </w:tc>
        <w:tc>
          <w:tcPr>
            <w:tcW w:w="2749" w:type="dxa"/>
            <w:tcBorders>
              <w:top w:val="single" w:sz="4" w:space="0" w:color="auto"/>
              <w:left w:val="nil"/>
              <w:bottom w:val="single" w:sz="4" w:space="0" w:color="auto"/>
              <w:right w:val="single" w:sz="4" w:space="0" w:color="auto"/>
            </w:tcBorders>
            <w:shd w:val="clear" w:color="auto" w:fill="auto"/>
            <w:noWrap/>
            <w:vAlign w:val="bottom"/>
            <w:hideMark/>
          </w:tcPr>
          <w:p w14:paraId="44146C16" w14:textId="77777777" w:rsidR="00DC76FB" w:rsidRPr="00A75A5B" w:rsidRDefault="00DC76FB" w:rsidP="001C2B20">
            <w:pPr>
              <w:jc w:val="center"/>
              <w:rPr>
                <w:rFonts w:ascii="Arial" w:eastAsia="Times New Roman" w:hAnsi="Arial" w:cs="Arial"/>
                <w:sz w:val="20"/>
                <w:szCs w:val="20"/>
              </w:rPr>
            </w:pPr>
            <w:r w:rsidRPr="00A75A5B">
              <w:rPr>
                <w:rFonts w:ascii="Arial" w:eastAsia="Times New Roman" w:hAnsi="Arial" w:cs="Arial"/>
                <w:sz w:val="20"/>
                <w:szCs w:val="20"/>
              </w:rPr>
              <w:t>8</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5E835EFB" w14:textId="77777777" w:rsidR="00DC76FB" w:rsidRPr="00A75A5B" w:rsidRDefault="00DC76FB" w:rsidP="001C2B20">
            <w:pPr>
              <w:jc w:val="center"/>
              <w:rPr>
                <w:rFonts w:ascii="Arial" w:eastAsia="Times New Roman" w:hAnsi="Arial" w:cs="Arial"/>
                <w:sz w:val="20"/>
                <w:szCs w:val="20"/>
              </w:rPr>
            </w:pPr>
            <w:r w:rsidRPr="00A75A5B">
              <w:rPr>
                <w:rFonts w:ascii="Arial" w:eastAsia="Times New Roman" w:hAnsi="Arial" w:cs="Arial"/>
                <w:sz w:val="20"/>
                <w:szCs w:val="20"/>
              </w:rPr>
              <w:t>2</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70DFBEF6" w14:textId="77777777" w:rsidR="00DC76FB" w:rsidRPr="00A75A5B" w:rsidRDefault="00DC76FB" w:rsidP="001C2B20">
            <w:pPr>
              <w:jc w:val="center"/>
              <w:rPr>
                <w:rFonts w:ascii="Arial" w:eastAsia="Times New Roman" w:hAnsi="Arial" w:cs="Arial"/>
                <w:sz w:val="20"/>
                <w:szCs w:val="20"/>
              </w:rPr>
            </w:pPr>
            <w:r w:rsidRPr="00A75A5B">
              <w:rPr>
                <w:rFonts w:ascii="Arial" w:eastAsia="Times New Roman" w:hAnsi="Arial" w:cs="Arial"/>
                <w:sz w:val="20"/>
                <w:szCs w:val="20"/>
              </w:rPr>
              <w:t>3</w:t>
            </w:r>
          </w:p>
        </w:tc>
        <w:tc>
          <w:tcPr>
            <w:tcW w:w="2019" w:type="dxa"/>
            <w:tcBorders>
              <w:top w:val="single" w:sz="4" w:space="0" w:color="auto"/>
              <w:left w:val="nil"/>
              <w:bottom w:val="single" w:sz="4" w:space="0" w:color="auto"/>
              <w:right w:val="single" w:sz="4" w:space="0" w:color="auto"/>
            </w:tcBorders>
          </w:tcPr>
          <w:p w14:paraId="069E8A64" w14:textId="04873A6A" w:rsidR="00DC76FB" w:rsidRPr="00A75A5B" w:rsidRDefault="000B6AD2" w:rsidP="001C2B20">
            <w:pPr>
              <w:jc w:val="center"/>
              <w:rPr>
                <w:rFonts w:ascii="Arial" w:eastAsia="Times New Roman" w:hAnsi="Arial" w:cs="Arial"/>
                <w:sz w:val="20"/>
                <w:szCs w:val="20"/>
              </w:rPr>
            </w:pPr>
            <w:r>
              <w:rPr>
                <w:rFonts w:ascii="Arial" w:eastAsia="Times New Roman" w:hAnsi="Arial" w:cs="Arial"/>
                <w:sz w:val="20"/>
                <w:szCs w:val="20"/>
              </w:rPr>
              <w:t>9</w:t>
            </w:r>
          </w:p>
        </w:tc>
      </w:tr>
      <w:tr w:rsidR="00DC76FB" w:rsidRPr="00A75A5B" w14:paraId="0CFB8675" w14:textId="3C09ECC1" w:rsidTr="00D934DF">
        <w:trPr>
          <w:trHeight w:val="303"/>
        </w:trPr>
        <w:tc>
          <w:tcPr>
            <w:tcW w:w="1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67A521" w14:textId="77777777" w:rsidR="00DC76FB" w:rsidRPr="00A75A5B" w:rsidRDefault="00DC76FB" w:rsidP="00D934DF">
            <w:pPr>
              <w:rPr>
                <w:rFonts w:ascii="Arial" w:eastAsia="Times New Roman" w:hAnsi="Arial" w:cs="Arial"/>
                <w:sz w:val="20"/>
                <w:szCs w:val="20"/>
              </w:rPr>
            </w:pPr>
            <w:r w:rsidRPr="00A75A5B">
              <w:rPr>
                <w:rFonts w:ascii="Arial" w:eastAsia="Times New Roman" w:hAnsi="Arial" w:cs="Arial"/>
                <w:sz w:val="20"/>
                <w:szCs w:val="20"/>
              </w:rPr>
              <w:t>Nutritional Balance</w:t>
            </w:r>
          </w:p>
        </w:tc>
        <w:tc>
          <w:tcPr>
            <w:tcW w:w="1061" w:type="dxa"/>
            <w:tcBorders>
              <w:top w:val="single" w:sz="4" w:space="0" w:color="auto"/>
              <w:left w:val="nil"/>
              <w:bottom w:val="single" w:sz="4" w:space="0" w:color="auto"/>
              <w:right w:val="single" w:sz="4" w:space="0" w:color="auto"/>
            </w:tcBorders>
            <w:shd w:val="clear" w:color="auto" w:fill="auto"/>
            <w:noWrap/>
            <w:vAlign w:val="bottom"/>
            <w:hideMark/>
          </w:tcPr>
          <w:p w14:paraId="4736C871" w14:textId="77777777" w:rsidR="00DC76FB" w:rsidRPr="00A75A5B" w:rsidRDefault="00DC76FB" w:rsidP="001C2B20">
            <w:pPr>
              <w:jc w:val="center"/>
              <w:rPr>
                <w:rFonts w:ascii="Arial" w:eastAsia="Times New Roman" w:hAnsi="Arial" w:cs="Arial"/>
                <w:sz w:val="20"/>
                <w:szCs w:val="20"/>
              </w:rPr>
            </w:pPr>
            <w:r w:rsidRPr="00A75A5B">
              <w:rPr>
                <w:rFonts w:ascii="Arial" w:eastAsia="Times New Roman" w:hAnsi="Arial" w:cs="Arial"/>
                <w:sz w:val="20"/>
                <w:szCs w:val="20"/>
              </w:rPr>
              <w:t>9</w:t>
            </w:r>
          </w:p>
        </w:tc>
        <w:tc>
          <w:tcPr>
            <w:tcW w:w="1061" w:type="dxa"/>
            <w:tcBorders>
              <w:top w:val="single" w:sz="4" w:space="0" w:color="auto"/>
              <w:left w:val="nil"/>
              <w:bottom w:val="single" w:sz="4" w:space="0" w:color="auto"/>
              <w:right w:val="single" w:sz="4" w:space="0" w:color="auto"/>
            </w:tcBorders>
            <w:shd w:val="clear" w:color="auto" w:fill="auto"/>
            <w:noWrap/>
            <w:vAlign w:val="bottom"/>
            <w:hideMark/>
          </w:tcPr>
          <w:p w14:paraId="1BB46ECB" w14:textId="77777777" w:rsidR="00DC76FB" w:rsidRPr="00A75A5B" w:rsidRDefault="00DC76FB" w:rsidP="001C2B20">
            <w:pPr>
              <w:jc w:val="center"/>
              <w:rPr>
                <w:rFonts w:ascii="Arial" w:eastAsia="Times New Roman" w:hAnsi="Arial" w:cs="Arial"/>
                <w:sz w:val="20"/>
                <w:szCs w:val="20"/>
              </w:rPr>
            </w:pPr>
            <w:r w:rsidRPr="00A75A5B">
              <w:rPr>
                <w:rFonts w:ascii="Arial" w:eastAsia="Times New Roman" w:hAnsi="Arial" w:cs="Arial"/>
                <w:sz w:val="20"/>
                <w:szCs w:val="20"/>
              </w:rPr>
              <w:t>5</w:t>
            </w:r>
          </w:p>
        </w:tc>
        <w:tc>
          <w:tcPr>
            <w:tcW w:w="2749" w:type="dxa"/>
            <w:tcBorders>
              <w:top w:val="single" w:sz="4" w:space="0" w:color="auto"/>
              <w:left w:val="nil"/>
              <w:bottom w:val="single" w:sz="4" w:space="0" w:color="auto"/>
              <w:right w:val="single" w:sz="4" w:space="0" w:color="auto"/>
            </w:tcBorders>
            <w:shd w:val="clear" w:color="auto" w:fill="auto"/>
            <w:noWrap/>
            <w:vAlign w:val="bottom"/>
            <w:hideMark/>
          </w:tcPr>
          <w:p w14:paraId="740B301E" w14:textId="77777777" w:rsidR="00DC76FB" w:rsidRPr="00A75A5B" w:rsidRDefault="00DC76FB" w:rsidP="001C2B20">
            <w:pPr>
              <w:jc w:val="center"/>
              <w:rPr>
                <w:rFonts w:ascii="Arial" w:eastAsia="Times New Roman" w:hAnsi="Arial" w:cs="Arial"/>
                <w:sz w:val="20"/>
                <w:szCs w:val="20"/>
              </w:rPr>
            </w:pPr>
            <w:r w:rsidRPr="00A75A5B">
              <w:rPr>
                <w:rFonts w:ascii="Arial" w:eastAsia="Times New Roman" w:hAnsi="Arial" w:cs="Arial"/>
                <w:sz w:val="20"/>
                <w:szCs w:val="20"/>
              </w:rPr>
              <w:t>7</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6C41EEF3" w14:textId="77777777" w:rsidR="00DC76FB" w:rsidRPr="00A75A5B" w:rsidRDefault="00DC76FB" w:rsidP="001C2B20">
            <w:pPr>
              <w:jc w:val="center"/>
              <w:rPr>
                <w:rFonts w:ascii="Arial" w:eastAsia="Times New Roman" w:hAnsi="Arial" w:cs="Arial"/>
                <w:sz w:val="20"/>
                <w:szCs w:val="20"/>
              </w:rPr>
            </w:pPr>
            <w:r w:rsidRPr="00A75A5B">
              <w:rPr>
                <w:rFonts w:ascii="Arial" w:eastAsia="Times New Roman" w:hAnsi="Arial" w:cs="Arial"/>
                <w:sz w:val="20"/>
                <w:szCs w:val="20"/>
              </w:rPr>
              <w:t>4</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3878CA74" w14:textId="77777777" w:rsidR="00DC76FB" w:rsidRPr="00A75A5B" w:rsidRDefault="00DC76FB" w:rsidP="001C2B20">
            <w:pPr>
              <w:jc w:val="center"/>
              <w:rPr>
                <w:rFonts w:ascii="Arial" w:eastAsia="Times New Roman" w:hAnsi="Arial" w:cs="Arial"/>
                <w:sz w:val="20"/>
                <w:szCs w:val="20"/>
              </w:rPr>
            </w:pPr>
            <w:r w:rsidRPr="00A75A5B">
              <w:rPr>
                <w:rFonts w:ascii="Arial" w:eastAsia="Times New Roman" w:hAnsi="Arial" w:cs="Arial"/>
                <w:sz w:val="20"/>
                <w:szCs w:val="20"/>
              </w:rPr>
              <w:t>4</w:t>
            </w:r>
          </w:p>
        </w:tc>
        <w:tc>
          <w:tcPr>
            <w:tcW w:w="2019" w:type="dxa"/>
            <w:tcBorders>
              <w:top w:val="single" w:sz="4" w:space="0" w:color="auto"/>
              <w:left w:val="nil"/>
              <w:bottom w:val="single" w:sz="4" w:space="0" w:color="auto"/>
              <w:right w:val="single" w:sz="4" w:space="0" w:color="auto"/>
            </w:tcBorders>
          </w:tcPr>
          <w:p w14:paraId="63CC8B17" w14:textId="52D8B552" w:rsidR="00DC76FB" w:rsidRPr="00A75A5B" w:rsidRDefault="000B6AD2" w:rsidP="001C2B20">
            <w:pPr>
              <w:jc w:val="center"/>
              <w:rPr>
                <w:rFonts w:ascii="Arial" w:eastAsia="Times New Roman" w:hAnsi="Arial" w:cs="Arial"/>
                <w:sz w:val="20"/>
                <w:szCs w:val="20"/>
              </w:rPr>
            </w:pPr>
            <w:r>
              <w:rPr>
                <w:rFonts w:ascii="Arial" w:eastAsia="Times New Roman" w:hAnsi="Arial" w:cs="Arial"/>
                <w:sz w:val="20"/>
                <w:szCs w:val="20"/>
              </w:rPr>
              <w:t>8</w:t>
            </w:r>
          </w:p>
        </w:tc>
      </w:tr>
      <w:tr w:rsidR="00B81B54" w:rsidRPr="00A75A5B" w14:paraId="19977CDF" w14:textId="77777777" w:rsidTr="00D934DF">
        <w:trPr>
          <w:trHeight w:val="303"/>
        </w:trPr>
        <w:tc>
          <w:tcPr>
            <w:tcW w:w="196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CEC8C4" w14:textId="67A67702" w:rsidR="00B81B54" w:rsidRPr="00A75A5B" w:rsidRDefault="00B81B54" w:rsidP="00D934DF">
            <w:pPr>
              <w:rPr>
                <w:rFonts w:ascii="Arial" w:eastAsia="Times New Roman" w:hAnsi="Arial" w:cs="Arial"/>
                <w:sz w:val="20"/>
                <w:szCs w:val="20"/>
              </w:rPr>
            </w:pPr>
            <w:r>
              <w:rPr>
                <w:rFonts w:ascii="Arial" w:eastAsia="Times New Roman" w:hAnsi="Arial" w:cs="Arial"/>
                <w:sz w:val="20"/>
                <w:szCs w:val="20"/>
              </w:rPr>
              <w:lastRenderedPageBreak/>
              <w:t>Grocery Cost Tracking</w:t>
            </w:r>
          </w:p>
        </w:tc>
        <w:tc>
          <w:tcPr>
            <w:tcW w:w="1061" w:type="dxa"/>
            <w:tcBorders>
              <w:top w:val="single" w:sz="4" w:space="0" w:color="auto"/>
              <w:left w:val="nil"/>
              <w:bottom w:val="single" w:sz="4" w:space="0" w:color="auto"/>
              <w:right w:val="single" w:sz="4" w:space="0" w:color="auto"/>
            </w:tcBorders>
            <w:shd w:val="clear" w:color="auto" w:fill="auto"/>
            <w:noWrap/>
            <w:vAlign w:val="bottom"/>
          </w:tcPr>
          <w:p w14:paraId="79F8DAD2" w14:textId="560CEB07" w:rsidR="00B81B54" w:rsidRPr="00A75A5B" w:rsidRDefault="00B81B54" w:rsidP="001C2B20">
            <w:pPr>
              <w:jc w:val="center"/>
              <w:rPr>
                <w:rFonts w:ascii="Arial" w:eastAsia="Times New Roman" w:hAnsi="Arial" w:cs="Arial"/>
                <w:sz w:val="20"/>
                <w:szCs w:val="20"/>
              </w:rPr>
            </w:pPr>
            <w:r>
              <w:rPr>
                <w:rFonts w:ascii="Arial" w:eastAsia="Times New Roman" w:hAnsi="Arial" w:cs="Arial"/>
                <w:sz w:val="20"/>
                <w:szCs w:val="20"/>
              </w:rPr>
              <w:t>3</w:t>
            </w:r>
          </w:p>
        </w:tc>
        <w:tc>
          <w:tcPr>
            <w:tcW w:w="1061" w:type="dxa"/>
            <w:tcBorders>
              <w:top w:val="single" w:sz="4" w:space="0" w:color="auto"/>
              <w:left w:val="nil"/>
              <w:bottom w:val="single" w:sz="4" w:space="0" w:color="auto"/>
              <w:right w:val="single" w:sz="4" w:space="0" w:color="auto"/>
            </w:tcBorders>
            <w:shd w:val="clear" w:color="auto" w:fill="auto"/>
            <w:noWrap/>
            <w:vAlign w:val="bottom"/>
          </w:tcPr>
          <w:p w14:paraId="5AEF9F67" w14:textId="48A15771" w:rsidR="00B81B54" w:rsidRPr="00A75A5B" w:rsidRDefault="00B81B54" w:rsidP="001C2B20">
            <w:pPr>
              <w:jc w:val="center"/>
              <w:rPr>
                <w:rFonts w:ascii="Arial" w:eastAsia="Times New Roman" w:hAnsi="Arial" w:cs="Arial"/>
                <w:sz w:val="20"/>
                <w:szCs w:val="20"/>
              </w:rPr>
            </w:pPr>
            <w:r>
              <w:rPr>
                <w:rFonts w:ascii="Arial" w:eastAsia="Times New Roman" w:hAnsi="Arial" w:cs="Arial"/>
                <w:sz w:val="20"/>
                <w:szCs w:val="20"/>
              </w:rPr>
              <w:t>3</w:t>
            </w:r>
          </w:p>
        </w:tc>
        <w:tc>
          <w:tcPr>
            <w:tcW w:w="2749" w:type="dxa"/>
            <w:tcBorders>
              <w:top w:val="single" w:sz="4" w:space="0" w:color="auto"/>
              <w:left w:val="nil"/>
              <w:bottom w:val="single" w:sz="4" w:space="0" w:color="auto"/>
              <w:right w:val="single" w:sz="4" w:space="0" w:color="auto"/>
            </w:tcBorders>
            <w:shd w:val="clear" w:color="auto" w:fill="auto"/>
            <w:noWrap/>
            <w:vAlign w:val="bottom"/>
          </w:tcPr>
          <w:p w14:paraId="35C308A9" w14:textId="70A4531A" w:rsidR="00B81B54" w:rsidRPr="00A75A5B" w:rsidRDefault="00B81B54" w:rsidP="001C2B20">
            <w:pPr>
              <w:jc w:val="center"/>
              <w:rPr>
                <w:rFonts w:ascii="Arial" w:eastAsia="Times New Roman" w:hAnsi="Arial" w:cs="Arial"/>
                <w:sz w:val="20"/>
                <w:szCs w:val="20"/>
              </w:rPr>
            </w:pPr>
            <w:r>
              <w:rPr>
                <w:rFonts w:ascii="Arial" w:eastAsia="Times New Roman" w:hAnsi="Arial" w:cs="Arial"/>
                <w:sz w:val="20"/>
                <w:szCs w:val="20"/>
              </w:rPr>
              <w:t>3</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163017DC" w14:textId="0B80A3BB" w:rsidR="00B81B54" w:rsidRPr="00A75A5B" w:rsidRDefault="000A10AE" w:rsidP="001C2B20">
            <w:pPr>
              <w:jc w:val="center"/>
              <w:rPr>
                <w:rFonts w:ascii="Arial" w:eastAsia="Times New Roman" w:hAnsi="Arial" w:cs="Arial"/>
                <w:sz w:val="20"/>
                <w:szCs w:val="20"/>
              </w:rPr>
            </w:pPr>
            <w:r>
              <w:rPr>
                <w:rFonts w:ascii="Arial" w:eastAsia="Times New Roman" w:hAnsi="Arial" w:cs="Arial"/>
                <w:sz w:val="20"/>
                <w:szCs w:val="20"/>
              </w:rPr>
              <w:t>3</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4E100BF1" w14:textId="33E684B8" w:rsidR="00B81B54" w:rsidRPr="00A75A5B" w:rsidRDefault="00DA1CB6" w:rsidP="001C2B20">
            <w:pPr>
              <w:jc w:val="center"/>
              <w:rPr>
                <w:rFonts w:ascii="Arial" w:eastAsia="Times New Roman" w:hAnsi="Arial" w:cs="Arial"/>
                <w:sz w:val="20"/>
                <w:szCs w:val="20"/>
              </w:rPr>
            </w:pPr>
            <w:r>
              <w:rPr>
                <w:rFonts w:ascii="Arial" w:eastAsia="Times New Roman" w:hAnsi="Arial" w:cs="Arial"/>
                <w:sz w:val="20"/>
                <w:szCs w:val="20"/>
              </w:rPr>
              <w:t>3</w:t>
            </w:r>
          </w:p>
        </w:tc>
        <w:tc>
          <w:tcPr>
            <w:tcW w:w="2019" w:type="dxa"/>
            <w:tcBorders>
              <w:top w:val="single" w:sz="4" w:space="0" w:color="auto"/>
              <w:left w:val="nil"/>
              <w:bottom w:val="single" w:sz="4" w:space="0" w:color="auto"/>
              <w:right w:val="single" w:sz="4" w:space="0" w:color="auto"/>
            </w:tcBorders>
          </w:tcPr>
          <w:p w14:paraId="58A6FF28" w14:textId="5F47A57E" w:rsidR="00B81B54" w:rsidRDefault="001C2B20" w:rsidP="001C2B20">
            <w:pPr>
              <w:jc w:val="center"/>
              <w:rPr>
                <w:rFonts w:ascii="Arial" w:eastAsia="Times New Roman" w:hAnsi="Arial" w:cs="Arial"/>
                <w:sz w:val="20"/>
                <w:szCs w:val="20"/>
              </w:rPr>
            </w:pPr>
            <w:r>
              <w:rPr>
                <w:rFonts w:ascii="Arial" w:eastAsia="Times New Roman" w:hAnsi="Arial" w:cs="Arial"/>
                <w:sz w:val="20"/>
                <w:szCs w:val="20"/>
              </w:rPr>
              <w:br/>
            </w:r>
            <w:r w:rsidR="00CF143E">
              <w:rPr>
                <w:rFonts w:ascii="Arial" w:eastAsia="Times New Roman" w:hAnsi="Arial" w:cs="Arial"/>
                <w:sz w:val="20"/>
                <w:szCs w:val="20"/>
              </w:rPr>
              <w:t>10</w:t>
            </w:r>
          </w:p>
        </w:tc>
      </w:tr>
    </w:tbl>
    <w:p w14:paraId="6D8C05C2" w14:textId="71E2AC07" w:rsidR="002606F1" w:rsidRDefault="00A56A7D" w:rsidP="002606F1">
      <w:pPr>
        <w:ind w:left="720"/>
      </w:pPr>
      <w:r>
        <w:rPr>
          <w:noProof/>
        </w:rPr>
        <w:drawing>
          <wp:anchor distT="0" distB="0" distL="114300" distR="114300" simplePos="0" relativeHeight="251660288" behindDoc="0" locked="0" layoutInCell="1" allowOverlap="1" wp14:anchorId="3D9FC288" wp14:editId="1FEE842D">
            <wp:simplePos x="0" y="0"/>
            <wp:positionH relativeFrom="margin">
              <wp:align>center</wp:align>
            </wp:positionH>
            <wp:positionV relativeFrom="paragraph">
              <wp:posOffset>499703</wp:posOffset>
            </wp:positionV>
            <wp:extent cx="7141344" cy="3330552"/>
            <wp:effectExtent l="0" t="0" r="2540" b="3810"/>
            <wp:wrapNone/>
            <wp:docPr id="1942082397" name="Chart 1">
              <a:extLst xmlns:a="http://schemas.openxmlformats.org/drawingml/2006/main">
                <a:ext uri="{FF2B5EF4-FFF2-40B4-BE49-F238E27FC236}">
                  <a16:creationId xmlns:a16="http://schemas.microsoft.com/office/drawing/2014/main" id="{5B3DD605-C2A1-2CA7-CDDF-BA60F9595E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p>
    <w:p w14:paraId="7DDFB678" w14:textId="6904A2B3" w:rsidR="00D934DF" w:rsidRDefault="00D934DF" w:rsidP="00CF143E"/>
    <w:p w14:paraId="171C5124" w14:textId="4609597E" w:rsidR="001C2B20" w:rsidRDefault="001C2B20" w:rsidP="00CF143E"/>
    <w:p w14:paraId="3F47BD3C" w14:textId="7A260C90" w:rsidR="001C2B20" w:rsidRDefault="001C2B20" w:rsidP="00CF143E"/>
    <w:p w14:paraId="581747AE" w14:textId="3A77B223" w:rsidR="001C2B20" w:rsidRDefault="001C2B20" w:rsidP="00CF143E"/>
    <w:p w14:paraId="13C1C900" w14:textId="15D7FC48" w:rsidR="001C2B20" w:rsidRDefault="001C2B20" w:rsidP="00CF143E"/>
    <w:p w14:paraId="5C21FA45" w14:textId="77777777" w:rsidR="001C2B20" w:rsidRDefault="001C2B20" w:rsidP="00CF143E"/>
    <w:p w14:paraId="55321901" w14:textId="37E79887" w:rsidR="001C2B20" w:rsidRDefault="001C2B20" w:rsidP="00CF143E"/>
    <w:p w14:paraId="67839BF0" w14:textId="77777777" w:rsidR="001C2B20" w:rsidRDefault="001C2B20" w:rsidP="00CF143E"/>
    <w:p w14:paraId="4FEF7A13" w14:textId="77777777" w:rsidR="001C2B20" w:rsidRDefault="001C2B20" w:rsidP="00CF143E"/>
    <w:p w14:paraId="5D8C5A39" w14:textId="77777777" w:rsidR="001C2B20" w:rsidRDefault="001C2B20" w:rsidP="00CF143E"/>
    <w:p w14:paraId="5A631C7D" w14:textId="77777777" w:rsidR="001C2B20" w:rsidRDefault="001C2B20" w:rsidP="00CF143E"/>
    <w:p w14:paraId="5370DE5C" w14:textId="77777777" w:rsidR="00D934DF" w:rsidRDefault="00D934DF" w:rsidP="00C657CF"/>
    <w:p w14:paraId="27A0C880" w14:textId="77777777" w:rsidR="00C657CF" w:rsidRDefault="00C657CF" w:rsidP="00C657CF"/>
    <w:p w14:paraId="3C6DB256" w14:textId="77777777" w:rsidR="00C657CF" w:rsidRDefault="00C657CF" w:rsidP="00C657CF"/>
    <w:p w14:paraId="7EBB080F" w14:textId="77777777" w:rsidR="00C657CF" w:rsidRDefault="00C657CF" w:rsidP="00C657CF"/>
    <w:p w14:paraId="42D62BE1" w14:textId="77777777" w:rsidR="00C657CF" w:rsidRDefault="00C657CF" w:rsidP="00C657CF"/>
    <w:p w14:paraId="0F49E8A9" w14:textId="77777777" w:rsidR="00C657CF" w:rsidRDefault="00C657CF" w:rsidP="00C657CF"/>
    <w:p w14:paraId="45D2B6F4" w14:textId="77777777" w:rsidR="00C657CF" w:rsidRDefault="00C657CF" w:rsidP="00C657CF"/>
    <w:p w14:paraId="153232C8" w14:textId="77777777" w:rsidR="001153AB" w:rsidRDefault="001153AB">
      <w:pPr>
        <w:ind w:left="720"/>
      </w:pPr>
    </w:p>
    <w:p w14:paraId="51481E32" w14:textId="77777777" w:rsidR="001153AB" w:rsidRDefault="001153AB">
      <w:pPr>
        <w:ind w:left="720"/>
      </w:pPr>
    </w:p>
    <w:p w14:paraId="3E920DBD" w14:textId="7D537A6C" w:rsidR="00443ABB" w:rsidRDefault="00AD4015" w:rsidP="00443ABB">
      <w:pPr>
        <w:numPr>
          <w:ilvl w:val="0"/>
          <w:numId w:val="1"/>
        </w:numPr>
      </w:pPr>
      <w:r>
        <w:t>Position-to-Own</w:t>
      </w:r>
    </w:p>
    <w:p w14:paraId="0425E295" w14:textId="77777777" w:rsidR="00443ABB" w:rsidRDefault="00443ABB" w:rsidP="00443ABB">
      <w:pPr>
        <w:pStyle w:val="ListParagraph"/>
        <w:rPr>
          <w:rFonts w:ascii="Times New Roman" w:eastAsia="Times New Roman" w:hAnsi="Times New Roman" w:cs="Times New Roman"/>
          <w:i/>
          <w:iCs/>
        </w:rPr>
      </w:pPr>
    </w:p>
    <w:p w14:paraId="183BF222" w14:textId="48E61A76" w:rsidR="00443ABB" w:rsidRPr="00443ABB" w:rsidRDefault="00443ABB" w:rsidP="00443ABB">
      <w:pPr>
        <w:ind w:left="720"/>
      </w:pPr>
      <w:r w:rsidRPr="000E28B6">
        <w:t>"Affordable, healthy meals planned in minutes."</w:t>
      </w:r>
    </w:p>
    <w:p w14:paraId="301EAA84" w14:textId="77777777" w:rsidR="00496C7A" w:rsidRDefault="00496C7A"/>
    <w:p w14:paraId="08D15724" w14:textId="0F806317" w:rsidR="0077541E" w:rsidRDefault="00496C7A">
      <w:r>
        <w:t>7</w:t>
      </w:r>
      <w:r w:rsidR="0077541E">
        <w:t>. Market Focus Decision</w:t>
      </w:r>
      <w:r w:rsidR="00F2089E">
        <w:br/>
      </w:r>
    </w:p>
    <w:p w14:paraId="1327B08E" w14:textId="77777777" w:rsidR="00F2089E" w:rsidRPr="00F2089E" w:rsidRDefault="00F2089E" w:rsidP="00F2089E">
      <w:r w:rsidRPr="00F2089E">
        <w:rPr>
          <w:b/>
          <w:bCs/>
        </w:rPr>
        <w:t>Target Market:</w:t>
      </w:r>
      <w:r w:rsidRPr="00F2089E">
        <w:t xml:space="preserve"> Budget-Conscious Graduate Students</w:t>
      </w:r>
    </w:p>
    <w:p w14:paraId="74ACF925" w14:textId="77777777" w:rsidR="00F2089E" w:rsidRPr="00F2089E" w:rsidRDefault="00F2089E" w:rsidP="00F2089E">
      <w:r w:rsidRPr="00F2089E">
        <w:rPr>
          <w:b/>
          <w:bCs/>
        </w:rPr>
        <w:t>Justification:</w:t>
      </w:r>
    </w:p>
    <w:p w14:paraId="2ADEFE2C" w14:textId="77777777" w:rsidR="00F2089E" w:rsidRPr="00F2089E" w:rsidRDefault="00F2089E" w:rsidP="00C657CF">
      <w:pPr>
        <w:numPr>
          <w:ilvl w:val="0"/>
          <w:numId w:val="16"/>
        </w:numPr>
      </w:pPr>
      <w:r w:rsidRPr="00F2089E">
        <w:rPr>
          <w:b/>
          <w:bCs/>
        </w:rPr>
        <w:t>Large Market Size:</w:t>
      </w:r>
      <w:r w:rsidRPr="00F2089E">
        <w:t xml:space="preserve"> ~1.2 million potential users (NCES).</w:t>
      </w:r>
    </w:p>
    <w:p w14:paraId="47C9B008" w14:textId="77777777" w:rsidR="00F2089E" w:rsidRPr="00F2089E" w:rsidRDefault="00F2089E" w:rsidP="00C657CF">
      <w:pPr>
        <w:numPr>
          <w:ilvl w:val="0"/>
          <w:numId w:val="16"/>
        </w:numPr>
      </w:pPr>
      <w:r w:rsidRPr="00F2089E">
        <w:rPr>
          <w:b/>
          <w:bCs/>
        </w:rPr>
        <w:t>Growing Trend:</w:t>
      </w:r>
      <w:r w:rsidRPr="00F2089E">
        <w:t xml:space="preserve"> Rising food costs increase demand for budgeting tools.</w:t>
      </w:r>
    </w:p>
    <w:p w14:paraId="3A191078" w14:textId="2CEC1F0F" w:rsidR="00F2089E" w:rsidRPr="00F2089E" w:rsidRDefault="00F2089E" w:rsidP="00C657CF">
      <w:pPr>
        <w:numPr>
          <w:ilvl w:val="0"/>
          <w:numId w:val="16"/>
        </w:numPr>
      </w:pPr>
      <w:r w:rsidRPr="00F2089E">
        <w:rPr>
          <w:b/>
          <w:bCs/>
        </w:rPr>
        <w:t>Unmet Need:</w:t>
      </w:r>
      <w:r w:rsidRPr="00F2089E">
        <w:t xml:space="preserve"> Current solutions overlook affordability and efficiency.</w:t>
      </w:r>
    </w:p>
    <w:p w14:paraId="25C37C31" w14:textId="77777777" w:rsidR="00F2089E" w:rsidRDefault="00F2089E"/>
    <w:p w14:paraId="6E723C5F" w14:textId="77777777" w:rsidR="00F05E45" w:rsidRDefault="00F05E45"/>
    <w:p w14:paraId="2F830C89" w14:textId="77777777" w:rsidR="00F05E45" w:rsidRDefault="00F05E45"/>
    <w:p w14:paraId="5184BF8E" w14:textId="77777777" w:rsidR="00F05E45" w:rsidRDefault="00AD4015">
      <w:pPr>
        <w:rPr>
          <w:color w:val="2F5496"/>
          <w:sz w:val="32"/>
          <w:szCs w:val="32"/>
        </w:rPr>
      </w:pPr>
      <w:r>
        <w:br w:type="page"/>
      </w:r>
    </w:p>
    <w:p w14:paraId="6CB597FB" w14:textId="77777777" w:rsidR="00F05E45" w:rsidRDefault="00AD4015">
      <w:pPr>
        <w:pStyle w:val="Heading1"/>
      </w:pPr>
      <w:bookmarkStart w:id="6" w:name="_44sinio" w:colFirst="0" w:colLast="0"/>
      <w:bookmarkEnd w:id="6"/>
      <w:r>
        <w:lastRenderedPageBreak/>
        <w:t>3. Solution Space</w:t>
      </w:r>
    </w:p>
    <w:p w14:paraId="0D945985" w14:textId="77777777" w:rsidR="00F05E45" w:rsidRDefault="00F05E45"/>
    <w:p w14:paraId="6E9F8A26" w14:textId="5AD70B00" w:rsidR="002F61FB" w:rsidRDefault="00AD4015" w:rsidP="003C53AE">
      <w:r>
        <w:t xml:space="preserve">1. </w:t>
      </w:r>
      <w:r w:rsidR="002F61FB">
        <w:t>Product Focus Decision</w:t>
      </w:r>
    </w:p>
    <w:p w14:paraId="4EE40186" w14:textId="77777777" w:rsidR="000B7728" w:rsidRPr="000B7728" w:rsidRDefault="000B7728" w:rsidP="000B7728">
      <w:r w:rsidRPr="000B7728">
        <w:rPr>
          <w:b/>
          <w:bCs/>
        </w:rPr>
        <w:t>Product Idea Description:</w:t>
      </w:r>
    </w:p>
    <w:p w14:paraId="1C1B5377" w14:textId="5B5314A2" w:rsidR="000B7728" w:rsidRPr="000B7728" w:rsidRDefault="000B7728" w:rsidP="00C657CF">
      <w:pPr>
        <w:numPr>
          <w:ilvl w:val="0"/>
          <w:numId w:val="17"/>
        </w:numPr>
      </w:pPr>
      <w:r w:rsidRPr="000B7728">
        <w:rPr>
          <w:b/>
          <w:bCs/>
        </w:rPr>
        <w:t>Name:</w:t>
      </w:r>
      <w:r w:rsidRPr="000B7728">
        <w:t xml:space="preserve"> MealWise</w:t>
      </w:r>
    </w:p>
    <w:p w14:paraId="5F5DBFAA" w14:textId="77777777" w:rsidR="000B7728" w:rsidRPr="000B7728" w:rsidRDefault="000B7728" w:rsidP="00C657CF">
      <w:pPr>
        <w:numPr>
          <w:ilvl w:val="0"/>
          <w:numId w:val="17"/>
        </w:numPr>
      </w:pPr>
      <w:r w:rsidRPr="000B7728">
        <w:rPr>
          <w:b/>
          <w:bCs/>
        </w:rPr>
        <w:t>Purpose:</w:t>
      </w:r>
      <w:r w:rsidRPr="000B7728">
        <w:t xml:space="preserve"> Simplify meal planning for budget-conscious graduate students.</w:t>
      </w:r>
    </w:p>
    <w:p w14:paraId="2A8EC8E2" w14:textId="77777777" w:rsidR="000B7728" w:rsidRPr="000B7728" w:rsidRDefault="000B7728" w:rsidP="00C657CF">
      <w:pPr>
        <w:numPr>
          <w:ilvl w:val="0"/>
          <w:numId w:val="17"/>
        </w:numPr>
      </w:pPr>
      <w:r w:rsidRPr="000B7728">
        <w:rPr>
          <w:b/>
          <w:bCs/>
        </w:rPr>
        <w:t>Product Category:</w:t>
      </w:r>
      <w:r w:rsidRPr="000B7728">
        <w:t xml:space="preserve"> Digital Meal Planning Applications</w:t>
      </w:r>
    </w:p>
    <w:p w14:paraId="42BD3DB3" w14:textId="77777777" w:rsidR="000B7728" w:rsidRPr="000B7728" w:rsidRDefault="000B7728" w:rsidP="00C657CF">
      <w:pPr>
        <w:numPr>
          <w:ilvl w:val="0"/>
          <w:numId w:val="17"/>
        </w:numPr>
      </w:pPr>
      <w:r w:rsidRPr="000B7728">
        <w:rPr>
          <w:b/>
          <w:bCs/>
        </w:rPr>
        <w:t>Main Attributes:</w:t>
      </w:r>
    </w:p>
    <w:p w14:paraId="70F4CD52" w14:textId="77777777" w:rsidR="000B7728" w:rsidRPr="000B7728" w:rsidRDefault="000B7728" w:rsidP="00C657CF">
      <w:pPr>
        <w:numPr>
          <w:ilvl w:val="1"/>
          <w:numId w:val="17"/>
        </w:numPr>
      </w:pPr>
      <w:r w:rsidRPr="000B7728">
        <w:t>Automated meal planning</w:t>
      </w:r>
    </w:p>
    <w:p w14:paraId="7A75C60F" w14:textId="77777777" w:rsidR="000B7728" w:rsidRPr="000B7728" w:rsidRDefault="000B7728" w:rsidP="00C657CF">
      <w:pPr>
        <w:numPr>
          <w:ilvl w:val="1"/>
          <w:numId w:val="17"/>
        </w:numPr>
      </w:pPr>
      <w:r w:rsidRPr="000B7728">
        <w:t>Real-time grocery price integration</w:t>
      </w:r>
    </w:p>
    <w:p w14:paraId="133C36A5" w14:textId="77777777" w:rsidR="000B7728" w:rsidRPr="000B7728" w:rsidRDefault="000B7728" w:rsidP="00C657CF">
      <w:pPr>
        <w:numPr>
          <w:ilvl w:val="1"/>
          <w:numId w:val="17"/>
        </w:numPr>
      </w:pPr>
      <w:r w:rsidRPr="000B7728">
        <w:t>Nutritional analysis based on USDA guidelines</w:t>
      </w:r>
    </w:p>
    <w:p w14:paraId="080921E6" w14:textId="77777777" w:rsidR="000B7728" w:rsidRPr="000B7728" w:rsidRDefault="000B7728" w:rsidP="00C657CF">
      <w:pPr>
        <w:numPr>
          <w:ilvl w:val="1"/>
          <w:numId w:val="17"/>
        </w:numPr>
      </w:pPr>
      <w:r w:rsidRPr="000B7728">
        <w:t>Customizable meal plans with dietary preferences</w:t>
      </w:r>
    </w:p>
    <w:p w14:paraId="616632BE" w14:textId="77777777" w:rsidR="000B7728" w:rsidRPr="000B7728" w:rsidRDefault="000B7728" w:rsidP="00C657CF">
      <w:pPr>
        <w:numPr>
          <w:ilvl w:val="0"/>
          <w:numId w:val="17"/>
        </w:numPr>
      </w:pPr>
      <w:r w:rsidRPr="000B7728">
        <w:rPr>
          <w:b/>
          <w:bCs/>
        </w:rPr>
        <w:t>Properties:</w:t>
      </w:r>
      <w:r w:rsidRPr="000B7728">
        <w:t xml:space="preserve"> Cloud-based web and mobile app</w:t>
      </w:r>
    </w:p>
    <w:p w14:paraId="28B59A16" w14:textId="77777777" w:rsidR="000B7728" w:rsidRPr="000B7728" w:rsidRDefault="000B7728" w:rsidP="00C657CF">
      <w:pPr>
        <w:numPr>
          <w:ilvl w:val="0"/>
          <w:numId w:val="17"/>
        </w:numPr>
      </w:pPr>
      <w:r w:rsidRPr="000B7728">
        <w:rPr>
          <w:b/>
          <w:bCs/>
        </w:rPr>
        <w:t>Key Technology:</w:t>
      </w:r>
      <w:r w:rsidRPr="000B7728">
        <w:t xml:space="preserve"> Machine learning algorithms for meal planning and grocery cost prediction</w:t>
      </w:r>
    </w:p>
    <w:p w14:paraId="59E50985" w14:textId="77777777" w:rsidR="000B7728" w:rsidRPr="000B7728" w:rsidRDefault="000B7728" w:rsidP="00C657CF">
      <w:pPr>
        <w:numPr>
          <w:ilvl w:val="0"/>
          <w:numId w:val="17"/>
        </w:numPr>
      </w:pPr>
      <w:r w:rsidRPr="000B7728">
        <w:rPr>
          <w:b/>
          <w:bCs/>
        </w:rPr>
        <w:t>Operating Requirements:</w:t>
      </w:r>
      <w:r w:rsidRPr="000B7728">
        <w:t xml:space="preserve"> Internet connection, compatible with iOS and Android</w:t>
      </w:r>
    </w:p>
    <w:p w14:paraId="63D59E85" w14:textId="4B2E317B" w:rsidR="00F05E45" w:rsidRDefault="000B7728" w:rsidP="00C657CF">
      <w:pPr>
        <w:numPr>
          <w:ilvl w:val="0"/>
          <w:numId w:val="17"/>
        </w:numPr>
      </w:pPr>
      <w:r w:rsidRPr="000B7728">
        <w:rPr>
          <w:b/>
          <w:bCs/>
        </w:rPr>
        <w:t>How It Works:</w:t>
      </w:r>
      <w:r w:rsidRPr="000B7728">
        <w:t xml:space="preserve"> Users input dietary preferences and budget, and the app generates cost-effective, nutritionally balanced meal plans.</w:t>
      </w:r>
    </w:p>
    <w:p w14:paraId="152F43E3" w14:textId="7B72DD34" w:rsidR="00F05E45" w:rsidRDefault="00F05E45"/>
    <w:p w14:paraId="514C20B3" w14:textId="0C76C603" w:rsidR="00F05E45" w:rsidRDefault="00AD4015">
      <w:r>
        <w:t>2. User Views</w:t>
      </w:r>
    </w:p>
    <w:p w14:paraId="5A73F742" w14:textId="4FB59607" w:rsidR="00C71729" w:rsidRPr="00C71729" w:rsidRDefault="005B1BA0" w:rsidP="00C71729">
      <w:pPr>
        <w:rPr>
          <w:b/>
          <w:bCs/>
        </w:rPr>
      </w:pPr>
      <w:r>
        <w:br/>
      </w:r>
      <w:r w:rsidRPr="005B1BA0">
        <w:rPr>
          <w:b/>
          <w:bCs/>
        </w:rPr>
        <w:t xml:space="preserve">Happy Path Workflow </w:t>
      </w:r>
      <w:r>
        <w:rPr>
          <w:b/>
          <w:bCs/>
        </w:rPr>
        <w:br/>
      </w:r>
    </w:p>
    <w:p w14:paraId="4F423A79" w14:textId="7E43C596" w:rsidR="00591007" w:rsidRPr="00591007" w:rsidRDefault="000D5FA2" w:rsidP="00591007">
      <w:pPr>
        <w:rPr>
          <w:b/>
          <w:bCs/>
        </w:rPr>
      </w:pPr>
      <w:r>
        <w:rPr>
          <w:noProof/>
        </w:rPr>
        <w:drawing>
          <wp:anchor distT="0" distB="0" distL="114300" distR="114300" simplePos="0" relativeHeight="251661312" behindDoc="0" locked="0" layoutInCell="1" allowOverlap="1" wp14:anchorId="3275389F" wp14:editId="6913E8BB">
            <wp:simplePos x="0" y="0"/>
            <wp:positionH relativeFrom="margin">
              <wp:posOffset>1842652</wp:posOffset>
            </wp:positionH>
            <wp:positionV relativeFrom="paragraph">
              <wp:posOffset>6837</wp:posOffset>
            </wp:positionV>
            <wp:extent cx="2262577" cy="3437860"/>
            <wp:effectExtent l="0" t="0" r="4445" b="0"/>
            <wp:wrapNone/>
            <wp:docPr id="99826527" name="Picture 7" descr="A diagram of a meal pla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26527" name="Picture 7" descr="A diagram of a meal plan&#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62577" cy="3437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8F4692" w14:textId="62D0C5DE" w:rsidR="00F05E45" w:rsidRPr="005B1BA0" w:rsidRDefault="00F05E45">
      <w:pPr>
        <w:rPr>
          <w:b/>
          <w:bCs/>
        </w:rPr>
      </w:pPr>
    </w:p>
    <w:p w14:paraId="43933D2F" w14:textId="77777777" w:rsidR="00F05E45" w:rsidRDefault="00F05E45"/>
    <w:p w14:paraId="6ECDC459" w14:textId="77777777" w:rsidR="00647B19" w:rsidRDefault="00647B19"/>
    <w:p w14:paraId="012CA1EF" w14:textId="77777777" w:rsidR="00647B19" w:rsidRDefault="00647B19"/>
    <w:p w14:paraId="2B017220" w14:textId="77777777" w:rsidR="00647B19" w:rsidRDefault="00647B19"/>
    <w:p w14:paraId="6F28EE4E" w14:textId="77777777" w:rsidR="00647B19" w:rsidRDefault="00647B19"/>
    <w:p w14:paraId="2C859FBA" w14:textId="77777777" w:rsidR="00647B19" w:rsidRDefault="00647B19"/>
    <w:p w14:paraId="40A1FA34" w14:textId="77777777" w:rsidR="00647B19" w:rsidRDefault="00647B19"/>
    <w:p w14:paraId="5E88C10B" w14:textId="77777777" w:rsidR="00647B19" w:rsidRDefault="00647B19"/>
    <w:p w14:paraId="44A0757E" w14:textId="77777777" w:rsidR="00647B19" w:rsidRDefault="00647B19"/>
    <w:p w14:paraId="4F00C240" w14:textId="77777777" w:rsidR="00647B19" w:rsidRDefault="00647B19"/>
    <w:p w14:paraId="1B820686" w14:textId="77777777" w:rsidR="00647B19" w:rsidRDefault="00647B19"/>
    <w:p w14:paraId="648F3572" w14:textId="77777777" w:rsidR="00647B19" w:rsidRDefault="00647B19"/>
    <w:p w14:paraId="2007BF07" w14:textId="388B0E47" w:rsidR="00647B19" w:rsidRDefault="00647B19">
      <w:r>
        <w:br/>
      </w:r>
    </w:p>
    <w:p w14:paraId="12B76CCB" w14:textId="77777777" w:rsidR="00682762" w:rsidRDefault="00682762"/>
    <w:p w14:paraId="41B452C8" w14:textId="77777777" w:rsidR="00682762" w:rsidRDefault="00682762"/>
    <w:p w14:paraId="3A855F79" w14:textId="77777777" w:rsidR="00682762" w:rsidRDefault="00682762"/>
    <w:p w14:paraId="57F3DC04" w14:textId="77777777" w:rsidR="00682762" w:rsidRDefault="00682762"/>
    <w:p w14:paraId="3A9549FC" w14:textId="410B1DDB" w:rsidR="00682762" w:rsidRPr="006B54CC" w:rsidRDefault="000D5FA2">
      <w:r w:rsidRPr="006B54CC">
        <w:rPr>
          <w:b/>
          <w:bCs/>
        </w:rPr>
        <w:t>Attached Wire Frames as a separate file.</w:t>
      </w:r>
      <w:r w:rsidRPr="006B54CC">
        <w:br/>
      </w:r>
    </w:p>
    <w:p w14:paraId="029F0E5E" w14:textId="65023067" w:rsidR="00F05E45" w:rsidRDefault="00AD4015">
      <w:r>
        <w:lastRenderedPageBreak/>
        <w:t xml:space="preserve">3. </w:t>
      </w:r>
      <w:r w:rsidR="00496C7A">
        <w:t>Functional Requirements</w:t>
      </w:r>
    </w:p>
    <w:p w14:paraId="685ED89B" w14:textId="77777777" w:rsidR="00F045BC" w:rsidRPr="00F045BC" w:rsidRDefault="00F045BC" w:rsidP="00C657CF">
      <w:pPr>
        <w:numPr>
          <w:ilvl w:val="0"/>
          <w:numId w:val="18"/>
        </w:numPr>
      </w:pPr>
      <w:r w:rsidRPr="00F045BC">
        <w:rPr>
          <w:b/>
          <w:bCs/>
        </w:rPr>
        <w:t>FR1:</w:t>
      </w:r>
      <w:r w:rsidRPr="00F045BC">
        <w:t xml:space="preserve"> As a student, I want to input my dietary preferences so that I get customized meal plans.</w:t>
      </w:r>
    </w:p>
    <w:p w14:paraId="19A8949E" w14:textId="77777777" w:rsidR="00F045BC" w:rsidRPr="00F045BC" w:rsidRDefault="00F045BC" w:rsidP="00C657CF">
      <w:pPr>
        <w:numPr>
          <w:ilvl w:val="0"/>
          <w:numId w:val="18"/>
        </w:numPr>
      </w:pPr>
      <w:r w:rsidRPr="00F045BC">
        <w:rPr>
          <w:b/>
          <w:bCs/>
        </w:rPr>
        <w:t>FR2:</w:t>
      </w:r>
      <w:r w:rsidRPr="00F045BC">
        <w:t xml:space="preserve"> As a student, I need a grocery price tracker so that I can monitor my expenses in real-time.</w:t>
      </w:r>
    </w:p>
    <w:p w14:paraId="735A30DC" w14:textId="77777777" w:rsidR="00F045BC" w:rsidRPr="00F045BC" w:rsidRDefault="00F045BC" w:rsidP="00C657CF">
      <w:pPr>
        <w:numPr>
          <w:ilvl w:val="0"/>
          <w:numId w:val="18"/>
        </w:numPr>
      </w:pPr>
      <w:r w:rsidRPr="00F045BC">
        <w:rPr>
          <w:b/>
          <w:bCs/>
        </w:rPr>
        <w:t>FR3:</w:t>
      </w:r>
      <w:r w:rsidRPr="00F045BC">
        <w:t xml:space="preserve"> When I plan a meal, I want to see preparation times so that I can schedule cooking sessions efficiently.</w:t>
      </w:r>
    </w:p>
    <w:p w14:paraId="2AF6DAE8" w14:textId="5A6A2F01" w:rsidR="00F05E45" w:rsidRDefault="00F045BC" w:rsidP="00C657CF">
      <w:pPr>
        <w:numPr>
          <w:ilvl w:val="0"/>
          <w:numId w:val="18"/>
        </w:numPr>
      </w:pPr>
      <w:r w:rsidRPr="00F045BC">
        <w:rPr>
          <w:b/>
          <w:bCs/>
        </w:rPr>
        <w:t>FR4:</w:t>
      </w:r>
      <w:r w:rsidRPr="00F045BC">
        <w:t xml:space="preserve"> As a student, I want to export my meal plans so that I can share them with my roommates.</w:t>
      </w:r>
    </w:p>
    <w:p w14:paraId="5B38B6F2" w14:textId="77777777" w:rsidR="00F05E45" w:rsidRDefault="00F05E45"/>
    <w:p w14:paraId="0F9E1EFD" w14:textId="08FF685E" w:rsidR="00C151D0" w:rsidRDefault="00496C7A" w:rsidP="00C657CF">
      <w:pPr>
        <w:pStyle w:val="ListParagraph"/>
        <w:numPr>
          <w:ilvl w:val="0"/>
          <w:numId w:val="8"/>
        </w:numPr>
        <w:ind w:left="360"/>
      </w:pPr>
      <w:r>
        <w:t>Context View</w:t>
      </w:r>
    </w:p>
    <w:p w14:paraId="6E90F9A3" w14:textId="77777777" w:rsidR="00C151D0" w:rsidRDefault="00C151D0" w:rsidP="00C151D0"/>
    <w:p w14:paraId="0417EF11" w14:textId="709D5FB6" w:rsidR="00C151D0" w:rsidRDefault="00C151D0" w:rsidP="00C151D0">
      <w:r w:rsidRPr="00C151D0">
        <w:rPr>
          <w:noProof/>
        </w:rPr>
        <w:drawing>
          <wp:inline distT="0" distB="0" distL="0" distR="0" wp14:anchorId="606DC892" wp14:editId="334F129E">
            <wp:extent cx="5943600" cy="3320415"/>
            <wp:effectExtent l="0" t="0" r="0" b="0"/>
            <wp:docPr id="2138119418"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119418" name="Picture 1" descr="A diagram of a diagram&#10;&#10;AI-generated content may be incorrect."/>
                    <pic:cNvPicPr/>
                  </pic:nvPicPr>
                  <pic:blipFill>
                    <a:blip r:embed="rId20"/>
                    <a:stretch>
                      <a:fillRect/>
                    </a:stretch>
                  </pic:blipFill>
                  <pic:spPr>
                    <a:xfrm>
                      <a:off x="0" y="0"/>
                      <a:ext cx="5943600" cy="3320415"/>
                    </a:xfrm>
                    <a:prstGeom prst="rect">
                      <a:avLst/>
                    </a:prstGeom>
                  </pic:spPr>
                </pic:pic>
              </a:graphicData>
            </a:graphic>
          </wp:inline>
        </w:drawing>
      </w:r>
    </w:p>
    <w:p w14:paraId="103F5540" w14:textId="77777777" w:rsidR="00F05E45" w:rsidRDefault="00F05E45"/>
    <w:p w14:paraId="68B63C82" w14:textId="77777777" w:rsidR="00F05E45" w:rsidRDefault="00F05E45"/>
    <w:p w14:paraId="323C3346" w14:textId="77777777" w:rsidR="00F05E45" w:rsidRDefault="00AD4015">
      <w:r>
        <w:t>5. Non-Functional Requirements</w:t>
      </w:r>
    </w:p>
    <w:p w14:paraId="4A87DB6C" w14:textId="77777777" w:rsidR="00F05E45" w:rsidRDefault="00F05E45"/>
    <w:p w14:paraId="61CBEE89" w14:textId="77777777" w:rsidR="00CD57B5" w:rsidRPr="00CD57B5" w:rsidRDefault="00CD57B5" w:rsidP="00CD57B5">
      <w:r w:rsidRPr="00CD57B5">
        <w:rPr>
          <w:b/>
          <w:bCs/>
        </w:rPr>
        <w:t>Interoperability:</w:t>
      </w:r>
    </w:p>
    <w:p w14:paraId="678AD9DB" w14:textId="77777777" w:rsidR="00CD57B5" w:rsidRPr="00CD57B5" w:rsidRDefault="00CD57B5" w:rsidP="00C657CF">
      <w:pPr>
        <w:numPr>
          <w:ilvl w:val="0"/>
          <w:numId w:val="20"/>
        </w:numPr>
      </w:pPr>
      <w:r w:rsidRPr="00CD57B5">
        <w:t>MealWise shall support API integration with grocery store price databases to retrieve real-time grocery costs, ensuring accurate budget tracking for users.</w:t>
      </w:r>
    </w:p>
    <w:p w14:paraId="54D48977" w14:textId="77777777" w:rsidR="00CD57B5" w:rsidRPr="00CD57B5" w:rsidRDefault="00CD57B5" w:rsidP="00C657CF">
      <w:pPr>
        <w:numPr>
          <w:ilvl w:val="0"/>
          <w:numId w:val="20"/>
        </w:numPr>
      </w:pPr>
      <w:r w:rsidRPr="00CD57B5">
        <w:t>MealWise shall enable integration with Google Calendar to allow users to schedule meal preparation times efficiently.</w:t>
      </w:r>
    </w:p>
    <w:p w14:paraId="32521CB3" w14:textId="77777777" w:rsidR="00C4343A" w:rsidRDefault="00CD57B5" w:rsidP="00C4343A">
      <w:r w:rsidRPr="00CD57B5">
        <w:rPr>
          <w:b/>
          <w:bCs/>
        </w:rPr>
        <w:t>Compatibility:</w:t>
      </w:r>
    </w:p>
    <w:p w14:paraId="2DC75647" w14:textId="24DEB3DB" w:rsidR="00CD57B5" w:rsidRDefault="00CD57B5" w:rsidP="00C657CF">
      <w:pPr>
        <w:numPr>
          <w:ilvl w:val="0"/>
          <w:numId w:val="21"/>
        </w:numPr>
      </w:pPr>
      <w:r w:rsidRPr="00CD57B5">
        <w:t>The web version of MealWise shall support Chrome, Firefox, and Safari, ensuring usability across major web browsers.</w:t>
      </w:r>
    </w:p>
    <w:p w14:paraId="6D3E6684" w14:textId="4E180CD7" w:rsidR="00C4343A" w:rsidRPr="00CD57B5" w:rsidRDefault="00C4343A" w:rsidP="00C657CF">
      <w:pPr>
        <w:pStyle w:val="ListParagraph"/>
        <w:numPr>
          <w:ilvl w:val="0"/>
          <w:numId w:val="21"/>
        </w:numPr>
      </w:pPr>
      <w:r w:rsidRPr="00C4343A">
        <w:t>MealWise shall be compatible with the latest three major versions (Android 13, 14, 15 and iOS 16, 17, 18) to ensure seamless mobile accessibility.</w:t>
      </w:r>
    </w:p>
    <w:p w14:paraId="5345B75C" w14:textId="77777777" w:rsidR="00CD57B5" w:rsidRPr="00CD57B5" w:rsidRDefault="00CD57B5" w:rsidP="00CD57B5">
      <w:r w:rsidRPr="00CD57B5">
        <w:rPr>
          <w:b/>
          <w:bCs/>
        </w:rPr>
        <w:t>Responsiveness:</w:t>
      </w:r>
    </w:p>
    <w:p w14:paraId="34982EE5" w14:textId="77777777" w:rsidR="00CD57B5" w:rsidRPr="00CD57B5" w:rsidRDefault="00CD57B5" w:rsidP="00C657CF">
      <w:pPr>
        <w:numPr>
          <w:ilvl w:val="0"/>
          <w:numId w:val="22"/>
        </w:numPr>
      </w:pPr>
      <w:r w:rsidRPr="00CD57B5">
        <w:lastRenderedPageBreak/>
        <w:t>The app shall load meal plans and grocery price updates within 0.5 seconds to provide a smooth user experience.</w:t>
      </w:r>
    </w:p>
    <w:p w14:paraId="4D4BE54D" w14:textId="77777777" w:rsidR="00CD57B5" w:rsidRPr="00CD57B5" w:rsidRDefault="00CD57B5" w:rsidP="00C657CF">
      <w:pPr>
        <w:numPr>
          <w:ilvl w:val="0"/>
          <w:numId w:val="22"/>
        </w:numPr>
      </w:pPr>
      <w:r w:rsidRPr="00CD57B5">
        <w:t>The grocery price tracker shall update cost data within 2 seconds after the user inputs an item to minimize wait time.</w:t>
      </w:r>
    </w:p>
    <w:p w14:paraId="73A89A34" w14:textId="77777777" w:rsidR="00CD57B5" w:rsidRPr="00CD57B5" w:rsidRDefault="00CD57B5" w:rsidP="00CD57B5">
      <w:r w:rsidRPr="00CD57B5">
        <w:rPr>
          <w:b/>
          <w:bCs/>
        </w:rPr>
        <w:t>Usability:</w:t>
      </w:r>
    </w:p>
    <w:p w14:paraId="2630B7ED" w14:textId="77777777" w:rsidR="00CD57B5" w:rsidRPr="00CD57B5" w:rsidRDefault="00CD57B5" w:rsidP="00C657CF">
      <w:pPr>
        <w:numPr>
          <w:ilvl w:val="0"/>
          <w:numId w:val="23"/>
        </w:numPr>
      </w:pPr>
      <w:r w:rsidRPr="00CD57B5">
        <w:t>First-time users shall be able to generate a meal plan within 5 minutes without external guidance.</w:t>
      </w:r>
    </w:p>
    <w:p w14:paraId="360CBC77" w14:textId="77777777" w:rsidR="00CD57B5" w:rsidRPr="00CD57B5" w:rsidRDefault="00CD57B5" w:rsidP="00C657CF">
      <w:pPr>
        <w:numPr>
          <w:ilvl w:val="0"/>
          <w:numId w:val="23"/>
        </w:numPr>
      </w:pPr>
      <w:r w:rsidRPr="00CD57B5">
        <w:t>The app shall provide autocomplete suggestions for grocery items based on past user selections to minimize cognitive load.</w:t>
      </w:r>
    </w:p>
    <w:p w14:paraId="21A6F201" w14:textId="77777777" w:rsidR="00CD57B5" w:rsidRPr="00CD57B5" w:rsidRDefault="00CD57B5" w:rsidP="00CD57B5">
      <w:r w:rsidRPr="00CD57B5">
        <w:rPr>
          <w:b/>
          <w:bCs/>
        </w:rPr>
        <w:t>Availability:</w:t>
      </w:r>
    </w:p>
    <w:p w14:paraId="1C9EE2DD" w14:textId="77777777" w:rsidR="00CD57B5" w:rsidRPr="00CD57B5" w:rsidRDefault="00CD57B5" w:rsidP="00C657CF">
      <w:pPr>
        <w:numPr>
          <w:ilvl w:val="0"/>
          <w:numId w:val="24"/>
        </w:numPr>
      </w:pPr>
      <w:r w:rsidRPr="00CD57B5">
        <w:t>MealWise shall maintain an uptime of 99.99% to ensure continuous access for meal planning and budgeting.</w:t>
      </w:r>
    </w:p>
    <w:p w14:paraId="1671EB3D" w14:textId="77777777" w:rsidR="00CD57B5" w:rsidRPr="00CD57B5" w:rsidRDefault="00CD57B5" w:rsidP="00C657CF">
      <w:pPr>
        <w:numPr>
          <w:ilvl w:val="0"/>
          <w:numId w:val="24"/>
        </w:numPr>
      </w:pPr>
      <w:r w:rsidRPr="00CD57B5">
        <w:t>Scheduled maintenance downtime shall not exceed 15 minutes per quarter.</w:t>
      </w:r>
    </w:p>
    <w:p w14:paraId="2B5A4A6B" w14:textId="77777777" w:rsidR="00CD57B5" w:rsidRPr="00CD57B5" w:rsidRDefault="00CD57B5" w:rsidP="00CD57B5">
      <w:r w:rsidRPr="00CD57B5">
        <w:rPr>
          <w:b/>
          <w:bCs/>
        </w:rPr>
        <w:t>Accuracy:</w:t>
      </w:r>
    </w:p>
    <w:p w14:paraId="41E5BABF" w14:textId="77777777" w:rsidR="00CD57B5" w:rsidRPr="00CD57B5" w:rsidRDefault="00CD57B5" w:rsidP="00C657CF">
      <w:pPr>
        <w:numPr>
          <w:ilvl w:val="0"/>
          <w:numId w:val="25"/>
        </w:numPr>
      </w:pPr>
      <w:r w:rsidRPr="00CD57B5">
        <w:t>The grocery cost tracker shall provide price estimates with an accuracy of ±2% based on real-time store data.</w:t>
      </w:r>
    </w:p>
    <w:p w14:paraId="2539FCFE" w14:textId="77777777" w:rsidR="00CD57B5" w:rsidRPr="00CD57B5" w:rsidRDefault="00CD57B5" w:rsidP="00C657CF">
      <w:pPr>
        <w:numPr>
          <w:ilvl w:val="0"/>
          <w:numId w:val="25"/>
        </w:numPr>
      </w:pPr>
      <w:r w:rsidRPr="00CD57B5">
        <w:t>The nutritional analysis shall correctly classify meal plans according to USDA dietary guidelines with a 95% accuracy rate.</w:t>
      </w:r>
    </w:p>
    <w:p w14:paraId="6CF0E4BD" w14:textId="77777777" w:rsidR="00896063" w:rsidRDefault="00896063" w:rsidP="00CD57B5">
      <w:pPr>
        <w:rPr>
          <w:b/>
          <w:bCs/>
        </w:rPr>
      </w:pPr>
    </w:p>
    <w:p w14:paraId="3CAB5A51" w14:textId="02CC2695" w:rsidR="00CD57B5" w:rsidRPr="00CD57B5" w:rsidRDefault="00CD57B5" w:rsidP="00CD57B5">
      <w:r w:rsidRPr="00CD57B5">
        <w:rPr>
          <w:b/>
          <w:bCs/>
        </w:rPr>
        <w:t>Security:</w:t>
      </w:r>
    </w:p>
    <w:p w14:paraId="14B49831" w14:textId="77777777" w:rsidR="00CD57B5" w:rsidRPr="00CD57B5" w:rsidRDefault="00CD57B5" w:rsidP="00C657CF">
      <w:pPr>
        <w:numPr>
          <w:ilvl w:val="0"/>
          <w:numId w:val="26"/>
        </w:numPr>
      </w:pPr>
      <w:r w:rsidRPr="00CD57B5">
        <w:t>The app shall enforce multi-factor authentication (MFA) for user logins to prevent unauthorized access.</w:t>
      </w:r>
    </w:p>
    <w:p w14:paraId="6F3F3D34" w14:textId="77777777" w:rsidR="00CD57B5" w:rsidRPr="00CD57B5" w:rsidRDefault="00CD57B5" w:rsidP="00C657CF">
      <w:pPr>
        <w:numPr>
          <w:ilvl w:val="0"/>
          <w:numId w:val="26"/>
        </w:numPr>
      </w:pPr>
      <w:r w:rsidRPr="00CD57B5">
        <w:t>All user data, including dietary preferences and financial details, shall be encrypted using AES-256 encryption both in transit and at rest.</w:t>
      </w:r>
    </w:p>
    <w:p w14:paraId="681BF6F0" w14:textId="77777777" w:rsidR="00CD57B5" w:rsidRPr="00CD57B5" w:rsidRDefault="00CD57B5" w:rsidP="00CD57B5">
      <w:r w:rsidRPr="00CD57B5">
        <w:rPr>
          <w:b/>
          <w:bCs/>
        </w:rPr>
        <w:t>Privacy:</w:t>
      </w:r>
    </w:p>
    <w:p w14:paraId="13DD498E" w14:textId="77777777" w:rsidR="00CD57B5" w:rsidRPr="00CD57B5" w:rsidRDefault="00CD57B5" w:rsidP="00C657CF">
      <w:pPr>
        <w:numPr>
          <w:ilvl w:val="0"/>
          <w:numId w:val="27"/>
        </w:numPr>
      </w:pPr>
      <w:r w:rsidRPr="00CD57B5">
        <w:t>MealWise shall comply with GDPR and CCPA regulations by allowing users to delete their personal data permanently upon request.</w:t>
      </w:r>
    </w:p>
    <w:p w14:paraId="2B5B836F" w14:textId="77777777" w:rsidR="00CD57B5" w:rsidRPr="00CD57B5" w:rsidRDefault="00CD57B5" w:rsidP="00C657CF">
      <w:pPr>
        <w:numPr>
          <w:ilvl w:val="0"/>
          <w:numId w:val="27"/>
        </w:numPr>
      </w:pPr>
      <w:r w:rsidRPr="00CD57B5">
        <w:t>Location data for grocery cost tracking shall be anonymized before being processed or shared.</w:t>
      </w:r>
    </w:p>
    <w:p w14:paraId="70CE11A9" w14:textId="77777777" w:rsidR="00CD57B5" w:rsidRPr="00CD57B5" w:rsidRDefault="00CD57B5" w:rsidP="00CD57B5">
      <w:r w:rsidRPr="00CD57B5">
        <w:rPr>
          <w:b/>
          <w:bCs/>
        </w:rPr>
        <w:t>Safety:</w:t>
      </w:r>
    </w:p>
    <w:p w14:paraId="2C888685" w14:textId="77777777" w:rsidR="00CD57B5" w:rsidRPr="00CD57B5" w:rsidRDefault="00CD57B5" w:rsidP="00C657CF">
      <w:pPr>
        <w:numPr>
          <w:ilvl w:val="0"/>
          <w:numId w:val="28"/>
        </w:numPr>
      </w:pPr>
      <w:r w:rsidRPr="00CD57B5">
        <w:t>The app shall ensure that meal recommendations consider food allergies to prevent potential health risks.</w:t>
      </w:r>
    </w:p>
    <w:p w14:paraId="0C9D5531" w14:textId="77777777" w:rsidR="00CD57B5" w:rsidRPr="00CD57B5" w:rsidRDefault="00CD57B5" w:rsidP="00C657CF">
      <w:pPr>
        <w:numPr>
          <w:ilvl w:val="0"/>
          <w:numId w:val="28"/>
        </w:numPr>
      </w:pPr>
      <w:r w:rsidRPr="00CD57B5">
        <w:t>MealWise shall not suggest expired or recalled grocery items in meal planning to ensure user safety.</w:t>
      </w:r>
    </w:p>
    <w:p w14:paraId="58F993A7" w14:textId="77777777" w:rsidR="00F05E45" w:rsidRDefault="00F05E45"/>
    <w:p w14:paraId="79A24A34" w14:textId="77777777" w:rsidR="00F05E45" w:rsidRDefault="00F05E45">
      <w:pPr>
        <w:shd w:val="clear" w:color="auto" w:fill="FFFFFF"/>
        <w:rPr>
          <w:color w:val="000000"/>
        </w:rPr>
      </w:pPr>
    </w:p>
    <w:p w14:paraId="6205933E" w14:textId="77777777" w:rsidR="00F05E45" w:rsidRDefault="00F05E45">
      <w:pPr>
        <w:shd w:val="clear" w:color="auto" w:fill="FFFFFF"/>
        <w:rPr>
          <w:color w:val="000000"/>
        </w:rPr>
      </w:pPr>
    </w:p>
    <w:p w14:paraId="0AEE9003" w14:textId="77777777" w:rsidR="00F05E45" w:rsidRDefault="00AD4015">
      <w:pPr>
        <w:rPr>
          <w:color w:val="2F5496"/>
          <w:sz w:val="32"/>
          <w:szCs w:val="32"/>
        </w:rPr>
      </w:pPr>
      <w:r>
        <w:br w:type="page"/>
      </w:r>
    </w:p>
    <w:p w14:paraId="7D17786F" w14:textId="77777777" w:rsidR="00F05E45" w:rsidRDefault="00AD4015">
      <w:pPr>
        <w:pStyle w:val="Heading1"/>
      </w:pPr>
      <w:bookmarkStart w:id="7" w:name="_2xcytpi" w:colFirst="0" w:colLast="0"/>
      <w:bookmarkEnd w:id="7"/>
      <w:r>
        <w:lastRenderedPageBreak/>
        <w:t>4. Customer Value Space</w:t>
      </w:r>
    </w:p>
    <w:p w14:paraId="0874471E" w14:textId="77777777" w:rsidR="00F05E45" w:rsidRDefault="00F05E45">
      <w:pPr>
        <w:pStyle w:val="Heading2"/>
      </w:pPr>
    </w:p>
    <w:p w14:paraId="6FD9090F" w14:textId="77777777" w:rsidR="00F05E45" w:rsidRDefault="00AD4015">
      <w:pPr>
        <w:shd w:val="clear" w:color="auto" w:fill="FFFFFF"/>
      </w:pPr>
      <w:r>
        <w:t>1.  Product Features and Benefits</w:t>
      </w:r>
    </w:p>
    <w:p w14:paraId="002BAC25" w14:textId="77777777" w:rsidR="006D21AE" w:rsidRDefault="006D21AE">
      <w:pPr>
        <w:shd w:val="clear" w:color="auto" w:fill="FFFFFF"/>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59"/>
        <w:gridCol w:w="6291"/>
      </w:tblGrid>
      <w:tr w:rsidR="006D21AE" w:rsidRPr="006D21AE" w14:paraId="5A57FF3B" w14:textId="77777777" w:rsidTr="006D21AE">
        <w:trPr>
          <w:tblCellSpacing w:w="15" w:type="dxa"/>
        </w:trPr>
        <w:tc>
          <w:tcPr>
            <w:tcW w:w="0" w:type="auto"/>
            <w:vAlign w:val="center"/>
            <w:hideMark/>
          </w:tcPr>
          <w:p w14:paraId="6F3BD27E" w14:textId="77777777" w:rsidR="006D21AE" w:rsidRPr="006D21AE" w:rsidRDefault="006D21AE" w:rsidP="006D21AE">
            <w:pPr>
              <w:shd w:val="clear" w:color="auto" w:fill="FFFFFF"/>
              <w:rPr>
                <w:b/>
                <w:bCs/>
              </w:rPr>
            </w:pPr>
            <w:r w:rsidRPr="006D21AE">
              <w:rPr>
                <w:b/>
                <w:bCs/>
              </w:rPr>
              <w:t>Product Feature</w:t>
            </w:r>
          </w:p>
        </w:tc>
        <w:tc>
          <w:tcPr>
            <w:tcW w:w="0" w:type="auto"/>
            <w:vAlign w:val="center"/>
            <w:hideMark/>
          </w:tcPr>
          <w:p w14:paraId="65070BAE" w14:textId="77777777" w:rsidR="006D21AE" w:rsidRPr="006D21AE" w:rsidRDefault="006D21AE" w:rsidP="006D21AE">
            <w:pPr>
              <w:shd w:val="clear" w:color="auto" w:fill="FFFFFF"/>
              <w:rPr>
                <w:b/>
                <w:bCs/>
              </w:rPr>
            </w:pPr>
            <w:r w:rsidRPr="006D21AE">
              <w:rPr>
                <w:b/>
                <w:bCs/>
              </w:rPr>
              <w:t>Benefit</w:t>
            </w:r>
          </w:p>
        </w:tc>
      </w:tr>
      <w:tr w:rsidR="006D21AE" w:rsidRPr="006D21AE" w14:paraId="415633D6" w14:textId="77777777" w:rsidTr="006D21AE">
        <w:trPr>
          <w:tblCellSpacing w:w="15" w:type="dxa"/>
        </w:trPr>
        <w:tc>
          <w:tcPr>
            <w:tcW w:w="0" w:type="auto"/>
            <w:vAlign w:val="center"/>
            <w:hideMark/>
          </w:tcPr>
          <w:p w14:paraId="7CE75F49" w14:textId="77777777" w:rsidR="006D21AE" w:rsidRPr="006D21AE" w:rsidRDefault="006D21AE" w:rsidP="006D21AE">
            <w:pPr>
              <w:shd w:val="clear" w:color="auto" w:fill="FFFFFF"/>
            </w:pPr>
            <w:r w:rsidRPr="006D21AE">
              <w:t>Automated Meal Planning</w:t>
            </w:r>
          </w:p>
        </w:tc>
        <w:tc>
          <w:tcPr>
            <w:tcW w:w="0" w:type="auto"/>
            <w:vAlign w:val="center"/>
            <w:hideMark/>
          </w:tcPr>
          <w:p w14:paraId="533F6017" w14:textId="77777777" w:rsidR="006D21AE" w:rsidRPr="006D21AE" w:rsidRDefault="006D21AE" w:rsidP="006D21AE">
            <w:pPr>
              <w:shd w:val="clear" w:color="auto" w:fill="FFFFFF"/>
            </w:pPr>
            <w:r w:rsidRPr="006D21AE">
              <w:t>Reduces meal planning time to under 5 minutes per week</w:t>
            </w:r>
          </w:p>
        </w:tc>
      </w:tr>
      <w:tr w:rsidR="006D21AE" w:rsidRPr="006D21AE" w14:paraId="05011D43" w14:textId="77777777" w:rsidTr="006D21AE">
        <w:trPr>
          <w:tblCellSpacing w:w="15" w:type="dxa"/>
        </w:trPr>
        <w:tc>
          <w:tcPr>
            <w:tcW w:w="0" w:type="auto"/>
            <w:vAlign w:val="center"/>
            <w:hideMark/>
          </w:tcPr>
          <w:p w14:paraId="230F7EA6" w14:textId="77777777" w:rsidR="006D21AE" w:rsidRPr="006D21AE" w:rsidRDefault="006D21AE" w:rsidP="006D21AE">
            <w:pPr>
              <w:shd w:val="clear" w:color="auto" w:fill="FFFFFF"/>
            </w:pPr>
            <w:r w:rsidRPr="006D21AE">
              <w:t>Real-time Grocery Price Integration</w:t>
            </w:r>
          </w:p>
        </w:tc>
        <w:tc>
          <w:tcPr>
            <w:tcW w:w="0" w:type="auto"/>
            <w:vAlign w:val="center"/>
            <w:hideMark/>
          </w:tcPr>
          <w:p w14:paraId="247A5AFB" w14:textId="77777777" w:rsidR="006D21AE" w:rsidRPr="006D21AE" w:rsidRDefault="006D21AE" w:rsidP="006D21AE">
            <w:pPr>
              <w:shd w:val="clear" w:color="auto" w:fill="FFFFFF"/>
            </w:pPr>
            <w:r w:rsidRPr="006D21AE">
              <w:t>Helps users track and optimize grocery expenses with up-to-date cost data</w:t>
            </w:r>
          </w:p>
        </w:tc>
      </w:tr>
      <w:tr w:rsidR="006D21AE" w:rsidRPr="006D21AE" w14:paraId="696488E1" w14:textId="77777777" w:rsidTr="006D21AE">
        <w:trPr>
          <w:tblCellSpacing w:w="15" w:type="dxa"/>
        </w:trPr>
        <w:tc>
          <w:tcPr>
            <w:tcW w:w="0" w:type="auto"/>
            <w:vAlign w:val="center"/>
            <w:hideMark/>
          </w:tcPr>
          <w:p w14:paraId="16CC5129" w14:textId="77777777" w:rsidR="006D21AE" w:rsidRPr="006D21AE" w:rsidRDefault="006D21AE" w:rsidP="006D21AE">
            <w:pPr>
              <w:shd w:val="clear" w:color="auto" w:fill="FFFFFF"/>
            </w:pPr>
            <w:r w:rsidRPr="006D21AE">
              <w:t>Nutritional Analysis</w:t>
            </w:r>
          </w:p>
        </w:tc>
        <w:tc>
          <w:tcPr>
            <w:tcW w:w="0" w:type="auto"/>
            <w:vAlign w:val="center"/>
            <w:hideMark/>
          </w:tcPr>
          <w:p w14:paraId="37523FC0" w14:textId="77777777" w:rsidR="006D21AE" w:rsidRPr="006D21AE" w:rsidRDefault="006D21AE" w:rsidP="006D21AE">
            <w:pPr>
              <w:shd w:val="clear" w:color="auto" w:fill="FFFFFF"/>
            </w:pPr>
            <w:r w:rsidRPr="006D21AE">
              <w:t>Ensures users meet USDA dietary guidelines for balanced nutrition</w:t>
            </w:r>
          </w:p>
        </w:tc>
      </w:tr>
      <w:tr w:rsidR="006D21AE" w:rsidRPr="006D21AE" w14:paraId="36A91195" w14:textId="77777777" w:rsidTr="006D21AE">
        <w:trPr>
          <w:tblCellSpacing w:w="15" w:type="dxa"/>
        </w:trPr>
        <w:tc>
          <w:tcPr>
            <w:tcW w:w="0" w:type="auto"/>
            <w:vAlign w:val="center"/>
            <w:hideMark/>
          </w:tcPr>
          <w:p w14:paraId="50E421AA" w14:textId="77777777" w:rsidR="006D21AE" w:rsidRPr="006D21AE" w:rsidRDefault="006D21AE" w:rsidP="006D21AE">
            <w:pPr>
              <w:shd w:val="clear" w:color="auto" w:fill="FFFFFF"/>
            </w:pPr>
            <w:r w:rsidRPr="006D21AE">
              <w:t>Customizable Meal Plans</w:t>
            </w:r>
          </w:p>
        </w:tc>
        <w:tc>
          <w:tcPr>
            <w:tcW w:w="0" w:type="auto"/>
            <w:vAlign w:val="center"/>
            <w:hideMark/>
          </w:tcPr>
          <w:p w14:paraId="5AEC4F3F" w14:textId="77777777" w:rsidR="006D21AE" w:rsidRPr="006D21AE" w:rsidRDefault="006D21AE" w:rsidP="006D21AE">
            <w:pPr>
              <w:shd w:val="clear" w:color="auto" w:fill="FFFFFF"/>
            </w:pPr>
            <w:r w:rsidRPr="006D21AE">
              <w:t>Accommodates dietary preferences, allergies, and time constraints</w:t>
            </w:r>
          </w:p>
        </w:tc>
      </w:tr>
      <w:tr w:rsidR="006D21AE" w:rsidRPr="006D21AE" w14:paraId="300085F8" w14:textId="77777777" w:rsidTr="006D21AE">
        <w:trPr>
          <w:tblCellSpacing w:w="15" w:type="dxa"/>
        </w:trPr>
        <w:tc>
          <w:tcPr>
            <w:tcW w:w="0" w:type="auto"/>
            <w:vAlign w:val="center"/>
            <w:hideMark/>
          </w:tcPr>
          <w:p w14:paraId="0F1457F9" w14:textId="77777777" w:rsidR="006D21AE" w:rsidRPr="006D21AE" w:rsidRDefault="006D21AE" w:rsidP="006D21AE">
            <w:pPr>
              <w:shd w:val="clear" w:color="auto" w:fill="FFFFFF"/>
            </w:pPr>
            <w:r w:rsidRPr="006D21AE">
              <w:t>Cloud-based Storage</w:t>
            </w:r>
          </w:p>
        </w:tc>
        <w:tc>
          <w:tcPr>
            <w:tcW w:w="0" w:type="auto"/>
            <w:vAlign w:val="center"/>
            <w:hideMark/>
          </w:tcPr>
          <w:p w14:paraId="1A7FB2F1" w14:textId="77777777" w:rsidR="006D21AE" w:rsidRPr="006D21AE" w:rsidRDefault="006D21AE" w:rsidP="006D21AE">
            <w:pPr>
              <w:shd w:val="clear" w:color="auto" w:fill="FFFFFF"/>
            </w:pPr>
            <w:r w:rsidRPr="006D21AE">
              <w:t>Enables users to save and access meal plans and shopping lists from any device</w:t>
            </w:r>
          </w:p>
        </w:tc>
      </w:tr>
      <w:tr w:rsidR="006D21AE" w:rsidRPr="006D21AE" w14:paraId="4297D857" w14:textId="77777777" w:rsidTr="006D21AE">
        <w:trPr>
          <w:tblCellSpacing w:w="15" w:type="dxa"/>
        </w:trPr>
        <w:tc>
          <w:tcPr>
            <w:tcW w:w="0" w:type="auto"/>
            <w:vAlign w:val="center"/>
            <w:hideMark/>
          </w:tcPr>
          <w:p w14:paraId="1F203A56" w14:textId="77777777" w:rsidR="006D21AE" w:rsidRPr="006D21AE" w:rsidRDefault="006D21AE" w:rsidP="006D21AE">
            <w:pPr>
              <w:shd w:val="clear" w:color="auto" w:fill="FFFFFF"/>
            </w:pPr>
            <w:r w:rsidRPr="006D21AE">
              <w:t>Grocery List Export</w:t>
            </w:r>
          </w:p>
        </w:tc>
        <w:tc>
          <w:tcPr>
            <w:tcW w:w="0" w:type="auto"/>
            <w:vAlign w:val="center"/>
            <w:hideMark/>
          </w:tcPr>
          <w:p w14:paraId="326AB468" w14:textId="77777777" w:rsidR="006D21AE" w:rsidRPr="006D21AE" w:rsidRDefault="006D21AE" w:rsidP="006D21AE">
            <w:pPr>
              <w:shd w:val="clear" w:color="auto" w:fill="FFFFFF"/>
            </w:pPr>
            <w:r w:rsidRPr="006D21AE">
              <w:t>Allows seamless sharing of meal plans with roommates or family</w:t>
            </w:r>
          </w:p>
        </w:tc>
      </w:tr>
      <w:tr w:rsidR="006D21AE" w:rsidRPr="006D21AE" w14:paraId="704D527A" w14:textId="77777777" w:rsidTr="006D21AE">
        <w:trPr>
          <w:tblCellSpacing w:w="15" w:type="dxa"/>
        </w:trPr>
        <w:tc>
          <w:tcPr>
            <w:tcW w:w="0" w:type="auto"/>
            <w:vAlign w:val="center"/>
            <w:hideMark/>
          </w:tcPr>
          <w:p w14:paraId="56536449" w14:textId="77777777" w:rsidR="006D21AE" w:rsidRPr="006D21AE" w:rsidRDefault="006D21AE" w:rsidP="006D21AE">
            <w:pPr>
              <w:shd w:val="clear" w:color="auto" w:fill="FFFFFF"/>
            </w:pPr>
            <w:r w:rsidRPr="006D21AE">
              <w:t>Integration with Google Calendar</w:t>
            </w:r>
          </w:p>
        </w:tc>
        <w:tc>
          <w:tcPr>
            <w:tcW w:w="0" w:type="auto"/>
            <w:vAlign w:val="center"/>
            <w:hideMark/>
          </w:tcPr>
          <w:p w14:paraId="583B26D3" w14:textId="77777777" w:rsidR="006D21AE" w:rsidRPr="006D21AE" w:rsidRDefault="006D21AE" w:rsidP="006D21AE">
            <w:pPr>
              <w:shd w:val="clear" w:color="auto" w:fill="FFFFFF"/>
            </w:pPr>
            <w:r w:rsidRPr="006D21AE">
              <w:t>Helps users schedule meal prep efficiently</w:t>
            </w:r>
          </w:p>
        </w:tc>
      </w:tr>
      <w:tr w:rsidR="006D21AE" w:rsidRPr="006D21AE" w14:paraId="7853EC3E" w14:textId="77777777" w:rsidTr="006D21AE">
        <w:trPr>
          <w:tblCellSpacing w:w="15" w:type="dxa"/>
        </w:trPr>
        <w:tc>
          <w:tcPr>
            <w:tcW w:w="0" w:type="auto"/>
            <w:vAlign w:val="center"/>
            <w:hideMark/>
          </w:tcPr>
          <w:p w14:paraId="61620CC0" w14:textId="77777777" w:rsidR="006D21AE" w:rsidRPr="006D21AE" w:rsidRDefault="006D21AE" w:rsidP="006D21AE">
            <w:pPr>
              <w:shd w:val="clear" w:color="auto" w:fill="FFFFFF"/>
            </w:pPr>
            <w:r w:rsidRPr="006D21AE">
              <w:t>Secure Multi-Factor Authentication</w:t>
            </w:r>
          </w:p>
        </w:tc>
        <w:tc>
          <w:tcPr>
            <w:tcW w:w="0" w:type="auto"/>
            <w:vAlign w:val="center"/>
            <w:hideMark/>
          </w:tcPr>
          <w:p w14:paraId="09901A77" w14:textId="77777777" w:rsidR="006D21AE" w:rsidRPr="006D21AE" w:rsidRDefault="006D21AE" w:rsidP="006D21AE">
            <w:pPr>
              <w:shd w:val="clear" w:color="auto" w:fill="FFFFFF"/>
            </w:pPr>
            <w:r w:rsidRPr="006D21AE">
              <w:t>Protects user accounts from unauthorized access</w:t>
            </w:r>
          </w:p>
        </w:tc>
      </w:tr>
    </w:tbl>
    <w:p w14:paraId="56BD6AE2" w14:textId="77777777" w:rsidR="006D21AE" w:rsidRDefault="006D21AE">
      <w:pPr>
        <w:shd w:val="clear" w:color="auto" w:fill="FFFFFF"/>
      </w:pPr>
    </w:p>
    <w:p w14:paraId="77CBE430" w14:textId="77777777" w:rsidR="00F05E45" w:rsidRDefault="00F05E45">
      <w:pPr>
        <w:shd w:val="clear" w:color="auto" w:fill="FFFFFF"/>
      </w:pPr>
    </w:p>
    <w:p w14:paraId="434B4D65" w14:textId="1C0855F0" w:rsidR="00496C7A" w:rsidRDefault="00AD4015">
      <w:pPr>
        <w:shd w:val="clear" w:color="auto" w:fill="FFFFFF"/>
      </w:pPr>
      <w:r>
        <w:t xml:space="preserve">2. </w:t>
      </w:r>
      <w:r w:rsidR="00496C7A">
        <w:t>Customer Value Proposition Strategy</w:t>
      </w:r>
    </w:p>
    <w:p w14:paraId="544C833A" w14:textId="52074B03" w:rsidR="00FC0439" w:rsidRPr="00FC0439" w:rsidRDefault="00FC0439" w:rsidP="00FC0439">
      <w:pPr>
        <w:shd w:val="clear" w:color="auto" w:fill="FFFFFF"/>
      </w:pPr>
      <w:r w:rsidRPr="00FC0439">
        <w:t xml:space="preserve">For MealWise, the chosen value proposition strategy is </w:t>
      </w:r>
      <w:r w:rsidRPr="00FC0439">
        <w:rPr>
          <w:b/>
          <w:bCs/>
        </w:rPr>
        <w:t>‘</w:t>
      </w:r>
      <w:r w:rsidRPr="00FC0439">
        <w:rPr>
          <w:b/>
          <w:bCs/>
        </w:rPr>
        <w:t>More for the Same</w:t>
      </w:r>
      <w:r>
        <w:rPr>
          <w:b/>
          <w:bCs/>
        </w:rPr>
        <w:t>’</w:t>
      </w:r>
      <w:r w:rsidRPr="00FC0439">
        <w:t>. The product provides more benefits in terms of affordability, time efficiency, and real-time grocery cost tracking while maintaining the same price level as existing meal-planning apps.</w:t>
      </w:r>
    </w:p>
    <w:p w14:paraId="16532536" w14:textId="77777777" w:rsidR="00FC0439" w:rsidRPr="00FC0439" w:rsidRDefault="00FC0439" w:rsidP="00C657CF">
      <w:pPr>
        <w:numPr>
          <w:ilvl w:val="0"/>
          <w:numId w:val="29"/>
        </w:numPr>
        <w:shd w:val="clear" w:color="auto" w:fill="FFFFFF"/>
      </w:pPr>
      <w:r w:rsidRPr="00FC0439">
        <w:rPr>
          <w:b/>
          <w:bCs/>
        </w:rPr>
        <w:t>Justification:</w:t>
      </w:r>
    </w:p>
    <w:p w14:paraId="0EC733A1" w14:textId="77777777" w:rsidR="00FC0439" w:rsidRPr="00FC0439" w:rsidRDefault="00FC0439" w:rsidP="00C657CF">
      <w:pPr>
        <w:numPr>
          <w:ilvl w:val="1"/>
          <w:numId w:val="29"/>
        </w:numPr>
        <w:shd w:val="clear" w:color="auto" w:fill="FFFFFF"/>
      </w:pPr>
      <w:r w:rsidRPr="00FC0439">
        <w:t>Competitors like Mealime and PlateJoy offer meal planning, but they do not integrate real-time grocery pricing, making cost estimation a challenge.</w:t>
      </w:r>
    </w:p>
    <w:p w14:paraId="0B146502" w14:textId="77777777" w:rsidR="00FC0439" w:rsidRPr="00FC0439" w:rsidRDefault="00FC0439" w:rsidP="00C657CF">
      <w:pPr>
        <w:numPr>
          <w:ilvl w:val="1"/>
          <w:numId w:val="29"/>
        </w:numPr>
        <w:shd w:val="clear" w:color="auto" w:fill="FFFFFF"/>
      </w:pPr>
      <w:r w:rsidRPr="00FC0439">
        <w:t>By providing both meal planning and cost optimization, MealWise delivers a higher value proposition than competitors at a similar price point.</w:t>
      </w:r>
    </w:p>
    <w:p w14:paraId="2873B613" w14:textId="77777777" w:rsidR="00FC0439" w:rsidRPr="00FC0439" w:rsidRDefault="00FC0439" w:rsidP="00C657CF">
      <w:pPr>
        <w:numPr>
          <w:ilvl w:val="1"/>
          <w:numId w:val="29"/>
        </w:numPr>
        <w:shd w:val="clear" w:color="auto" w:fill="FFFFFF"/>
      </w:pPr>
      <w:r w:rsidRPr="00FC0439">
        <w:t>Graduate students, the primary target market, prioritize affordability. Keeping the price competitive ensures accessibility while offering enhanced features.</w:t>
      </w:r>
    </w:p>
    <w:p w14:paraId="7A1CC127" w14:textId="77777777" w:rsidR="00FC0439" w:rsidRPr="00FC0439" w:rsidRDefault="00FC0439" w:rsidP="00C657CF">
      <w:pPr>
        <w:numPr>
          <w:ilvl w:val="0"/>
          <w:numId w:val="29"/>
        </w:numPr>
        <w:shd w:val="clear" w:color="auto" w:fill="FFFFFF"/>
      </w:pPr>
      <w:r w:rsidRPr="00FC0439">
        <w:rPr>
          <w:b/>
          <w:bCs/>
        </w:rPr>
        <w:t>Pricing Support:</w:t>
      </w:r>
    </w:p>
    <w:p w14:paraId="3C2AF598" w14:textId="77777777" w:rsidR="00FC0439" w:rsidRPr="00FC0439" w:rsidRDefault="00FC0439" w:rsidP="00C657CF">
      <w:pPr>
        <w:numPr>
          <w:ilvl w:val="1"/>
          <w:numId w:val="29"/>
        </w:numPr>
        <w:shd w:val="clear" w:color="auto" w:fill="FFFFFF"/>
      </w:pPr>
      <w:r w:rsidRPr="00FC0439">
        <w:t>The subscription price is aligned with current market rates for meal-planning apps, ensuring adoption without deterring budget-conscious students.</w:t>
      </w:r>
    </w:p>
    <w:p w14:paraId="571CAEF2" w14:textId="77777777" w:rsidR="00FC0439" w:rsidRPr="00FC0439" w:rsidRDefault="00FC0439" w:rsidP="00C657CF">
      <w:pPr>
        <w:numPr>
          <w:ilvl w:val="1"/>
          <w:numId w:val="29"/>
        </w:numPr>
        <w:shd w:val="clear" w:color="auto" w:fill="FFFFFF"/>
      </w:pPr>
      <w:r w:rsidRPr="00FC0439">
        <w:t>MealWise's cost-saving benefits reinforce the value proposition, making it easy for customers to justify the expense.</w:t>
      </w:r>
    </w:p>
    <w:p w14:paraId="7C13DAEE" w14:textId="77777777" w:rsidR="00496C7A" w:rsidRDefault="00496C7A">
      <w:pPr>
        <w:shd w:val="clear" w:color="auto" w:fill="FFFFFF"/>
      </w:pPr>
    </w:p>
    <w:p w14:paraId="63A85B2F" w14:textId="77777777" w:rsidR="00496C7A" w:rsidRDefault="00496C7A">
      <w:pPr>
        <w:shd w:val="clear" w:color="auto" w:fill="FFFFFF"/>
      </w:pPr>
    </w:p>
    <w:p w14:paraId="601C73BB" w14:textId="77777777" w:rsidR="00AD45B5" w:rsidRDefault="00AD45B5">
      <w:pPr>
        <w:shd w:val="clear" w:color="auto" w:fill="FFFFFF"/>
      </w:pPr>
    </w:p>
    <w:p w14:paraId="52825BC0" w14:textId="77777777" w:rsidR="00AD45B5" w:rsidRDefault="00AD45B5">
      <w:pPr>
        <w:shd w:val="clear" w:color="auto" w:fill="FFFFFF"/>
      </w:pPr>
    </w:p>
    <w:p w14:paraId="63FE0E2E" w14:textId="624627B2" w:rsidR="00F05E45" w:rsidRDefault="00496C7A">
      <w:pPr>
        <w:shd w:val="clear" w:color="auto" w:fill="FFFFFF"/>
      </w:pPr>
      <w:r>
        <w:lastRenderedPageBreak/>
        <w:t>3. Pricing Model</w:t>
      </w:r>
    </w:p>
    <w:p w14:paraId="4572D709" w14:textId="77777777" w:rsidR="00AD45B5" w:rsidRPr="00AD45B5" w:rsidRDefault="00AD45B5" w:rsidP="00AD45B5">
      <w:pPr>
        <w:shd w:val="clear" w:color="auto" w:fill="FFFFFF"/>
      </w:pPr>
      <w:r w:rsidRPr="00AD45B5">
        <w:rPr>
          <w:b/>
          <w:bCs/>
        </w:rPr>
        <w:t>1) Price Setting Strategy:</w:t>
      </w:r>
      <w:r w:rsidRPr="00AD45B5">
        <w:t xml:space="preserve"> </w:t>
      </w:r>
      <w:r w:rsidRPr="00AD45B5">
        <w:rPr>
          <w:b/>
          <w:bCs/>
        </w:rPr>
        <w:t>Segmented Pricing Strategy</w:t>
      </w:r>
    </w:p>
    <w:p w14:paraId="61B060FD" w14:textId="77777777" w:rsidR="00AD45B5" w:rsidRPr="00AD45B5" w:rsidRDefault="00AD45B5" w:rsidP="00C657CF">
      <w:pPr>
        <w:numPr>
          <w:ilvl w:val="0"/>
          <w:numId w:val="30"/>
        </w:numPr>
        <w:shd w:val="clear" w:color="auto" w:fill="FFFFFF"/>
      </w:pPr>
      <w:r w:rsidRPr="00AD45B5">
        <w:t>Three-tier pricing:</w:t>
      </w:r>
    </w:p>
    <w:p w14:paraId="4685B941" w14:textId="77777777" w:rsidR="00AD45B5" w:rsidRPr="00AD45B5" w:rsidRDefault="00AD45B5" w:rsidP="00C657CF">
      <w:pPr>
        <w:numPr>
          <w:ilvl w:val="1"/>
          <w:numId w:val="30"/>
        </w:numPr>
        <w:shd w:val="clear" w:color="auto" w:fill="FFFFFF"/>
      </w:pPr>
      <w:r w:rsidRPr="00AD45B5">
        <w:rPr>
          <w:b/>
          <w:bCs/>
        </w:rPr>
        <w:t>Basic Plan (Free):</w:t>
      </w:r>
      <w:r w:rsidRPr="00AD45B5">
        <w:t xml:space="preserve"> Limited features with ads, meal planning without grocery tracking.</w:t>
      </w:r>
    </w:p>
    <w:p w14:paraId="1320C94F" w14:textId="77777777" w:rsidR="00AD45B5" w:rsidRPr="00AD45B5" w:rsidRDefault="00AD45B5" w:rsidP="00C657CF">
      <w:pPr>
        <w:numPr>
          <w:ilvl w:val="1"/>
          <w:numId w:val="30"/>
        </w:numPr>
        <w:shd w:val="clear" w:color="auto" w:fill="FFFFFF"/>
      </w:pPr>
      <w:r w:rsidRPr="00AD45B5">
        <w:rPr>
          <w:b/>
          <w:bCs/>
        </w:rPr>
        <w:t>Standard Plan ($7.99/month):</w:t>
      </w:r>
      <w:r w:rsidRPr="00AD45B5">
        <w:t xml:space="preserve"> Full meal planning features, real-time grocery price tracking.</w:t>
      </w:r>
    </w:p>
    <w:p w14:paraId="6BD7953E" w14:textId="77777777" w:rsidR="00AD45B5" w:rsidRPr="00AD45B5" w:rsidRDefault="00AD45B5" w:rsidP="00C657CF">
      <w:pPr>
        <w:numPr>
          <w:ilvl w:val="1"/>
          <w:numId w:val="30"/>
        </w:numPr>
        <w:shd w:val="clear" w:color="auto" w:fill="FFFFFF"/>
      </w:pPr>
      <w:r w:rsidRPr="00AD45B5">
        <w:rPr>
          <w:b/>
          <w:bCs/>
        </w:rPr>
        <w:t>Premium Plan ($12.99/month):</w:t>
      </w:r>
      <w:r w:rsidRPr="00AD45B5">
        <w:t xml:space="preserve"> Additional AI-driven meal recommendations and personalized nutrition guidance.</w:t>
      </w:r>
    </w:p>
    <w:p w14:paraId="4885588B" w14:textId="77777777" w:rsidR="00AD45B5" w:rsidRPr="00AD45B5" w:rsidRDefault="00AD45B5" w:rsidP="00AD45B5">
      <w:pPr>
        <w:shd w:val="clear" w:color="auto" w:fill="FFFFFF"/>
      </w:pPr>
      <w:r w:rsidRPr="00AD45B5">
        <w:rPr>
          <w:b/>
          <w:bCs/>
        </w:rPr>
        <w:t>2) Pricing Metrics:</w:t>
      </w:r>
    </w:p>
    <w:p w14:paraId="3EA2B16D" w14:textId="77777777" w:rsidR="00AD45B5" w:rsidRPr="00AD45B5" w:rsidRDefault="00AD45B5" w:rsidP="00C657CF">
      <w:pPr>
        <w:numPr>
          <w:ilvl w:val="0"/>
          <w:numId w:val="31"/>
        </w:numPr>
        <w:shd w:val="clear" w:color="auto" w:fill="FFFFFF"/>
      </w:pPr>
      <w:r w:rsidRPr="00AD45B5">
        <w:rPr>
          <w:b/>
          <w:bCs/>
        </w:rPr>
        <w:t>Per User per Month:</w:t>
      </w:r>
      <w:r w:rsidRPr="00AD45B5">
        <w:t xml:space="preserve"> Ensures steady revenue while aligning with industry standards.</w:t>
      </w:r>
    </w:p>
    <w:p w14:paraId="027D6FC7" w14:textId="77777777" w:rsidR="00AD45B5" w:rsidRPr="00AD45B5" w:rsidRDefault="00AD45B5" w:rsidP="00C657CF">
      <w:pPr>
        <w:numPr>
          <w:ilvl w:val="0"/>
          <w:numId w:val="31"/>
        </w:numPr>
        <w:shd w:val="clear" w:color="auto" w:fill="FFFFFF"/>
      </w:pPr>
      <w:r w:rsidRPr="00AD45B5">
        <w:rPr>
          <w:b/>
          <w:bCs/>
        </w:rPr>
        <w:t>Freemium Model:</w:t>
      </w:r>
      <w:r w:rsidRPr="00AD45B5">
        <w:t xml:space="preserve"> Encourages adoption while converting users to paid plans over time.</w:t>
      </w:r>
    </w:p>
    <w:p w14:paraId="2135DC38" w14:textId="77777777" w:rsidR="00AD45B5" w:rsidRPr="00AD45B5" w:rsidRDefault="00AD45B5" w:rsidP="00AD45B5">
      <w:pPr>
        <w:shd w:val="clear" w:color="auto" w:fill="FFFFFF"/>
      </w:pPr>
      <w:r w:rsidRPr="00AD45B5">
        <w:rPr>
          <w:b/>
          <w:bCs/>
        </w:rPr>
        <w:t>3) Payment Structure:</w:t>
      </w:r>
    </w:p>
    <w:p w14:paraId="2A4E094B" w14:textId="77777777" w:rsidR="00AD45B5" w:rsidRPr="00AD45B5" w:rsidRDefault="00AD45B5" w:rsidP="00C657CF">
      <w:pPr>
        <w:numPr>
          <w:ilvl w:val="0"/>
          <w:numId w:val="32"/>
        </w:numPr>
        <w:shd w:val="clear" w:color="auto" w:fill="FFFFFF"/>
      </w:pPr>
      <w:r w:rsidRPr="00AD45B5">
        <w:t>Monthly and annual subscription options.</w:t>
      </w:r>
    </w:p>
    <w:p w14:paraId="0EC74E87" w14:textId="77777777" w:rsidR="00AD45B5" w:rsidRPr="00AD45B5" w:rsidRDefault="00AD45B5" w:rsidP="00C657CF">
      <w:pPr>
        <w:numPr>
          <w:ilvl w:val="0"/>
          <w:numId w:val="32"/>
        </w:numPr>
        <w:shd w:val="clear" w:color="auto" w:fill="FFFFFF"/>
      </w:pPr>
      <w:r w:rsidRPr="00AD45B5">
        <w:t>Discounted annual plan to encourage long-term commitment.</w:t>
      </w:r>
    </w:p>
    <w:p w14:paraId="0F1C4113" w14:textId="77777777" w:rsidR="00AD45B5" w:rsidRPr="00AD45B5" w:rsidRDefault="00AD45B5" w:rsidP="00AD45B5">
      <w:pPr>
        <w:shd w:val="clear" w:color="auto" w:fill="FFFFFF"/>
      </w:pPr>
      <w:r w:rsidRPr="00AD45B5">
        <w:rPr>
          <w:b/>
          <w:bCs/>
        </w:rPr>
        <w:t>4) Price:</w:t>
      </w:r>
    </w:p>
    <w:p w14:paraId="49F939F0" w14:textId="77777777" w:rsidR="00AD45B5" w:rsidRPr="00AD45B5" w:rsidRDefault="00AD45B5" w:rsidP="00C657CF">
      <w:pPr>
        <w:numPr>
          <w:ilvl w:val="0"/>
          <w:numId w:val="33"/>
        </w:numPr>
        <w:shd w:val="clear" w:color="auto" w:fill="FFFFFF"/>
      </w:pPr>
      <w:r w:rsidRPr="00AD45B5">
        <w:rPr>
          <w:b/>
          <w:bCs/>
        </w:rPr>
        <w:t>Standard Plan:</w:t>
      </w:r>
      <w:r w:rsidRPr="00AD45B5">
        <w:t xml:space="preserve"> $7.99/month ($79.99 annually)</w:t>
      </w:r>
    </w:p>
    <w:p w14:paraId="79308353" w14:textId="77777777" w:rsidR="00AD45B5" w:rsidRPr="00AD45B5" w:rsidRDefault="00AD45B5" w:rsidP="00C657CF">
      <w:pPr>
        <w:numPr>
          <w:ilvl w:val="0"/>
          <w:numId w:val="33"/>
        </w:numPr>
        <w:shd w:val="clear" w:color="auto" w:fill="FFFFFF"/>
      </w:pPr>
      <w:r w:rsidRPr="00AD45B5">
        <w:rPr>
          <w:b/>
          <w:bCs/>
        </w:rPr>
        <w:t>Premium Plan:</w:t>
      </w:r>
      <w:r w:rsidRPr="00AD45B5">
        <w:t xml:space="preserve"> $12.99/month ($129.99 annually)</w:t>
      </w:r>
    </w:p>
    <w:p w14:paraId="552B10DF" w14:textId="77777777" w:rsidR="00AD45B5" w:rsidRPr="00AD45B5" w:rsidRDefault="00AD45B5" w:rsidP="00C657CF">
      <w:pPr>
        <w:numPr>
          <w:ilvl w:val="0"/>
          <w:numId w:val="33"/>
        </w:numPr>
        <w:shd w:val="clear" w:color="auto" w:fill="FFFFFF"/>
      </w:pPr>
      <w:r w:rsidRPr="00AD45B5">
        <w:rPr>
          <w:b/>
          <w:bCs/>
        </w:rPr>
        <w:t>Reference Pricing:</w:t>
      </w:r>
      <w:r w:rsidRPr="00AD45B5">
        <w:t xml:space="preserve"> Similar apps like PlateJoy charge $12.99/month, making MealWise’s pricing competitive.</w:t>
      </w:r>
    </w:p>
    <w:p w14:paraId="2472E795" w14:textId="77777777" w:rsidR="00F05E45" w:rsidRDefault="00F05E45">
      <w:pPr>
        <w:shd w:val="clear" w:color="auto" w:fill="FFFFFF"/>
      </w:pPr>
    </w:p>
    <w:p w14:paraId="7799826F" w14:textId="77777777" w:rsidR="00496C7A" w:rsidRDefault="00496C7A">
      <w:pPr>
        <w:shd w:val="clear" w:color="auto" w:fill="FFFFFF"/>
      </w:pPr>
    </w:p>
    <w:p w14:paraId="7AF998CE" w14:textId="1DE1B996" w:rsidR="00F05E45" w:rsidRDefault="00496C7A">
      <w:pPr>
        <w:shd w:val="clear" w:color="auto" w:fill="FFFFFF"/>
      </w:pPr>
      <w:r>
        <w:t>4. Customer Cost Items</w:t>
      </w:r>
    </w:p>
    <w:p w14:paraId="3DB1A01A" w14:textId="77777777" w:rsidR="00EC76FF" w:rsidRPr="00EC76FF" w:rsidRDefault="00EC76FF" w:rsidP="00EC76FF">
      <w:pPr>
        <w:shd w:val="clear" w:color="auto" w:fill="FFFFFF"/>
      </w:pPr>
      <w:r w:rsidRPr="00EC76FF">
        <w:t>Customers incur the following costs:</w:t>
      </w:r>
    </w:p>
    <w:p w14:paraId="6257E979" w14:textId="77777777" w:rsidR="00EC76FF" w:rsidRPr="00EC76FF" w:rsidRDefault="00EC76FF" w:rsidP="00C657CF">
      <w:pPr>
        <w:numPr>
          <w:ilvl w:val="0"/>
          <w:numId w:val="34"/>
        </w:numPr>
        <w:shd w:val="clear" w:color="auto" w:fill="FFFFFF"/>
      </w:pPr>
      <w:r w:rsidRPr="00EC76FF">
        <w:rPr>
          <w:b/>
          <w:bCs/>
        </w:rPr>
        <w:t>Monetary Costs:</w:t>
      </w:r>
    </w:p>
    <w:p w14:paraId="61A4B39A" w14:textId="77777777" w:rsidR="00EC76FF" w:rsidRPr="00EC76FF" w:rsidRDefault="00EC76FF" w:rsidP="00C657CF">
      <w:pPr>
        <w:numPr>
          <w:ilvl w:val="1"/>
          <w:numId w:val="34"/>
        </w:numPr>
        <w:shd w:val="clear" w:color="auto" w:fill="FFFFFF"/>
      </w:pPr>
      <w:r w:rsidRPr="00EC76FF">
        <w:t>Subscription fee ($7.99 - $12.99/month)</w:t>
      </w:r>
    </w:p>
    <w:p w14:paraId="068B0353" w14:textId="77777777" w:rsidR="00EC76FF" w:rsidRPr="00EC76FF" w:rsidRDefault="00EC76FF" w:rsidP="00C657CF">
      <w:pPr>
        <w:numPr>
          <w:ilvl w:val="1"/>
          <w:numId w:val="34"/>
        </w:numPr>
        <w:shd w:val="clear" w:color="auto" w:fill="FFFFFF"/>
      </w:pPr>
      <w:r w:rsidRPr="00EC76FF">
        <w:t>Internet data costs</w:t>
      </w:r>
    </w:p>
    <w:p w14:paraId="1E0B3B9B" w14:textId="2BC0C456" w:rsidR="00EC76FF" w:rsidRPr="00EC76FF" w:rsidRDefault="00EC76FF" w:rsidP="00C657CF">
      <w:pPr>
        <w:numPr>
          <w:ilvl w:val="1"/>
          <w:numId w:val="34"/>
        </w:numPr>
        <w:shd w:val="clear" w:color="auto" w:fill="FFFFFF"/>
      </w:pPr>
      <w:r w:rsidRPr="00EC76FF">
        <w:t>Optional premium features (e</w:t>
      </w:r>
      <w:r>
        <w:t xml:space="preserve">g - </w:t>
      </w:r>
      <w:r w:rsidRPr="00EC76FF">
        <w:t>AI-driven meal plans)</w:t>
      </w:r>
    </w:p>
    <w:p w14:paraId="2FFA627B" w14:textId="77777777" w:rsidR="00EC76FF" w:rsidRPr="00EC76FF" w:rsidRDefault="00EC76FF" w:rsidP="00C657CF">
      <w:pPr>
        <w:numPr>
          <w:ilvl w:val="0"/>
          <w:numId w:val="34"/>
        </w:numPr>
        <w:shd w:val="clear" w:color="auto" w:fill="FFFFFF"/>
      </w:pPr>
      <w:r w:rsidRPr="00EC76FF">
        <w:rPr>
          <w:b/>
          <w:bCs/>
        </w:rPr>
        <w:t>Time &amp; Effort Costs:</w:t>
      </w:r>
    </w:p>
    <w:p w14:paraId="33A0D2DD" w14:textId="77777777" w:rsidR="00EC76FF" w:rsidRPr="00EC76FF" w:rsidRDefault="00EC76FF" w:rsidP="00C657CF">
      <w:pPr>
        <w:numPr>
          <w:ilvl w:val="1"/>
          <w:numId w:val="34"/>
        </w:numPr>
        <w:shd w:val="clear" w:color="auto" w:fill="FFFFFF"/>
      </w:pPr>
      <w:r w:rsidRPr="00EC76FF">
        <w:t>Initial setup and learning (~20 minutes)</w:t>
      </w:r>
    </w:p>
    <w:p w14:paraId="3BC63B62" w14:textId="77777777" w:rsidR="00EC76FF" w:rsidRPr="00EC76FF" w:rsidRDefault="00EC76FF" w:rsidP="00C657CF">
      <w:pPr>
        <w:numPr>
          <w:ilvl w:val="1"/>
          <w:numId w:val="34"/>
        </w:numPr>
        <w:shd w:val="clear" w:color="auto" w:fill="FFFFFF"/>
      </w:pPr>
      <w:r w:rsidRPr="00EC76FF">
        <w:t>Entering dietary preferences and tracking expenses (~5 minutes weekly)</w:t>
      </w:r>
    </w:p>
    <w:p w14:paraId="3EE0E2F0" w14:textId="77777777" w:rsidR="00EC76FF" w:rsidRPr="00EC76FF" w:rsidRDefault="00EC76FF" w:rsidP="00C657CF">
      <w:pPr>
        <w:numPr>
          <w:ilvl w:val="0"/>
          <w:numId w:val="34"/>
        </w:numPr>
        <w:shd w:val="clear" w:color="auto" w:fill="FFFFFF"/>
      </w:pPr>
      <w:r w:rsidRPr="00EC76FF">
        <w:rPr>
          <w:b/>
          <w:bCs/>
        </w:rPr>
        <w:t>Social &amp; Emotional Costs:</w:t>
      </w:r>
    </w:p>
    <w:p w14:paraId="546EDDD7" w14:textId="77777777" w:rsidR="00EC76FF" w:rsidRPr="00EC76FF" w:rsidRDefault="00EC76FF" w:rsidP="00C657CF">
      <w:pPr>
        <w:numPr>
          <w:ilvl w:val="1"/>
          <w:numId w:val="34"/>
        </w:numPr>
        <w:shd w:val="clear" w:color="auto" w:fill="FFFFFF"/>
      </w:pPr>
      <w:r w:rsidRPr="00EC76FF">
        <w:t>Adapting to a new meal-planning approach</w:t>
      </w:r>
    </w:p>
    <w:p w14:paraId="6F94013F" w14:textId="36F9500E" w:rsidR="00F05E45" w:rsidRDefault="00EC76FF" w:rsidP="00C657CF">
      <w:pPr>
        <w:numPr>
          <w:ilvl w:val="1"/>
          <w:numId w:val="34"/>
        </w:numPr>
        <w:shd w:val="clear" w:color="auto" w:fill="FFFFFF"/>
      </w:pPr>
      <w:r w:rsidRPr="00EC76FF">
        <w:t>Trusting AI-driven meal recommendations</w:t>
      </w:r>
    </w:p>
    <w:p w14:paraId="1C00B271" w14:textId="77777777" w:rsidR="00F05E45" w:rsidRDefault="00F05E45">
      <w:pPr>
        <w:shd w:val="clear" w:color="auto" w:fill="FFFFFF"/>
      </w:pPr>
    </w:p>
    <w:p w14:paraId="428A932E" w14:textId="77777777" w:rsidR="00641C9D" w:rsidRDefault="00496C7A" w:rsidP="00641C9D">
      <w:pPr>
        <w:shd w:val="clear" w:color="auto" w:fill="FFFFFF"/>
      </w:pPr>
      <w:r>
        <w:t>5. Customer Value Proposition Evaluation</w:t>
      </w:r>
    </w:p>
    <w:p w14:paraId="67925464" w14:textId="7CFAF4B4" w:rsidR="00641C9D" w:rsidRPr="00641C9D" w:rsidRDefault="00641C9D" w:rsidP="00641C9D">
      <w:pPr>
        <w:shd w:val="clear" w:color="auto" w:fill="FFFFFF"/>
      </w:pPr>
      <w:r w:rsidRPr="00641C9D">
        <w:t xml:space="preserve">MealWise offers a </w:t>
      </w:r>
      <w:r w:rsidRPr="00641C9D">
        <w:rPr>
          <w:b/>
          <w:bCs/>
        </w:rPr>
        <w:t>highly compelling</w:t>
      </w:r>
      <w:r w:rsidRPr="00641C9D">
        <w:t xml:space="preserve"> value proposition for graduate students due to the following factors:</w:t>
      </w:r>
    </w:p>
    <w:p w14:paraId="73BC6F5E" w14:textId="77777777" w:rsidR="00641C9D" w:rsidRPr="00641C9D" w:rsidRDefault="00641C9D" w:rsidP="00C657CF">
      <w:pPr>
        <w:numPr>
          <w:ilvl w:val="0"/>
          <w:numId w:val="35"/>
        </w:numPr>
        <w:shd w:val="clear" w:color="auto" w:fill="FFFFFF"/>
      </w:pPr>
      <w:r w:rsidRPr="00641C9D">
        <w:rPr>
          <w:b/>
          <w:bCs/>
        </w:rPr>
        <w:t>Impact:</w:t>
      </w:r>
      <w:r w:rsidRPr="00641C9D">
        <w:t xml:space="preserve"> Customers save an average of $25-$50 per week, making the product’s ROI significant.</w:t>
      </w:r>
    </w:p>
    <w:p w14:paraId="1F0970B2" w14:textId="77777777" w:rsidR="00641C9D" w:rsidRPr="00641C9D" w:rsidRDefault="00641C9D" w:rsidP="00C657CF">
      <w:pPr>
        <w:numPr>
          <w:ilvl w:val="0"/>
          <w:numId w:val="35"/>
        </w:numPr>
        <w:shd w:val="clear" w:color="auto" w:fill="FFFFFF"/>
      </w:pPr>
      <w:r w:rsidRPr="00641C9D">
        <w:rPr>
          <w:b/>
          <w:bCs/>
        </w:rPr>
        <w:t>Preference:</w:t>
      </w:r>
      <w:r w:rsidRPr="00641C9D">
        <w:t xml:space="preserve"> No existing competitor combines meal planning with grocery cost tracking.</w:t>
      </w:r>
    </w:p>
    <w:p w14:paraId="483526C5" w14:textId="77777777" w:rsidR="00641C9D" w:rsidRPr="00641C9D" w:rsidRDefault="00641C9D" w:rsidP="00C657CF">
      <w:pPr>
        <w:numPr>
          <w:ilvl w:val="0"/>
          <w:numId w:val="35"/>
        </w:numPr>
        <w:shd w:val="clear" w:color="auto" w:fill="FFFFFF"/>
      </w:pPr>
      <w:r w:rsidRPr="00641C9D">
        <w:rPr>
          <w:b/>
          <w:bCs/>
        </w:rPr>
        <w:t>Risk:</w:t>
      </w:r>
      <w:r w:rsidRPr="00641C9D">
        <w:t xml:space="preserve"> Low-risk adoption with a freemium model and cancel-anytime subscription.</w:t>
      </w:r>
    </w:p>
    <w:p w14:paraId="3A1D1FB2" w14:textId="77777777" w:rsidR="00641C9D" w:rsidRPr="00641C9D" w:rsidRDefault="00641C9D" w:rsidP="00C657CF">
      <w:pPr>
        <w:numPr>
          <w:ilvl w:val="0"/>
          <w:numId w:val="35"/>
        </w:numPr>
        <w:shd w:val="clear" w:color="auto" w:fill="FFFFFF"/>
      </w:pPr>
      <w:r w:rsidRPr="00641C9D">
        <w:rPr>
          <w:b/>
          <w:bCs/>
        </w:rPr>
        <w:t>Alignment:</w:t>
      </w:r>
      <w:r w:rsidRPr="00641C9D">
        <w:t xml:space="preserve"> Aligns with students’ budget-conscious lifestyles and health goals.</w:t>
      </w:r>
    </w:p>
    <w:p w14:paraId="0A55B820" w14:textId="77777777" w:rsidR="00641C9D" w:rsidRPr="00641C9D" w:rsidRDefault="00641C9D" w:rsidP="00641C9D">
      <w:pPr>
        <w:shd w:val="clear" w:color="auto" w:fill="FFFFFF"/>
      </w:pPr>
      <w:r w:rsidRPr="00641C9D">
        <w:t xml:space="preserve">The </w:t>
      </w:r>
      <w:r w:rsidRPr="00641C9D">
        <w:rPr>
          <w:b/>
          <w:bCs/>
        </w:rPr>
        <w:t>benefits significantly outweigh the costs</w:t>
      </w:r>
      <w:r w:rsidRPr="00641C9D">
        <w:t>, making it easy for users to justify the purchase.</w:t>
      </w:r>
    </w:p>
    <w:p w14:paraId="32E60428" w14:textId="77777777" w:rsidR="00641C9D" w:rsidRDefault="00641C9D">
      <w:pPr>
        <w:shd w:val="clear" w:color="auto" w:fill="FFFFFF"/>
      </w:pPr>
    </w:p>
    <w:p w14:paraId="6E81EDAA" w14:textId="5477186D" w:rsidR="00F05E45" w:rsidRPr="00641C9D" w:rsidRDefault="00AD4015" w:rsidP="00641C9D">
      <w:pPr>
        <w:rPr>
          <w:color w:val="2F5496"/>
          <w:sz w:val="32"/>
          <w:szCs w:val="32"/>
        </w:rPr>
      </w:pPr>
      <w:bookmarkStart w:id="8" w:name="_1pxezwc" w:colFirst="0" w:colLast="0"/>
      <w:bookmarkEnd w:id="8"/>
      <w:r w:rsidRPr="00641C9D">
        <w:rPr>
          <w:color w:val="2F5496"/>
          <w:sz w:val="32"/>
          <w:szCs w:val="32"/>
        </w:rPr>
        <w:lastRenderedPageBreak/>
        <w:t>Appendix</w:t>
      </w:r>
    </w:p>
    <w:p w14:paraId="09878D7E" w14:textId="77777777" w:rsidR="00F05E45" w:rsidRDefault="00F05E45"/>
    <w:p w14:paraId="28A26B9B" w14:textId="38D5596E" w:rsidR="00F05E45" w:rsidRDefault="00AF1EFA">
      <w:r>
        <w:t>Number of Graduate Students -</w:t>
      </w:r>
      <w:r>
        <w:br/>
      </w:r>
      <w:hyperlink r:id="rId21" w:history="1">
        <w:r w:rsidR="004079D7" w:rsidRPr="00B015DE">
          <w:rPr>
            <w:rStyle w:val="Hyperlink"/>
          </w:rPr>
          <w:t>https://nces.ed.gov/programs/coe/indicator/ctb/graduate-degree-fields</w:t>
        </w:r>
      </w:hyperlink>
    </w:p>
    <w:p w14:paraId="7392EB3A" w14:textId="77777777" w:rsidR="004079D7" w:rsidRDefault="004079D7"/>
    <w:p w14:paraId="70BCF2F8" w14:textId="3DC21EB2" w:rsidR="00AF1EFA" w:rsidRDefault="00AF1EFA">
      <w:r>
        <w:t>Cost of Living, Graduate Students -</w:t>
      </w:r>
      <w:r>
        <w:br/>
      </w:r>
      <w:hyperlink r:id="rId22" w:history="1">
        <w:r w:rsidR="004079D7" w:rsidRPr="00B015DE">
          <w:rPr>
            <w:rStyle w:val="Hyperlink"/>
          </w:rPr>
          <w:t>https://grad.ncsu.edu/students/international-students/cost-of-living-in-the-u-s/</w:t>
        </w:r>
      </w:hyperlink>
    </w:p>
    <w:p w14:paraId="18F59259" w14:textId="77777777" w:rsidR="00763AFF" w:rsidRDefault="00763AFF"/>
    <w:p w14:paraId="2617AC49" w14:textId="7766A387" w:rsidR="00763AFF" w:rsidRDefault="00763AFF">
      <w:r>
        <w:t>Dietery Guidelines -</w:t>
      </w:r>
      <w:r>
        <w:br/>
      </w:r>
      <w:hyperlink r:id="rId23" w:history="1">
        <w:r w:rsidRPr="0009701D">
          <w:rPr>
            <w:rStyle w:val="Hyperlink"/>
          </w:rPr>
          <w:t>https://www.dietaryguidelines.gov/</w:t>
        </w:r>
      </w:hyperlink>
      <w:r w:rsidR="00F02B6F">
        <w:br/>
      </w:r>
    </w:p>
    <w:p w14:paraId="4DC54836" w14:textId="0133C59E" w:rsidR="00F5614B" w:rsidRDefault="00F02B6F">
      <w:r>
        <w:t>Statista – Graduate stude</w:t>
      </w:r>
      <w:r w:rsidR="00F5614B">
        <w:t xml:space="preserve">nt Spending Patterns </w:t>
      </w:r>
      <w:r w:rsidR="00F5614B">
        <w:br/>
      </w:r>
      <w:hyperlink r:id="rId24" w:history="1">
        <w:r w:rsidR="00F5614B" w:rsidRPr="002B5D0B">
          <w:rPr>
            <w:rStyle w:val="Hyperlink"/>
          </w:rPr>
          <w:t>https://www.statista.com/statistics/1075245/education-expenditure-per-student-us-colleges-public-doctoral/</w:t>
        </w:r>
      </w:hyperlink>
    </w:p>
    <w:p w14:paraId="09AB0B8E" w14:textId="77777777" w:rsidR="00F908D3" w:rsidRDefault="00F908D3"/>
    <w:p w14:paraId="131FDFFD" w14:textId="032B41C1" w:rsidR="00F908D3" w:rsidRDefault="00F908D3">
      <w:r>
        <w:t>Mealime –</w:t>
      </w:r>
    </w:p>
    <w:p w14:paraId="49CF17E6" w14:textId="5E8213AC" w:rsidR="00F908D3" w:rsidRDefault="00A55F2A">
      <w:hyperlink r:id="rId25" w:history="1">
        <w:r w:rsidRPr="0009701D">
          <w:rPr>
            <w:rStyle w:val="Hyperlink"/>
          </w:rPr>
          <w:t>https://www.mealime.com/</w:t>
        </w:r>
      </w:hyperlink>
    </w:p>
    <w:p w14:paraId="15435D29" w14:textId="77777777" w:rsidR="00B00DB5" w:rsidRDefault="00B00DB5"/>
    <w:p w14:paraId="10CF45D0" w14:textId="77286D08" w:rsidR="00B00DB5" w:rsidRDefault="00B00DB5">
      <w:r>
        <w:t>Platejoy –</w:t>
      </w:r>
    </w:p>
    <w:p w14:paraId="25744434" w14:textId="38F23D2A" w:rsidR="00B00DB5" w:rsidRDefault="00B00DB5">
      <w:hyperlink r:id="rId26" w:history="1">
        <w:r w:rsidRPr="0009701D">
          <w:rPr>
            <w:rStyle w:val="Hyperlink"/>
          </w:rPr>
          <w:t>https://www.platejoy.com/</w:t>
        </w:r>
      </w:hyperlink>
    </w:p>
    <w:p w14:paraId="4DC840C9" w14:textId="77777777" w:rsidR="00B00DB5" w:rsidRDefault="00B00DB5"/>
    <w:p w14:paraId="7F8C4802" w14:textId="6DFB546A" w:rsidR="00B00DB5" w:rsidRDefault="00D14395">
      <w:r>
        <w:t>EveryDollar –</w:t>
      </w:r>
    </w:p>
    <w:p w14:paraId="09025E60" w14:textId="4D6336AB" w:rsidR="00D14395" w:rsidRDefault="00D14395">
      <w:hyperlink r:id="rId27" w:history="1">
        <w:r w:rsidRPr="0009701D">
          <w:rPr>
            <w:rStyle w:val="Hyperlink"/>
          </w:rPr>
          <w:t>https://www.ramseysolutions.com/ramseyplus/everydollar</w:t>
        </w:r>
      </w:hyperlink>
    </w:p>
    <w:p w14:paraId="419DE458" w14:textId="77777777" w:rsidR="00D14395" w:rsidRDefault="00D14395"/>
    <w:p w14:paraId="64E0F488" w14:textId="6827AE5A" w:rsidR="00D14395" w:rsidRDefault="00D14395">
      <w:r>
        <w:t>GoodBudget</w:t>
      </w:r>
      <w:r w:rsidR="00862678">
        <w:t xml:space="preserve"> </w:t>
      </w:r>
      <w:r>
        <w:t>-</w:t>
      </w:r>
    </w:p>
    <w:p w14:paraId="4D06175A" w14:textId="4FBA6809" w:rsidR="00D14395" w:rsidRDefault="00862678">
      <w:hyperlink r:id="rId28" w:history="1">
        <w:r w:rsidRPr="0009701D">
          <w:rPr>
            <w:rStyle w:val="Hyperlink"/>
          </w:rPr>
          <w:t>https://goodbudget.com/</w:t>
        </w:r>
      </w:hyperlink>
    </w:p>
    <w:p w14:paraId="5C632E26" w14:textId="77777777" w:rsidR="00862678" w:rsidRDefault="00862678"/>
    <w:p w14:paraId="6B5A3CD4" w14:textId="190ECEFE" w:rsidR="00862678" w:rsidRDefault="00862678">
      <w:r>
        <w:t>HelloFresh -</w:t>
      </w:r>
    </w:p>
    <w:p w14:paraId="51590B3D" w14:textId="4B575014" w:rsidR="00862678" w:rsidRDefault="00862678">
      <w:hyperlink r:id="rId29" w:history="1">
        <w:r w:rsidRPr="0009701D">
          <w:rPr>
            <w:rStyle w:val="Hyperlink"/>
          </w:rPr>
          <w:t>https://www.hellofresh.com/</w:t>
        </w:r>
      </w:hyperlink>
    </w:p>
    <w:p w14:paraId="4552C48E" w14:textId="77777777" w:rsidR="00862678" w:rsidRDefault="00862678"/>
    <w:p w14:paraId="22EE7686" w14:textId="49E9D99C" w:rsidR="00862678" w:rsidRDefault="00862678">
      <w:r>
        <w:t>BlueApron -</w:t>
      </w:r>
    </w:p>
    <w:p w14:paraId="0592D9D1" w14:textId="202E68B9" w:rsidR="00862678" w:rsidRDefault="00862678">
      <w:hyperlink r:id="rId30" w:history="1">
        <w:r w:rsidRPr="0009701D">
          <w:rPr>
            <w:rStyle w:val="Hyperlink"/>
          </w:rPr>
          <w:t>https://www.blueapron.com/</w:t>
        </w:r>
      </w:hyperlink>
    </w:p>
    <w:p w14:paraId="63458065" w14:textId="77777777" w:rsidR="00862678" w:rsidRDefault="00862678"/>
    <w:p w14:paraId="4CCFD753" w14:textId="77777777" w:rsidR="00A55F2A" w:rsidRDefault="00A55F2A"/>
    <w:p w14:paraId="4B293A2D" w14:textId="77777777" w:rsidR="00A55F2A" w:rsidRDefault="00A55F2A"/>
    <w:p w14:paraId="0BE67DED" w14:textId="77777777" w:rsidR="00763AFF" w:rsidRDefault="00763AFF"/>
    <w:p w14:paraId="3990F624" w14:textId="77777777" w:rsidR="00763AFF" w:rsidRDefault="00763AFF"/>
    <w:p w14:paraId="11FB956E" w14:textId="77777777" w:rsidR="004079D7" w:rsidRDefault="004079D7"/>
    <w:p w14:paraId="6976D1B3" w14:textId="77777777" w:rsidR="00AF1EFA" w:rsidRDefault="00AF1EFA"/>
    <w:sectPr w:rsidR="00AF1EFA">
      <w:footerReference w:type="even" r:id="rId31"/>
      <w:footerReference w:type="default" r:id="rId32"/>
      <w:pgSz w:w="12240" w:h="15840"/>
      <w:pgMar w:top="810" w:right="1440" w:bottom="1098"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A72846" w14:textId="77777777" w:rsidR="00012171" w:rsidRDefault="00012171">
      <w:r>
        <w:separator/>
      </w:r>
    </w:p>
  </w:endnote>
  <w:endnote w:type="continuationSeparator" w:id="0">
    <w:p w14:paraId="489F83AE" w14:textId="77777777" w:rsidR="00012171" w:rsidRDefault="00012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D24E4" w14:textId="77777777" w:rsidR="00F05E45" w:rsidRDefault="00F05E45">
    <w:pPr>
      <w:pBdr>
        <w:top w:val="nil"/>
        <w:left w:val="nil"/>
        <w:bottom w:val="nil"/>
        <w:right w:val="nil"/>
        <w:between w:val="nil"/>
      </w:pBdr>
      <w:tabs>
        <w:tab w:val="center" w:pos="4680"/>
        <w:tab w:val="right" w:pos="9360"/>
      </w:tabs>
      <w:jc w:val="right"/>
      <w:rPr>
        <w:color w:val="000000"/>
      </w:rPr>
    </w:pPr>
  </w:p>
  <w:p w14:paraId="042D2329" w14:textId="77777777" w:rsidR="00F05E45" w:rsidRDefault="00AD4015">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A12D3" w14:textId="3D95BABB" w:rsidR="00F05E45" w:rsidRDefault="00AD4015">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2F61FB">
      <w:rPr>
        <w:noProof/>
        <w:color w:val="000000"/>
      </w:rPr>
      <w:t>2</w:t>
    </w:r>
    <w:r>
      <w:rPr>
        <w:color w:val="000000"/>
      </w:rPr>
      <w:fldChar w:fldCharType="end"/>
    </w:r>
  </w:p>
  <w:p w14:paraId="4D012B54" w14:textId="02341E26" w:rsidR="00F05E45" w:rsidRDefault="00496C7A">
    <w:pPr>
      <w:pBdr>
        <w:top w:val="nil"/>
        <w:left w:val="nil"/>
        <w:bottom w:val="nil"/>
        <w:right w:val="nil"/>
        <w:between w:val="nil"/>
      </w:pBdr>
      <w:tabs>
        <w:tab w:val="center" w:pos="4680"/>
        <w:tab w:val="right" w:pos="9360"/>
      </w:tabs>
      <w:ind w:right="360"/>
      <w:rPr>
        <w:color w:val="000000"/>
      </w:rPr>
    </w:pPr>
    <w:r>
      <w:t>January 10, 2025</w:t>
    </w:r>
  </w:p>
  <w:p w14:paraId="40E806F7" w14:textId="77777777" w:rsidR="00F05E45" w:rsidRDefault="00F05E45">
    <w:pPr>
      <w:widowControl w:val="0"/>
      <w:pBdr>
        <w:top w:val="nil"/>
        <w:left w:val="nil"/>
        <w:bottom w:val="nil"/>
        <w:right w:val="nil"/>
        <w:between w:val="nil"/>
      </w:pBdr>
      <w:spacing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F17325" w14:textId="77777777" w:rsidR="00012171" w:rsidRDefault="00012171">
      <w:r>
        <w:separator/>
      </w:r>
    </w:p>
  </w:footnote>
  <w:footnote w:type="continuationSeparator" w:id="0">
    <w:p w14:paraId="26005FBC" w14:textId="77777777" w:rsidR="00012171" w:rsidRDefault="000121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E1999"/>
    <w:multiLevelType w:val="multilevel"/>
    <w:tmpl w:val="5D10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479C1"/>
    <w:multiLevelType w:val="multilevel"/>
    <w:tmpl w:val="5CACA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958DD"/>
    <w:multiLevelType w:val="multilevel"/>
    <w:tmpl w:val="BBC88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3C6EBF"/>
    <w:multiLevelType w:val="multilevel"/>
    <w:tmpl w:val="BD3E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1052E"/>
    <w:multiLevelType w:val="multilevel"/>
    <w:tmpl w:val="EB1C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94A52"/>
    <w:multiLevelType w:val="multilevel"/>
    <w:tmpl w:val="D4FA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B65FB6"/>
    <w:multiLevelType w:val="multilevel"/>
    <w:tmpl w:val="13805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AB2F1C"/>
    <w:multiLevelType w:val="multilevel"/>
    <w:tmpl w:val="DFCC4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405293"/>
    <w:multiLevelType w:val="hybridMultilevel"/>
    <w:tmpl w:val="39A02C28"/>
    <w:lvl w:ilvl="0" w:tplc="F966623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1932F02"/>
    <w:multiLevelType w:val="multilevel"/>
    <w:tmpl w:val="389C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C12668"/>
    <w:multiLevelType w:val="multilevel"/>
    <w:tmpl w:val="326A53F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27953133"/>
    <w:multiLevelType w:val="multilevel"/>
    <w:tmpl w:val="501E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650F43"/>
    <w:multiLevelType w:val="multilevel"/>
    <w:tmpl w:val="4350B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CD7C77"/>
    <w:multiLevelType w:val="multilevel"/>
    <w:tmpl w:val="7610A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723D76"/>
    <w:multiLevelType w:val="multilevel"/>
    <w:tmpl w:val="4C94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AF5D34"/>
    <w:multiLevelType w:val="multilevel"/>
    <w:tmpl w:val="C7B29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E90A8C"/>
    <w:multiLevelType w:val="multilevel"/>
    <w:tmpl w:val="A5649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5B61C2"/>
    <w:multiLevelType w:val="multilevel"/>
    <w:tmpl w:val="473A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833FAE"/>
    <w:multiLevelType w:val="multilevel"/>
    <w:tmpl w:val="7C5C4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286348"/>
    <w:multiLevelType w:val="multilevel"/>
    <w:tmpl w:val="14E87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337C03"/>
    <w:multiLevelType w:val="multilevel"/>
    <w:tmpl w:val="8408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2E7421"/>
    <w:multiLevelType w:val="multilevel"/>
    <w:tmpl w:val="B82C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50538E"/>
    <w:multiLevelType w:val="multilevel"/>
    <w:tmpl w:val="70C6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886C14"/>
    <w:multiLevelType w:val="multilevel"/>
    <w:tmpl w:val="F2B2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E36751"/>
    <w:multiLevelType w:val="hybridMultilevel"/>
    <w:tmpl w:val="146E1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8D3F9B"/>
    <w:multiLevelType w:val="multilevel"/>
    <w:tmpl w:val="AE54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D51D44"/>
    <w:multiLevelType w:val="multilevel"/>
    <w:tmpl w:val="DF4E3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EA100E"/>
    <w:multiLevelType w:val="multilevel"/>
    <w:tmpl w:val="5AEA3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C544FA"/>
    <w:multiLevelType w:val="multilevel"/>
    <w:tmpl w:val="D636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5A54B2"/>
    <w:multiLevelType w:val="multilevel"/>
    <w:tmpl w:val="08D6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CA0C29"/>
    <w:multiLevelType w:val="multilevel"/>
    <w:tmpl w:val="7A4A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6A66D6"/>
    <w:multiLevelType w:val="multilevel"/>
    <w:tmpl w:val="E7926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830AB4"/>
    <w:multiLevelType w:val="multilevel"/>
    <w:tmpl w:val="9C58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A60CEC"/>
    <w:multiLevelType w:val="multilevel"/>
    <w:tmpl w:val="E7BE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BB6DCC"/>
    <w:multiLevelType w:val="multilevel"/>
    <w:tmpl w:val="105AC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332FED"/>
    <w:multiLevelType w:val="multilevel"/>
    <w:tmpl w:val="AF3A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F75084"/>
    <w:multiLevelType w:val="multilevel"/>
    <w:tmpl w:val="51D6F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EF173F"/>
    <w:multiLevelType w:val="hybridMultilevel"/>
    <w:tmpl w:val="FF367732"/>
    <w:lvl w:ilvl="0" w:tplc="F9666236">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8" w15:restartNumberingAfterBreak="0">
    <w:nsid w:val="6BB541E2"/>
    <w:multiLevelType w:val="multilevel"/>
    <w:tmpl w:val="83D62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E1731F"/>
    <w:multiLevelType w:val="multilevel"/>
    <w:tmpl w:val="6B7E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9D7ABE"/>
    <w:multiLevelType w:val="multilevel"/>
    <w:tmpl w:val="4B7A1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3413AC"/>
    <w:multiLevelType w:val="multilevel"/>
    <w:tmpl w:val="C2C8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D02DA9"/>
    <w:multiLevelType w:val="multilevel"/>
    <w:tmpl w:val="E53A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EF4F51"/>
    <w:multiLevelType w:val="multilevel"/>
    <w:tmpl w:val="2A00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9085613">
    <w:abstractNumId w:val="10"/>
  </w:num>
  <w:num w:numId="2" w16cid:durableId="1454127514">
    <w:abstractNumId w:val="8"/>
  </w:num>
  <w:num w:numId="3" w16cid:durableId="1751074538">
    <w:abstractNumId w:val="24"/>
  </w:num>
  <w:num w:numId="4" w16cid:durableId="1905600270">
    <w:abstractNumId w:val="37"/>
  </w:num>
  <w:num w:numId="5" w16cid:durableId="1691182485">
    <w:abstractNumId w:val="22"/>
  </w:num>
  <w:num w:numId="6" w16cid:durableId="1503662395">
    <w:abstractNumId w:val="23"/>
  </w:num>
  <w:num w:numId="7" w16cid:durableId="1054694166">
    <w:abstractNumId w:val="0"/>
  </w:num>
  <w:num w:numId="8" w16cid:durableId="1050957241">
    <w:abstractNumId w:val="13"/>
  </w:num>
  <w:num w:numId="9" w16cid:durableId="1771730496">
    <w:abstractNumId w:val="40"/>
  </w:num>
  <w:num w:numId="10" w16cid:durableId="522474166">
    <w:abstractNumId w:val="30"/>
  </w:num>
  <w:num w:numId="11" w16cid:durableId="653875324">
    <w:abstractNumId w:val="36"/>
  </w:num>
  <w:num w:numId="12" w16cid:durableId="1066301782">
    <w:abstractNumId w:val="34"/>
  </w:num>
  <w:num w:numId="13" w16cid:durableId="656375159">
    <w:abstractNumId w:val="7"/>
  </w:num>
  <w:num w:numId="14" w16cid:durableId="796682194">
    <w:abstractNumId w:val="38"/>
  </w:num>
  <w:num w:numId="15" w16cid:durableId="1231960871">
    <w:abstractNumId w:val="15"/>
  </w:num>
  <w:num w:numId="16" w16cid:durableId="851912984">
    <w:abstractNumId w:val="39"/>
  </w:num>
  <w:num w:numId="17" w16cid:durableId="12608733">
    <w:abstractNumId w:val="19"/>
  </w:num>
  <w:num w:numId="18" w16cid:durableId="2125616734">
    <w:abstractNumId w:val="32"/>
  </w:num>
  <w:num w:numId="19" w16cid:durableId="934634675">
    <w:abstractNumId w:val="14"/>
  </w:num>
  <w:num w:numId="20" w16cid:durableId="796024050">
    <w:abstractNumId w:val="4"/>
  </w:num>
  <w:num w:numId="21" w16cid:durableId="1858036856">
    <w:abstractNumId w:val="43"/>
  </w:num>
  <w:num w:numId="22" w16cid:durableId="1251426986">
    <w:abstractNumId w:val="12"/>
  </w:num>
  <w:num w:numId="23" w16cid:durableId="844327100">
    <w:abstractNumId w:val="21"/>
  </w:num>
  <w:num w:numId="24" w16cid:durableId="1636761726">
    <w:abstractNumId w:val="25"/>
  </w:num>
  <w:num w:numId="25" w16cid:durableId="1713379535">
    <w:abstractNumId w:val="9"/>
  </w:num>
  <w:num w:numId="26" w16cid:durableId="1491093333">
    <w:abstractNumId w:val="41"/>
  </w:num>
  <w:num w:numId="27" w16cid:durableId="720179324">
    <w:abstractNumId w:val="29"/>
  </w:num>
  <w:num w:numId="28" w16cid:durableId="182474936">
    <w:abstractNumId w:val="11"/>
  </w:num>
  <w:num w:numId="29" w16cid:durableId="1474522005">
    <w:abstractNumId w:val="31"/>
  </w:num>
  <w:num w:numId="30" w16cid:durableId="313949487">
    <w:abstractNumId w:val="1"/>
  </w:num>
  <w:num w:numId="31" w16cid:durableId="1316298530">
    <w:abstractNumId w:val="20"/>
  </w:num>
  <w:num w:numId="32" w16cid:durableId="799495782">
    <w:abstractNumId w:val="3"/>
  </w:num>
  <w:num w:numId="33" w16cid:durableId="260259572">
    <w:abstractNumId w:val="27"/>
  </w:num>
  <w:num w:numId="34" w16cid:durableId="2125079601">
    <w:abstractNumId w:val="18"/>
  </w:num>
  <w:num w:numId="35" w16cid:durableId="1403793155">
    <w:abstractNumId w:val="42"/>
  </w:num>
  <w:num w:numId="36" w16cid:durableId="504168905">
    <w:abstractNumId w:val="6"/>
  </w:num>
  <w:num w:numId="37" w16cid:durableId="1095127157">
    <w:abstractNumId w:val="26"/>
  </w:num>
  <w:num w:numId="38" w16cid:durableId="37242448">
    <w:abstractNumId w:val="35"/>
  </w:num>
  <w:num w:numId="39" w16cid:durableId="342900821">
    <w:abstractNumId w:val="2"/>
  </w:num>
  <w:num w:numId="40" w16cid:durableId="1579634160">
    <w:abstractNumId w:val="16"/>
  </w:num>
  <w:num w:numId="41" w16cid:durableId="2069037374">
    <w:abstractNumId w:val="17"/>
  </w:num>
  <w:num w:numId="42" w16cid:durableId="1583638649">
    <w:abstractNumId w:val="28"/>
  </w:num>
  <w:num w:numId="43" w16cid:durableId="621225118">
    <w:abstractNumId w:val="5"/>
  </w:num>
  <w:num w:numId="44" w16cid:durableId="799230782">
    <w:abstractNumId w:val="3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5E45"/>
    <w:rsid w:val="00012171"/>
    <w:rsid w:val="00025F3D"/>
    <w:rsid w:val="00044F01"/>
    <w:rsid w:val="0007026C"/>
    <w:rsid w:val="000754BA"/>
    <w:rsid w:val="00097FC4"/>
    <w:rsid w:val="000A10AE"/>
    <w:rsid w:val="000A5EFB"/>
    <w:rsid w:val="000B1596"/>
    <w:rsid w:val="000B2965"/>
    <w:rsid w:val="000B6AD2"/>
    <w:rsid w:val="000B7728"/>
    <w:rsid w:val="000C18CC"/>
    <w:rsid w:val="000D5FA2"/>
    <w:rsid w:val="000E28B6"/>
    <w:rsid w:val="001001A1"/>
    <w:rsid w:val="00105DF4"/>
    <w:rsid w:val="001153AB"/>
    <w:rsid w:val="00151AA7"/>
    <w:rsid w:val="0015575E"/>
    <w:rsid w:val="0016191B"/>
    <w:rsid w:val="001A5806"/>
    <w:rsid w:val="001C2B20"/>
    <w:rsid w:val="001D5C93"/>
    <w:rsid w:val="00231F2F"/>
    <w:rsid w:val="00232C48"/>
    <w:rsid w:val="00257E73"/>
    <w:rsid w:val="002606F1"/>
    <w:rsid w:val="00264F99"/>
    <w:rsid w:val="002E16C7"/>
    <w:rsid w:val="002F61FB"/>
    <w:rsid w:val="003C406B"/>
    <w:rsid w:val="003C53AE"/>
    <w:rsid w:val="003F659A"/>
    <w:rsid w:val="003F6B18"/>
    <w:rsid w:val="004079D7"/>
    <w:rsid w:val="004242D1"/>
    <w:rsid w:val="004434AD"/>
    <w:rsid w:val="00443ABB"/>
    <w:rsid w:val="00462E24"/>
    <w:rsid w:val="0047100D"/>
    <w:rsid w:val="00481C23"/>
    <w:rsid w:val="00496C7A"/>
    <w:rsid w:val="004A0F57"/>
    <w:rsid w:val="004B4278"/>
    <w:rsid w:val="004B4415"/>
    <w:rsid w:val="004D1E18"/>
    <w:rsid w:val="004D7EB0"/>
    <w:rsid w:val="004F147F"/>
    <w:rsid w:val="00511EF4"/>
    <w:rsid w:val="00531BAC"/>
    <w:rsid w:val="00567EE8"/>
    <w:rsid w:val="0058195E"/>
    <w:rsid w:val="00591007"/>
    <w:rsid w:val="005B1BA0"/>
    <w:rsid w:val="005D4D53"/>
    <w:rsid w:val="00610BA1"/>
    <w:rsid w:val="006312C8"/>
    <w:rsid w:val="00641C9D"/>
    <w:rsid w:val="00647B19"/>
    <w:rsid w:val="0065314D"/>
    <w:rsid w:val="00656155"/>
    <w:rsid w:val="00680A99"/>
    <w:rsid w:val="00682762"/>
    <w:rsid w:val="006868F7"/>
    <w:rsid w:val="006B54CC"/>
    <w:rsid w:val="006B64CD"/>
    <w:rsid w:val="006D21AE"/>
    <w:rsid w:val="006D4FB1"/>
    <w:rsid w:val="006F01B5"/>
    <w:rsid w:val="007074B9"/>
    <w:rsid w:val="00721245"/>
    <w:rsid w:val="00737936"/>
    <w:rsid w:val="007432BF"/>
    <w:rsid w:val="00763AFF"/>
    <w:rsid w:val="0077541E"/>
    <w:rsid w:val="00795F41"/>
    <w:rsid w:val="007C0231"/>
    <w:rsid w:val="007D79BA"/>
    <w:rsid w:val="007E031E"/>
    <w:rsid w:val="007E1D74"/>
    <w:rsid w:val="007F6A58"/>
    <w:rsid w:val="0080493D"/>
    <w:rsid w:val="008145AE"/>
    <w:rsid w:val="0085208E"/>
    <w:rsid w:val="00862678"/>
    <w:rsid w:val="00896063"/>
    <w:rsid w:val="008F0D81"/>
    <w:rsid w:val="008F0EDF"/>
    <w:rsid w:val="00905932"/>
    <w:rsid w:val="009275AD"/>
    <w:rsid w:val="00945DBB"/>
    <w:rsid w:val="0099484B"/>
    <w:rsid w:val="009B4E93"/>
    <w:rsid w:val="009D1F15"/>
    <w:rsid w:val="009E1715"/>
    <w:rsid w:val="009E740E"/>
    <w:rsid w:val="00A55F2A"/>
    <w:rsid w:val="00A56A7D"/>
    <w:rsid w:val="00A5791A"/>
    <w:rsid w:val="00A740FB"/>
    <w:rsid w:val="00A75A5B"/>
    <w:rsid w:val="00AD4015"/>
    <w:rsid w:val="00AD45B5"/>
    <w:rsid w:val="00AF1EFA"/>
    <w:rsid w:val="00B00DB5"/>
    <w:rsid w:val="00B22EEB"/>
    <w:rsid w:val="00B425CC"/>
    <w:rsid w:val="00B815B2"/>
    <w:rsid w:val="00B81B54"/>
    <w:rsid w:val="00B8457F"/>
    <w:rsid w:val="00B86165"/>
    <w:rsid w:val="00B872D1"/>
    <w:rsid w:val="00B87CE1"/>
    <w:rsid w:val="00B87F5A"/>
    <w:rsid w:val="00BE527A"/>
    <w:rsid w:val="00BF4BEB"/>
    <w:rsid w:val="00C151D0"/>
    <w:rsid w:val="00C4343A"/>
    <w:rsid w:val="00C657CF"/>
    <w:rsid w:val="00C67741"/>
    <w:rsid w:val="00C71729"/>
    <w:rsid w:val="00CD15FB"/>
    <w:rsid w:val="00CD57B5"/>
    <w:rsid w:val="00CF143E"/>
    <w:rsid w:val="00CF5C64"/>
    <w:rsid w:val="00D14395"/>
    <w:rsid w:val="00D2058A"/>
    <w:rsid w:val="00D3202B"/>
    <w:rsid w:val="00D37A73"/>
    <w:rsid w:val="00D66839"/>
    <w:rsid w:val="00D929E6"/>
    <w:rsid w:val="00D92B64"/>
    <w:rsid w:val="00D934DF"/>
    <w:rsid w:val="00D95038"/>
    <w:rsid w:val="00D97151"/>
    <w:rsid w:val="00DA1CB6"/>
    <w:rsid w:val="00DC76FB"/>
    <w:rsid w:val="00E73287"/>
    <w:rsid w:val="00E854F5"/>
    <w:rsid w:val="00E942A9"/>
    <w:rsid w:val="00EC76FF"/>
    <w:rsid w:val="00ED2D51"/>
    <w:rsid w:val="00ED7D17"/>
    <w:rsid w:val="00EE31DF"/>
    <w:rsid w:val="00EE5863"/>
    <w:rsid w:val="00F02B6F"/>
    <w:rsid w:val="00F045BC"/>
    <w:rsid w:val="00F05E45"/>
    <w:rsid w:val="00F1525E"/>
    <w:rsid w:val="00F1545F"/>
    <w:rsid w:val="00F2089E"/>
    <w:rsid w:val="00F42B7B"/>
    <w:rsid w:val="00F52F82"/>
    <w:rsid w:val="00F5614B"/>
    <w:rsid w:val="00F61623"/>
    <w:rsid w:val="00F70188"/>
    <w:rsid w:val="00F76363"/>
    <w:rsid w:val="00F908D3"/>
    <w:rsid w:val="00FC0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83BAA"/>
  <w15:docId w15:val="{27723A96-934E-2246-AC55-CB15FFEE1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6FB"/>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unhideWhenUsed/>
    <w:qFormat/>
    <w:pPr>
      <w:keepNext/>
      <w:keepLines/>
      <w:spacing w:before="4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96C7A"/>
    <w:pPr>
      <w:tabs>
        <w:tab w:val="center" w:pos="4680"/>
        <w:tab w:val="right" w:pos="9360"/>
      </w:tabs>
    </w:pPr>
  </w:style>
  <w:style w:type="character" w:customStyle="1" w:styleId="HeaderChar">
    <w:name w:val="Header Char"/>
    <w:basedOn w:val="DefaultParagraphFont"/>
    <w:link w:val="Header"/>
    <w:uiPriority w:val="99"/>
    <w:rsid w:val="00496C7A"/>
  </w:style>
  <w:style w:type="paragraph" w:styleId="Footer">
    <w:name w:val="footer"/>
    <w:basedOn w:val="Normal"/>
    <w:link w:val="FooterChar"/>
    <w:uiPriority w:val="99"/>
    <w:unhideWhenUsed/>
    <w:rsid w:val="00496C7A"/>
    <w:pPr>
      <w:tabs>
        <w:tab w:val="center" w:pos="4680"/>
        <w:tab w:val="right" w:pos="9360"/>
      </w:tabs>
    </w:pPr>
  </w:style>
  <w:style w:type="character" w:customStyle="1" w:styleId="FooterChar">
    <w:name w:val="Footer Char"/>
    <w:basedOn w:val="DefaultParagraphFont"/>
    <w:link w:val="Footer"/>
    <w:uiPriority w:val="99"/>
    <w:rsid w:val="00496C7A"/>
  </w:style>
  <w:style w:type="paragraph" w:styleId="ListParagraph">
    <w:name w:val="List Paragraph"/>
    <w:basedOn w:val="Normal"/>
    <w:uiPriority w:val="34"/>
    <w:qFormat/>
    <w:rsid w:val="00496C7A"/>
    <w:pPr>
      <w:ind w:left="720"/>
      <w:contextualSpacing/>
    </w:pPr>
  </w:style>
  <w:style w:type="character" w:styleId="Strong">
    <w:name w:val="Strong"/>
    <w:basedOn w:val="DefaultParagraphFont"/>
    <w:uiPriority w:val="22"/>
    <w:qFormat/>
    <w:rsid w:val="00795F41"/>
    <w:rPr>
      <w:b/>
      <w:bCs/>
    </w:rPr>
  </w:style>
  <w:style w:type="paragraph" w:styleId="NormalWeb">
    <w:name w:val="Normal (Web)"/>
    <w:basedOn w:val="Normal"/>
    <w:uiPriority w:val="99"/>
    <w:semiHidden/>
    <w:unhideWhenUsed/>
    <w:rsid w:val="0015575E"/>
    <w:rPr>
      <w:rFonts w:ascii="Times New Roman" w:hAnsi="Times New Roman" w:cs="Times New Roman"/>
    </w:rPr>
  </w:style>
  <w:style w:type="character" w:styleId="Hyperlink">
    <w:name w:val="Hyperlink"/>
    <w:basedOn w:val="DefaultParagraphFont"/>
    <w:uiPriority w:val="99"/>
    <w:unhideWhenUsed/>
    <w:rsid w:val="00AF1EFA"/>
    <w:rPr>
      <w:color w:val="0000FF" w:themeColor="hyperlink"/>
      <w:u w:val="single"/>
    </w:rPr>
  </w:style>
  <w:style w:type="character" w:styleId="UnresolvedMention">
    <w:name w:val="Unresolved Mention"/>
    <w:basedOn w:val="DefaultParagraphFont"/>
    <w:uiPriority w:val="99"/>
    <w:semiHidden/>
    <w:unhideWhenUsed/>
    <w:rsid w:val="00AF1EFA"/>
    <w:rPr>
      <w:color w:val="605E5C"/>
      <w:shd w:val="clear" w:color="auto" w:fill="E1DFDD"/>
    </w:rPr>
  </w:style>
  <w:style w:type="character" w:styleId="FollowedHyperlink">
    <w:name w:val="FollowedHyperlink"/>
    <w:basedOn w:val="DefaultParagraphFont"/>
    <w:uiPriority w:val="99"/>
    <w:semiHidden/>
    <w:unhideWhenUsed/>
    <w:rsid w:val="00AF1EFA"/>
    <w:rPr>
      <w:color w:val="800080" w:themeColor="followedHyperlink"/>
      <w:u w:val="single"/>
    </w:rPr>
  </w:style>
  <w:style w:type="character" w:styleId="Emphasis">
    <w:name w:val="Emphasis"/>
    <w:basedOn w:val="DefaultParagraphFont"/>
    <w:uiPriority w:val="20"/>
    <w:qFormat/>
    <w:rsid w:val="00443ABB"/>
    <w:rPr>
      <w:i/>
      <w:iCs/>
    </w:rPr>
  </w:style>
  <w:style w:type="paragraph" w:styleId="TOC1">
    <w:name w:val="toc 1"/>
    <w:basedOn w:val="Normal"/>
    <w:next w:val="Normal"/>
    <w:autoRedefine/>
    <w:uiPriority w:val="39"/>
    <w:unhideWhenUsed/>
    <w:rsid w:val="00B22EE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88765">
      <w:bodyDiv w:val="1"/>
      <w:marLeft w:val="0"/>
      <w:marRight w:val="0"/>
      <w:marTop w:val="0"/>
      <w:marBottom w:val="0"/>
      <w:divBdr>
        <w:top w:val="none" w:sz="0" w:space="0" w:color="auto"/>
        <w:left w:val="none" w:sz="0" w:space="0" w:color="auto"/>
        <w:bottom w:val="none" w:sz="0" w:space="0" w:color="auto"/>
        <w:right w:val="none" w:sz="0" w:space="0" w:color="auto"/>
      </w:divBdr>
    </w:div>
    <w:div w:id="46995776">
      <w:bodyDiv w:val="1"/>
      <w:marLeft w:val="0"/>
      <w:marRight w:val="0"/>
      <w:marTop w:val="0"/>
      <w:marBottom w:val="0"/>
      <w:divBdr>
        <w:top w:val="none" w:sz="0" w:space="0" w:color="auto"/>
        <w:left w:val="none" w:sz="0" w:space="0" w:color="auto"/>
        <w:bottom w:val="none" w:sz="0" w:space="0" w:color="auto"/>
        <w:right w:val="none" w:sz="0" w:space="0" w:color="auto"/>
      </w:divBdr>
    </w:div>
    <w:div w:id="52698122">
      <w:bodyDiv w:val="1"/>
      <w:marLeft w:val="0"/>
      <w:marRight w:val="0"/>
      <w:marTop w:val="0"/>
      <w:marBottom w:val="0"/>
      <w:divBdr>
        <w:top w:val="none" w:sz="0" w:space="0" w:color="auto"/>
        <w:left w:val="none" w:sz="0" w:space="0" w:color="auto"/>
        <w:bottom w:val="none" w:sz="0" w:space="0" w:color="auto"/>
        <w:right w:val="none" w:sz="0" w:space="0" w:color="auto"/>
      </w:divBdr>
    </w:div>
    <w:div w:id="65080927">
      <w:bodyDiv w:val="1"/>
      <w:marLeft w:val="0"/>
      <w:marRight w:val="0"/>
      <w:marTop w:val="0"/>
      <w:marBottom w:val="0"/>
      <w:divBdr>
        <w:top w:val="none" w:sz="0" w:space="0" w:color="auto"/>
        <w:left w:val="none" w:sz="0" w:space="0" w:color="auto"/>
        <w:bottom w:val="none" w:sz="0" w:space="0" w:color="auto"/>
        <w:right w:val="none" w:sz="0" w:space="0" w:color="auto"/>
      </w:divBdr>
    </w:div>
    <w:div w:id="94325097">
      <w:bodyDiv w:val="1"/>
      <w:marLeft w:val="0"/>
      <w:marRight w:val="0"/>
      <w:marTop w:val="0"/>
      <w:marBottom w:val="0"/>
      <w:divBdr>
        <w:top w:val="none" w:sz="0" w:space="0" w:color="auto"/>
        <w:left w:val="none" w:sz="0" w:space="0" w:color="auto"/>
        <w:bottom w:val="none" w:sz="0" w:space="0" w:color="auto"/>
        <w:right w:val="none" w:sz="0" w:space="0" w:color="auto"/>
      </w:divBdr>
    </w:div>
    <w:div w:id="107437489">
      <w:bodyDiv w:val="1"/>
      <w:marLeft w:val="0"/>
      <w:marRight w:val="0"/>
      <w:marTop w:val="0"/>
      <w:marBottom w:val="0"/>
      <w:divBdr>
        <w:top w:val="none" w:sz="0" w:space="0" w:color="auto"/>
        <w:left w:val="none" w:sz="0" w:space="0" w:color="auto"/>
        <w:bottom w:val="none" w:sz="0" w:space="0" w:color="auto"/>
        <w:right w:val="none" w:sz="0" w:space="0" w:color="auto"/>
      </w:divBdr>
    </w:div>
    <w:div w:id="123432159">
      <w:bodyDiv w:val="1"/>
      <w:marLeft w:val="0"/>
      <w:marRight w:val="0"/>
      <w:marTop w:val="0"/>
      <w:marBottom w:val="0"/>
      <w:divBdr>
        <w:top w:val="none" w:sz="0" w:space="0" w:color="auto"/>
        <w:left w:val="none" w:sz="0" w:space="0" w:color="auto"/>
        <w:bottom w:val="none" w:sz="0" w:space="0" w:color="auto"/>
        <w:right w:val="none" w:sz="0" w:space="0" w:color="auto"/>
      </w:divBdr>
    </w:div>
    <w:div w:id="124742528">
      <w:bodyDiv w:val="1"/>
      <w:marLeft w:val="0"/>
      <w:marRight w:val="0"/>
      <w:marTop w:val="0"/>
      <w:marBottom w:val="0"/>
      <w:divBdr>
        <w:top w:val="none" w:sz="0" w:space="0" w:color="auto"/>
        <w:left w:val="none" w:sz="0" w:space="0" w:color="auto"/>
        <w:bottom w:val="none" w:sz="0" w:space="0" w:color="auto"/>
        <w:right w:val="none" w:sz="0" w:space="0" w:color="auto"/>
      </w:divBdr>
    </w:div>
    <w:div w:id="144056431">
      <w:bodyDiv w:val="1"/>
      <w:marLeft w:val="0"/>
      <w:marRight w:val="0"/>
      <w:marTop w:val="0"/>
      <w:marBottom w:val="0"/>
      <w:divBdr>
        <w:top w:val="none" w:sz="0" w:space="0" w:color="auto"/>
        <w:left w:val="none" w:sz="0" w:space="0" w:color="auto"/>
        <w:bottom w:val="none" w:sz="0" w:space="0" w:color="auto"/>
        <w:right w:val="none" w:sz="0" w:space="0" w:color="auto"/>
      </w:divBdr>
    </w:div>
    <w:div w:id="144930324">
      <w:bodyDiv w:val="1"/>
      <w:marLeft w:val="0"/>
      <w:marRight w:val="0"/>
      <w:marTop w:val="0"/>
      <w:marBottom w:val="0"/>
      <w:divBdr>
        <w:top w:val="none" w:sz="0" w:space="0" w:color="auto"/>
        <w:left w:val="none" w:sz="0" w:space="0" w:color="auto"/>
        <w:bottom w:val="none" w:sz="0" w:space="0" w:color="auto"/>
        <w:right w:val="none" w:sz="0" w:space="0" w:color="auto"/>
      </w:divBdr>
    </w:div>
    <w:div w:id="150099739">
      <w:bodyDiv w:val="1"/>
      <w:marLeft w:val="0"/>
      <w:marRight w:val="0"/>
      <w:marTop w:val="0"/>
      <w:marBottom w:val="0"/>
      <w:divBdr>
        <w:top w:val="none" w:sz="0" w:space="0" w:color="auto"/>
        <w:left w:val="none" w:sz="0" w:space="0" w:color="auto"/>
        <w:bottom w:val="none" w:sz="0" w:space="0" w:color="auto"/>
        <w:right w:val="none" w:sz="0" w:space="0" w:color="auto"/>
      </w:divBdr>
    </w:div>
    <w:div w:id="152110052">
      <w:bodyDiv w:val="1"/>
      <w:marLeft w:val="0"/>
      <w:marRight w:val="0"/>
      <w:marTop w:val="0"/>
      <w:marBottom w:val="0"/>
      <w:divBdr>
        <w:top w:val="none" w:sz="0" w:space="0" w:color="auto"/>
        <w:left w:val="none" w:sz="0" w:space="0" w:color="auto"/>
        <w:bottom w:val="none" w:sz="0" w:space="0" w:color="auto"/>
        <w:right w:val="none" w:sz="0" w:space="0" w:color="auto"/>
      </w:divBdr>
    </w:div>
    <w:div w:id="210923983">
      <w:bodyDiv w:val="1"/>
      <w:marLeft w:val="0"/>
      <w:marRight w:val="0"/>
      <w:marTop w:val="0"/>
      <w:marBottom w:val="0"/>
      <w:divBdr>
        <w:top w:val="none" w:sz="0" w:space="0" w:color="auto"/>
        <w:left w:val="none" w:sz="0" w:space="0" w:color="auto"/>
        <w:bottom w:val="none" w:sz="0" w:space="0" w:color="auto"/>
        <w:right w:val="none" w:sz="0" w:space="0" w:color="auto"/>
      </w:divBdr>
    </w:div>
    <w:div w:id="225530883">
      <w:bodyDiv w:val="1"/>
      <w:marLeft w:val="0"/>
      <w:marRight w:val="0"/>
      <w:marTop w:val="0"/>
      <w:marBottom w:val="0"/>
      <w:divBdr>
        <w:top w:val="none" w:sz="0" w:space="0" w:color="auto"/>
        <w:left w:val="none" w:sz="0" w:space="0" w:color="auto"/>
        <w:bottom w:val="none" w:sz="0" w:space="0" w:color="auto"/>
        <w:right w:val="none" w:sz="0" w:space="0" w:color="auto"/>
      </w:divBdr>
    </w:div>
    <w:div w:id="278726195">
      <w:bodyDiv w:val="1"/>
      <w:marLeft w:val="0"/>
      <w:marRight w:val="0"/>
      <w:marTop w:val="0"/>
      <w:marBottom w:val="0"/>
      <w:divBdr>
        <w:top w:val="none" w:sz="0" w:space="0" w:color="auto"/>
        <w:left w:val="none" w:sz="0" w:space="0" w:color="auto"/>
        <w:bottom w:val="none" w:sz="0" w:space="0" w:color="auto"/>
        <w:right w:val="none" w:sz="0" w:space="0" w:color="auto"/>
      </w:divBdr>
    </w:div>
    <w:div w:id="303891786">
      <w:bodyDiv w:val="1"/>
      <w:marLeft w:val="0"/>
      <w:marRight w:val="0"/>
      <w:marTop w:val="0"/>
      <w:marBottom w:val="0"/>
      <w:divBdr>
        <w:top w:val="none" w:sz="0" w:space="0" w:color="auto"/>
        <w:left w:val="none" w:sz="0" w:space="0" w:color="auto"/>
        <w:bottom w:val="none" w:sz="0" w:space="0" w:color="auto"/>
        <w:right w:val="none" w:sz="0" w:space="0" w:color="auto"/>
      </w:divBdr>
    </w:div>
    <w:div w:id="305283606">
      <w:bodyDiv w:val="1"/>
      <w:marLeft w:val="0"/>
      <w:marRight w:val="0"/>
      <w:marTop w:val="0"/>
      <w:marBottom w:val="0"/>
      <w:divBdr>
        <w:top w:val="none" w:sz="0" w:space="0" w:color="auto"/>
        <w:left w:val="none" w:sz="0" w:space="0" w:color="auto"/>
        <w:bottom w:val="none" w:sz="0" w:space="0" w:color="auto"/>
        <w:right w:val="none" w:sz="0" w:space="0" w:color="auto"/>
      </w:divBdr>
    </w:div>
    <w:div w:id="343018487">
      <w:bodyDiv w:val="1"/>
      <w:marLeft w:val="0"/>
      <w:marRight w:val="0"/>
      <w:marTop w:val="0"/>
      <w:marBottom w:val="0"/>
      <w:divBdr>
        <w:top w:val="none" w:sz="0" w:space="0" w:color="auto"/>
        <w:left w:val="none" w:sz="0" w:space="0" w:color="auto"/>
        <w:bottom w:val="none" w:sz="0" w:space="0" w:color="auto"/>
        <w:right w:val="none" w:sz="0" w:space="0" w:color="auto"/>
      </w:divBdr>
    </w:div>
    <w:div w:id="389812863">
      <w:bodyDiv w:val="1"/>
      <w:marLeft w:val="0"/>
      <w:marRight w:val="0"/>
      <w:marTop w:val="0"/>
      <w:marBottom w:val="0"/>
      <w:divBdr>
        <w:top w:val="none" w:sz="0" w:space="0" w:color="auto"/>
        <w:left w:val="none" w:sz="0" w:space="0" w:color="auto"/>
        <w:bottom w:val="none" w:sz="0" w:space="0" w:color="auto"/>
        <w:right w:val="none" w:sz="0" w:space="0" w:color="auto"/>
      </w:divBdr>
    </w:div>
    <w:div w:id="391780817">
      <w:bodyDiv w:val="1"/>
      <w:marLeft w:val="0"/>
      <w:marRight w:val="0"/>
      <w:marTop w:val="0"/>
      <w:marBottom w:val="0"/>
      <w:divBdr>
        <w:top w:val="none" w:sz="0" w:space="0" w:color="auto"/>
        <w:left w:val="none" w:sz="0" w:space="0" w:color="auto"/>
        <w:bottom w:val="none" w:sz="0" w:space="0" w:color="auto"/>
        <w:right w:val="none" w:sz="0" w:space="0" w:color="auto"/>
      </w:divBdr>
    </w:div>
    <w:div w:id="392168716">
      <w:bodyDiv w:val="1"/>
      <w:marLeft w:val="0"/>
      <w:marRight w:val="0"/>
      <w:marTop w:val="0"/>
      <w:marBottom w:val="0"/>
      <w:divBdr>
        <w:top w:val="none" w:sz="0" w:space="0" w:color="auto"/>
        <w:left w:val="none" w:sz="0" w:space="0" w:color="auto"/>
        <w:bottom w:val="none" w:sz="0" w:space="0" w:color="auto"/>
        <w:right w:val="none" w:sz="0" w:space="0" w:color="auto"/>
      </w:divBdr>
    </w:div>
    <w:div w:id="394358993">
      <w:bodyDiv w:val="1"/>
      <w:marLeft w:val="0"/>
      <w:marRight w:val="0"/>
      <w:marTop w:val="0"/>
      <w:marBottom w:val="0"/>
      <w:divBdr>
        <w:top w:val="none" w:sz="0" w:space="0" w:color="auto"/>
        <w:left w:val="none" w:sz="0" w:space="0" w:color="auto"/>
        <w:bottom w:val="none" w:sz="0" w:space="0" w:color="auto"/>
        <w:right w:val="none" w:sz="0" w:space="0" w:color="auto"/>
      </w:divBdr>
    </w:div>
    <w:div w:id="400298854">
      <w:bodyDiv w:val="1"/>
      <w:marLeft w:val="0"/>
      <w:marRight w:val="0"/>
      <w:marTop w:val="0"/>
      <w:marBottom w:val="0"/>
      <w:divBdr>
        <w:top w:val="none" w:sz="0" w:space="0" w:color="auto"/>
        <w:left w:val="none" w:sz="0" w:space="0" w:color="auto"/>
        <w:bottom w:val="none" w:sz="0" w:space="0" w:color="auto"/>
        <w:right w:val="none" w:sz="0" w:space="0" w:color="auto"/>
      </w:divBdr>
    </w:div>
    <w:div w:id="414133162">
      <w:bodyDiv w:val="1"/>
      <w:marLeft w:val="0"/>
      <w:marRight w:val="0"/>
      <w:marTop w:val="0"/>
      <w:marBottom w:val="0"/>
      <w:divBdr>
        <w:top w:val="none" w:sz="0" w:space="0" w:color="auto"/>
        <w:left w:val="none" w:sz="0" w:space="0" w:color="auto"/>
        <w:bottom w:val="none" w:sz="0" w:space="0" w:color="auto"/>
        <w:right w:val="none" w:sz="0" w:space="0" w:color="auto"/>
      </w:divBdr>
    </w:div>
    <w:div w:id="445082634">
      <w:bodyDiv w:val="1"/>
      <w:marLeft w:val="0"/>
      <w:marRight w:val="0"/>
      <w:marTop w:val="0"/>
      <w:marBottom w:val="0"/>
      <w:divBdr>
        <w:top w:val="none" w:sz="0" w:space="0" w:color="auto"/>
        <w:left w:val="none" w:sz="0" w:space="0" w:color="auto"/>
        <w:bottom w:val="none" w:sz="0" w:space="0" w:color="auto"/>
        <w:right w:val="none" w:sz="0" w:space="0" w:color="auto"/>
      </w:divBdr>
    </w:div>
    <w:div w:id="449906382">
      <w:bodyDiv w:val="1"/>
      <w:marLeft w:val="0"/>
      <w:marRight w:val="0"/>
      <w:marTop w:val="0"/>
      <w:marBottom w:val="0"/>
      <w:divBdr>
        <w:top w:val="none" w:sz="0" w:space="0" w:color="auto"/>
        <w:left w:val="none" w:sz="0" w:space="0" w:color="auto"/>
        <w:bottom w:val="none" w:sz="0" w:space="0" w:color="auto"/>
        <w:right w:val="none" w:sz="0" w:space="0" w:color="auto"/>
      </w:divBdr>
    </w:div>
    <w:div w:id="455492043">
      <w:bodyDiv w:val="1"/>
      <w:marLeft w:val="0"/>
      <w:marRight w:val="0"/>
      <w:marTop w:val="0"/>
      <w:marBottom w:val="0"/>
      <w:divBdr>
        <w:top w:val="none" w:sz="0" w:space="0" w:color="auto"/>
        <w:left w:val="none" w:sz="0" w:space="0" w:color="auto"/>
        <w:bottom w:val="none" w:sz="0" w:space="0" w:color="auto"/>
        <w:right w:val="none" w:sz="0" w:space="0" w:color="auto"/>
      </w:divBdr>
    </w:div>
    <w:div w:id="456414018">
      <w:bodyDiv w:val="1"/>
      <w:marLeft w:val="0"/>
      <w:marRight w:val="0"/>
      <w:marTop w:val="0"/>
      <w:marBottom w:val="0"/>
      <w:divBdr>
        <w:top w:val="none" w:sz="0" w:space="0" w:color="auto"/>
        <w:left w:val="none" w:sz="0" w:space="0" w:color="auto"/>
        <w:bottom w:val="none" w:sz="0" w:space="0" w:color="auto"/>
        <w:right w:val="none" w:sz="0" w:space="0" w:color="auto"/>
      </w:divBdr>
    </w:div>
    <w:div w:id="479886811">
      <w:bodyDiv w:val="1"/>
      <w:marLeft w:val="0"/>
      <w:marRight w:val="0"/>
      <w:marTop w:val="0"/>
      <w:marBottom w:val="0"/>
      <w:divBdr>
        <w:top w:val="none" w:sz="0" w:space="0" w:color="auto"/>
        <w:left w:val="none" w:sz="0" w:space="0" w:color="auto"/>
        <w:bottom w:val="none" w:sz="0" w:space="0" w:color="auto"/>
        <w:right w:val="none" w:sz="0" w:space="0" w:color="auto"/>
      </w:divBdr>
    </w:div>
    <w:div w:id="495610721">
      <w:bodyDiv w:val="1"/>
      <w:marLeft w:val="0"/>
      <w:marRight w:val="0"/>
      <w:marTop w:val="0"/>
      <w:marBottom w:val="0"/>
      <w:divBdr>
        <w:top w:val="none" w:sz="0" w:space="0" w:color="auto"/>
        <w:left w:val="none" w:sz="0" w:space="0" w:color="auto"/>
        <w:bottom w:val="none" w:sz="0" w:space="0" w:color="auto"/>
        <w:right w:val="none" w:sz="0" w:space="0" w:color="auto"/>
      </w:divBdr>
    </w:div>
    <w:div w:id="501697461">
      <w:bodyDiv w:val="1"/>
      <w:marLeft w:val="0"/>
      <w:marRight w:val="0"/>
      <w:marTop w:val="0"/>
      <w:marBottom w:val="0"/>
      <w:divBdr>
        <w:top w:val="none" w:sz="0" w:space="0" w:color="auto"/>
        <w:left w:val="none" w:sz="0" w:space="0" w:color="auto"/>
        <w:bottom w:val="none" w:sz="0" w:space="0" w:color="auto"/>
        <w:right w:val="none" w:sz="0" w:space="0" w:color="auto"/>
      </w:divBdr>
    </w:div>
    <w:div w:id="526060307">
      <w:bodyDiv w:val="1"/>
      <w:marLeft w:val="0"/>
      <w:marRight w:val="0"/>
      <w:marTop w:val="0"/>
      <w:marBottom w:val="0"/>
      <w:divBdr>
        <w:top w:val="none" w:sz="0" w:space="0" w:color="auto"/>
        <w:left w:val="none" w:sz="0" w:space="0" w:color="auto"/>
        <w:bottom w:val="none" w:sz="0" w:space="0" w:color="auto"/>
        <w:right w:val="none" w:sz="0" w:space="0" w:color="auto"/>
      </w:divBdr>
    </w:div>
    <w:div w:id="546645366">
      <w:bodyDiv w:val="1"/>
      <w:marLeft w:val="0"/>
      <w:marRight w:val="0"/>
      <w:marTop w:val="0"/>
      <w:marBottom w:val="0"/>
      <w:divBdr>
        <w:top w:val="none" w:sz="0" w:space="0" w:color="auto"/>
        <w:left w:val="none" w:sz="0" w:space="0" w:color="auto"/>
        <w:bottom w:val="none" w:sz="0" w:space="0" w:color="auto"/>
        <w:right w:val="none" w:sz="0" w:space="0" w:color="auto"/>
      </w:divBdr>
    </w:div>
    <w:div w:id="567804802">
      <w:bodyDiv w:val="1"/>
      <w:marLeft w:val="0"/>
      <w:marRight w:val="0"/>
      <w:marTop w:val="0"/>
      <w:marBottom w:val="0"/>
      <w:divBdr>
        <w:top w:val="none" w:sz="0" w:space="0" w:color="auto"/>
        <w:left w:val="none" w:sz="0" w:space="0" w:color="auto"/>
        <w:bottom w:val="none" w:sz="0" w:space="0" w:color="auto"/>
        <w:right w:val="none" w:sz="0" w:space="0" w:color="auto"/>
      </w:divBdr>
    </w:div>
    <w:div w:id="583800426">
      <w:bodyDiv w:val="1"/>
      <w:marLeft w:val="0"/>
      <w:marRight w:val="0"/>
      <w:marTop w:val="0"/>
      <w:marBottom w:val="0"/>
      <w:divBdr>
        <w:top w:val="none" w:sz="0" w:space="0" w:color="auto"/>
        <w:left w:val="none" w:sz="0" w:space="0" w:color="auto"/>
        <w:bottom w:val="none" w:sz="0" w:space="0" w:color="auto"/>
        <w:right w:val="none" w:sz="0" w:space="0" w:color="auto"/>
      </w:divBdr>
    </w:div>
    <w:div w:id="585265768">
      <w:bodyDiv w:val="1"/>
      <w:marLeft w:val="0"/>
      <w:marRight w:val="0"/>
      <w:marTop w:val="0"/>
      <w:marBottom w:val="0"/>
      <w:divBdr>
        <w:top w:val="none" w:sz="0" w:space="0" w:color="auto"/>
        <w:left w:val="none" w:sz="0" w:space="0" w:color="auto"/>
        <w:bottom w:val="none" w:sz="0" w:space="0" w:color="auto"/>
        <w:right w:val="none" w:sz="0" w:space="0" w:color="auto"/>
      </w:divBdr>
    </w:div>
    <w:div w:id="622856347">
      <w:bodyDiv w:val="1"/>
      <w:marLeft w:val="0"/>
      <w:marRight w:val="0"/>
      <w:marTop w:val="0"/>
      <w:marBottom w:val="0"/>
      <w:divBdr>
        <w:top w:val="none" w:sz="0" w:space="0" w:color="auto"/>
        <w:left w:val="none" w:sz="0" w:space="0" w:color="auto"/>
        <w:bottom w:val="none" w:sz="0" w:space="0" w:color="auto"/>
        <w:right w:val="none" w:sz="0" w:space="0" w:color="auto"/>
      </w:divBdr>
    </w:div>
    <w:div w:id="665209580">
      <w:bodyDiv w:val="1"/>
      <w:marLeft w:val="0"/>
      <w:marRight w:val="0"/>
      <w:marTop w:val="0"/>
      <w:marBottom w:val="0"/>
      <w:divBdr>
        <w:top w:val="none" w:sz="0" w:space="0" w:color="auto"/>
        <w:left w:val="none" w:sz="0" w:space="0" w:color="auto"/>
        <w:bottom w:val="none" w:sz="0" w:space="0" w:color="auto"/>
        <w:right w:val="none" w:sz="0" w:space="0" w:color="auto"/>
      </w:divBdr>
    </w:div>
    <w:div w:id="683703178">
      <w:bodyDiv w:val="1"/>
      <w:marLeft w:val="0"/>
      <w:marRight w:val="0"/>
      <w:marTop w:val="0"/>
      <w:marBottom w:val="0"/>
      <w:divBdr>
        <w:top w:val="none" w:sz="0" w:space="0" w:color="auto"/>
        <w:left w:val="none" w:sz="0" w:space="0" w:color="auto"/>
        <w:bottom w:val="none" w:sz="0" w:space="0" w:color="auto"/>
        <w:right w:val="none" w:sz="0" w:space="0" w:color="auto"/>
      </w:divBdr>
    </w:div>
    <w:div w:id="684210362">
      <w:bodyDiv w:val="1"/>
      <w:marLeft w:val="0"/>
      <w:marRight w:val="0"/>
      <w:marTop w:val="0"/>
      <w:marBottom w:val="0"/>
      <w:divBdr>
        <w:top w:val="none" w:sz="0" w:space="0" w:color="auto"/>
        <w:left w:val="none" w:sz="0" w:space="0" w:color="auto"/>
        <w:bottom w:val="none" w:sz="0" w:space="0" w:color="auto"/>
        <w:right w:val="none" w:sz="0" w:space="0" w:color="auto"/>
      </w:divBdr>
    </w:div>
    <w:div w:id="695933820">
      <w:bodyDiv w:val="1"/>
      <w:marLeft w:val="0"/>
      <w:marRight w:val="0"/>
      <w:marTop w:val="0"/>
      <w:marBottom w:val="0"/>
      <w:divBdr>
        <w:top w:val="none" w:sz="0" w:space="0" w:color="auto"/>
        <w:left w:val="none" w:sz="0" w:space="0" w:color="auto"/>
        <w:bottom w:val="none" w:sz="0" w:space="0" w:color="auto"/>
        <w:right w:val="none" w:sz="0" w:space="0" w:color="auto"/>
      </w:divBdr>
    </w:div>
    <w:div w:id="717050411">
      <w:bodyDiv w:val="1"/>
      <w:marLeft w:val="0"/>
      <w:marRight w:val="0"/>
      <w:marTop w:val="0"/>
      <w:marBottom w:val="0"/>
      <w:divBdr>
        <w:top w:val="none" w:sz="0" w:space="0" w:color="auto"/>
        <w:left w:val="none" w:sz="0" w:space="0" w:color="auto"/>
        <w:bottom w:val="none" w:sz="0" w:space="0" w:color="auto"/>
        <w:right w:val="none" w:sz="0" w:space="0" w:color="auto"/>
      </w:divBdr>
      <w:divsChild>
        <w:div w:id="1340277264">
          <w:marLeft w:val="0"/>
          <w:marRight w:val="0"/>
          <w:marTop w:val="0"/>
          <w:marBottom w:val="0"/>
          <w:divBdr>
            <w:top w:val="none" w:sz="0" w:space="0" w:color="auto"/>
            <w:left w:val="none" w:sz="0" w:space="0" w:color="auto"/>
            <w:bottom w:val="none" w:sz="0" w:space="0" w:color="auto"/>
            <w:right w:val="none" w:sz="0" w:space="0" w:color="auto"/>
          </w:divBdr>
        </w:div>
      </w:divsChild>
    </w:div>
    <w:div w:id="724838205">
      <w:bodyDiv w:val="1"/>
      <w:marLeft w:val="0"/>
      <w:marRight w:val="0"/>
      <w:marTop w:val="0"/>
      <w:marBottom w:val="0"/>
      <w:divBdr>
        <w:top w:val="none" w:sz="0" w:space="0" w:color="auto"/>
        <w:left w:val="none" w:sz="0" w:space="0" w:color="auto"/>
        <w:bottom w:val="none" w:sz="0" w:space="0" w:color="auto"/>
        <w:right w:val="none" w:sz="0" w:space="0" w:color="auto"/>
      </w:divBdr>
    </w:div>
    <w:div w:id="738409853">
      <w:bodyDiv w:val="1"/>
      <w:marLeft w:val="0"/>
      <w:marRight w:val="0"/>
      <w:marTop w:val="0"/>
      <w:marBottom w:val="0"/>
      <w:divBdr>
        <w:top w:val="none" w:sz="0" w:space="0" w:color="auto"/>
        <w:left w:val="none" w:sz="0" w:space="0" w:color="auto"/>
        <w:bottom w:val="none" w:sz="0" w:space="0" w:color="auto"/>
        <w:right w:val="none" w:sz="0" w:space="0" w:color="auto"/>
      </w:divBdr>
    </w:div>
    <w:div w:id="744766993">
      <w:bodyDiv w:val="1"/>
      <w:marLeft w:val="0"/>
      <w:marRight w:val="0"/>
      <w:marTop w:val="0"/>
      <w:marBottom w:val="0"/>
      <w:divBdr>
        <w:top w:val="none" w:sz="0" w:space="0" w:color="auto"/>
        <w:left w:val="none" w:sz="0" w:space="0" w:color="auto"/>
        <w:bottom w:val="none" w:sz="0" w:space="0" w:color="auto"/>
        <w:right w:val="none" w:sz="0" w:space="0" w:color="auto"/>
      </w:divBdr>
    </w:div>
    <w:div w:id="748388079">
      <w:bodyDiv w:val="1"/>
      <w:marLeft w:val="0"/>
      <w:marRight w:val="0"/>
      <w:marTop w:val="0"/>
      <w:marBottom w:val="0"/>
      <w:divBdr>
        <w:top w:val="none" w:sz="0" w:space="0" w:color="auto"/>
        <w:left w:val="none" w:sz="0" w:space="0" w:color="auto"/>
        <w:bottom w:val="none" w:sz="0" w:space="0" w:color="auto"/>
        <w:right w:val="none" w:sz="0" w:space="0" w:color="auto"/>
      </w:divBdr>
    </w:div>
    <w:div w:id="757948415">
      <w:bodyDiv w:val="1"/>
      <w:marLeft w:val="0"/>
      <w:marRight w:val="0"/>
      <w:marTop w:val="0"/>
      <w:marBottom w:val="0"/>
      <w:divBdr>
        <w:top w:val="none" w:sz="0" w:space="0" w:color="auto"/>
        <w:left w:val="none" w:sz="0" w:space="0" w:color="auto"/>
        <w:bottom w:val="none" w:sz="0" w:space="0" w:color="auto"/>
        <w:right w:val="none" w:sz="0" w:space="0" w:color="auto"/>
      </w:divBdr>
    </w:div>
    <w:div w:id="762070780">
      <w:bodyDiv w:val="1"/>
      <w:marLeft w:val="0"/>
      <w:marRight w:val="0"/>
      <w:marTop w:val="0"/>
      <w:marBottom w:val="0"/>
      <w:divBdr>
        <w:top w:val="none" w:sz="0" w:space="0" w:color="auto"/>
        <w:left w:val="none" w:sz="0" w:space="0" w:color="auto"/>
        <w:bottom w:val="none" w:sz="0" w:space="0" w:color="auto"/>
        <w:right w:val="none" w:sz="0" w:space="0" w:color="auto"/>
      </w:divBdr>
    </w:div>
    <w:div w:id="773794355">
      <w:bodyDiv w:val="1"/>
      <w:marLeft w:val="0"/>
      <w:marRight w:val="0"/>
      <w:marTop w:val="0"/>
      <w:marBottom w:val="0"/>
      <w:divBdr>
        <w:top w:val="none" w:sz="0" w:space="0" w:color="auto"/>
        <w:left w:val="none" w:sz="0" w:space="0" w:color="auto"/>
        <w:bottom w:val="none" w:sz="0" w:space="0" w:color="auto"/>
        <w:right w:val="none" w:sz="0" w:space="0" w:color="auto"/>
      </w:divBdr>
    </w:div>
    <w:div w:id="828131797">
      <w:bodyDiv w:val="1"/>
      <w:marLeft w:val="0"/>
      <w:marRight w:val="0"/>
      <w:marTop w:val="0"/>
      <w:marBottom w:val="0"/>
      <w:divBdr>
        <w:top w:val="none" w:sz="0" w:space="0" w:color="auto"/>
        <w:left w:val="none" w:sz="0" w:space="0" w:color="auto"/>
        <w:bottom w:val="none" w:sz="0" w:space="0" w:color="auto"/>
        <w:right w:val="none" w:sz="0" w:space="0" w:color="auto"/>
      </w:divBdr>
    </w:div>
    <w:div w:id="861436108">
      <w:bodyDiv w:val="1"/>
      <w:marLeft w:val="0"/>
      <w:marRight w:val="0"/>
      <w:marTop w:val="0"/>
      <w:marBottom w:val="0"/>
      <w:divBdr>
        <w:top w:val="none" w:sz="0" w:space="0" w:color="auto"/>
        <w:left w:val="none" w:sz="0" w:space="0" w:color="auto"/>
        <w:bottom w:val="none" w:sz="0" w:space="0" w:color="auto"/>
        <w:right w:val="none" w:sz="0" w:space="0" w:color="auto"/>
      </w:divBdr>
    </w:div>
    <w:div w:id="948975000">
      <w:bodyDiv w:val="1"/>
      <w:marLeft w:val="0"/>
      <w:marRight w:val="0"/>
      <w:marTop w:val="0"/>
      <w:marBottom w:val="0"/>
      <w:divBdr>
        <w:top w:val="none" w:sz="0" w:space="0" w:color="auto"/>
        <w:left w:val="none" w:sz="0" w:space="0" w:color="auto"/>
        <w:bottom w:val="none" w:sz="0" w:space="0" w:color="auto"/>
        <w:right w:val="none" w:sz="0" w:space="0" w:color="auto"/>
      </w:divBdr>
    </w:div>
    <w:div w:id="981033955">
      <w:bodyDiv w:val="1"/>
      <w:marLeft w:val="0"/>
      <w:marRight w:val="0"/>
      <w:marTop w:val="0"/>
      <w:marBottom w:val="0"/>
      <w:divBdr>
        <w:top w:val="none" w:sz="0" w:space="0" w:color="auto"/>
        <w:left w:val="none" w:sz="0" w:space="0" w:color="auto"/>
        <w:bottom w:val="none" w:sz="0" w:space="0" w:color="auto"/>
        <w:right w:val="none" w:sz="0" w:space="0" w:color="auto"/>
      </w:divBdr>
    </w:div>
    <w:div w:id="984969926">
      <w:bodyDiv w:val="1"/>
      <w:marLeft w:val="0"/>
      <w:marRight w:val="0"/>
      <w:marTop w:val="0"/>
      <w:marBottom w:val="0"/>
      <w:divBdr>
        <w:top w:val="none" w:sz="0" w:space="0" w:color="auto"/>
        <w:left w:val="none" w:sz="0" w:space="0" w:color="auto"/>
        <w:bottom w:val="none" w:sz="0" w:space="0" w:color="auto"/>
        <w:right w:val="none" w:sz="0" w:space="0" w:color="auto"/>
      </w:divBdr>
    </w:div>
    <w:div w:id="1002011519">
      <w:bodyDiv w:val="1"/>
      <w:marLeft w:val="0"/>
      <w:marRight w:val="0"/>
      <w:marTop w:val="0"/>
      <w:marBottom w:val="0"/>
      <w:divBdr>
        <w:top w:val="none" w:sz="0" w:space="0" w:color="auto"/>
        <w:left w:val="none" w:sz="0" w:space="0" w:color="auto"/>
        <w:bottom w:val="none" w:sz="0" w:space="0" w:color="auto"/>
        <w:right w:val="none" w:sz="0" w:space="0" w:color="auto"/>
      </w:divBdr>
    </w:div>
    <w:div w:id="1038049232">
      <w:bodyDiv w:val="1"/>
      <w:marLeft w:val="0"/>
      <w:marRight w:val="0"/>
      <w:marTop w:val="0"/>
      <w:marBottom w:val="0"/>
      <w:divBdr>
        <w:top w:val="none" w:sz="0" w:space="0" w:color="auto"/>
        <w:left w:val="none" w:sz="0" w:space="0" w:color="auto"/>
        <w:bottom w:val="none" w:sz="0" w:space="0" w:color="auto"/>
        <w:right w:val="none" w:sz="0" w:space="0" w:color="auto"/>
      </w:divBdr>
    </w:div>
    <w:div w:id="1047879950">
      <w:bodyDiv w:val="1"/>
      <w:marLeft w:val="0"/>
      <w:marRight w:val="0"/>
      <w:marTop w:val="0"/>
      <w:marBottom w:val="0"/>
      <w:divBdr>
        <w:top w:val="none" w:sz="0" w:space="0" w:color="auto"/>
        <w:left w:val="none" w:sz="0" w:space="0" w:color="auto"/>
        <w:bottom w:val="none" w:sz="0" w:space="0" w:color="auto"/>
        <w:right w:val="none" w:sz="0" w:space="0" w:color="auto"/>
      </w:divBdr>
    </w:div>
    <w:div w:id="1047991473">
      <w:bodyDiv w:val="1"/>
      <w:marLeft w:val="0"/>
      <w:marRight w:val="0"/>
      <w:marTop w:val="0"/>
      <w:marBottom w:val="0"/>
      <w:divBdr>
        <w:top w:val="none" w:sz="0" w:space="0" w:color="auto"/>
        <w:left w:val="none" w:sz="0" w:space="0" w:color="auto"/>
        <w:bottom w:val="none" w:sz="0" w:space="0" w:color="auto"/>
        <w:right w:val="none" w:sz="0" w:space="0" w:color="auto"/>
      </w:divBdr>
    </w:div>
    <w:div w:id="1058210907">
      <w:bodyDiv w:val="1"/>
      <w:marLeft w:val="0"/>
      <w:marRight w:val="0"/>
      <w:marTop w:val="0"/>
      <w:marBottom w:val="0"/>
      <w:divBdr>
        <w:top w:val="none" w:sz="0" w:space="0" w:color="auto"/>
        <w:left w:val="none" w:sz="0" w:space="0" w:color="auto"/>
        <w:bottom w:val="none" w:sz="0" w:space="0" w:color="auto"/>
        <w:right w:val="none" w:sz="0" w:space="0" w:color="auto"/>
      </w:divBdr>
    </w:div>
    <w:div w:id="1090395058">
      <w:bodyDiv w:val="1"/>
      <w:marLeft w:val="0"/>
      <w:marRight w:val="0"/>
      <w:marTop w:val="0"/>
      <w:marBottom w:val="0"/>
      <w:divBdr>
        <w:top w:val="none" w:sz="0" w:space="0" w:color="auto"/>
        <w:left w:val="none" w:sz="0" w:space="0" w:color="auto"/>
        <w:bottom w:val="none" w:sz="0" w:space="0" w:color="auto"/>
        <w:right w:val="none" w:sz="0" w:space="0" w:color="auto"/>
      </w:divBdr>
    </w:div>
    <w:div w:id="1118061223">
      <w:bodyDiv w:val="1"/>
      <w:marLeft w:val="0"/>
      <w:marRight w:val="0"/>
      <w:marTop w:val="0"/>
      <w:marBottom w:val="0"/>
      <w:divBdr>
        <w:top w:val="none" w:sz="0" w:space="0" w:color="auto"/>
        <w:left w:val="none" w:sz="0" w:space="0" w:color="auto"/>
        <w:bottom w:val="none" w:sz="0" w:space="0" w:color="auto"/>
        <w:right w:val="none" w:sz="0" w:space="0" w:color="auto"/>
      </w:divBdr>
    </w:div>
    <w:div w:id="1123303422">
      <w:bodyDiv w:val="1"/>
      <w:marLeft w:val="0"/>
      <w:marRight w:val="0"/>
      <w:marTop w:val="0"/>
      <w:marBottom w:val="0"/>
      <w:divBdr>
        <w:top w:val="none" w:sz="0" w:space="0" w:color="auto"/>
        <w:left w:val="none" w:sz="0" w:space="0" w:color="auto"/>
        <w:bottom w:val="none" w:sz="0" w:space="0" w:color="auto"/>
        <w:right w:val="none" w:sz="0" w:space="0" w:color="auto"/>
      </w:divBdr>
    </w:div>
    <w:div w:id="1136066706">
      <w:bodyDiv w:val="1"/>
      <w:marLeft w:val="0"/>
      <w:marRight w:val="0"/>
      <w:marTop w:val="0"/>
      <w:marBottom w:val="0"/>
      <w:divBdr>
        <w:top w:val="none" w:sz="0" w:space="0" w:color="auto"/>
        <w:left w:val="none" w:sz="0" w:space="0" w:color="auto"/>
        <w:bottom w:val="none" w:sz="0" w:space="0" w:color="auto"/>
        <w:right w:val="none" w:sz="0" w:space="0" w:color="auto"/>
      </w:divBdr>
    </w:div>
    <w:div w:id="1143236841">
      <w:bodyDiv w:val="1"/>
      <w:marLeft w:val="0"/>
      <w:marRight w:val="0"/>
      <w:marTop w:val="0"/>
      <w:marBottom w:val="0"/>
      <w:divBdr>
        <w:top w:val="none" w:sz="0" w:space="0" w:color="auto"/>
        <w:left w:val="none" w:sz="0" w:space="0" w:color="auto"/>
        <w:bottom w:val="none" w:sz="0" w:space="0" w:color="auto"/>
        <w:right w:val="none" w:sz="0" w:space="0" w:color="auto"/>
      </w:divBdr>
    </w:div>
    <w:div w:id="1159689140">
      <w:bodyDiv w:val="1"/>
      <w:marLeft w:val="0"/>
      <w:marRight w:val="0"/>
      <w:marTop w:val="0"/>
      <w:marBottom w:val="0"/>
      <w:divBdr>
        <w:top w:val="none" w:sz="0" w:space="0" w:color="auto"/>
        <w:left w:val="none" w:sz="0" w:space="0" w:color="auto"/>
        <w:bottom w:val="none" w:sz="0" w:space="0" w:color="auto"/>
        <w:right w:val="none" w:sz="0" w:space="0" w:color="auto"/>
      </w:divBdr>
    </w:div>
    <w:div w:id="1189754441">
      <w:bodyDiv w:val="1"/>
      <w:marLeft w:val="0"/>
      <w:marRight w:val="0"/>
      <w:marTop w:val="0"/>
      <w:marBottom w:val="0"/>
      <w:divBdr>
        <w:top w:val="none" w:sz="0" w:space="0" w:color="auto"/>
        <w:left w:val="none" w:sz="0" w:space="0" w:color="auto"/>
        <w:bottom w:val="none" w:sz="0" w:space="0" w:color="auto"/>
        <w:right w:val="none" w:sz="0" w:space="0" w:color="auto"/>
      </w:divBdr>
    </w:div>
    <w:div w:id="1192497137">
      <w:bodyDiv w:val="1"/>
      <w:marLeft w:val="0"/>
      <w:marRight w:val="0"/>
      <w:marTop w:val="0"/>
      <w:marBottom w:val="0"/>
      <w:divBdr>
        <w:top w:val="none" w:sz="0" w:space="0" w:color="auto"/>
        <w:left w:val="none" w:sz="0" w:space="0" w:color="auto"/>
        <w:bottom w:val="none" w:sz="0" w:space="0" w:color="auto"/>
        <w:right w:val="none" w:sz="0" w:space="0" w:color="auto"/>
      </w:divBdr>
    </w:div>
    <w:div w:id="1193805932">
      <w:bodyDiv w:val="1"/>
      <w:marLeft w:val="0"/>
      <w:marRight w:val="0"/>
      <w:marTop w:val="0"/>
      <w:marBottom w:val="0"/>
      <w:divBdr>
        <w:top w:val="none" w:sz="0" w:space="0" w:color="auto"/>
        <w:left w:val="none" w:sz="0" w:space="0" w:color="auto"/>
        <w:bottom w:val="none" w:sz="0" w:space="0" w:color="auto"/>
        <w:right w:val="none" w:sz="0" w:space="0" w:color="auto"/>
      </w:divBdr>
    </w:div>
    <w:div w:id="1204058267">
      <w:bodyDiv w:val="1"/>
      <w:marLeft w:val="0"/>
      <w:marRight w:val="0"/>
      <w:marTop w:val="0"/>
      <w:marBottom w:val="0"/>
      <w:divBdr>
        <w:top w:val="none" w:sz="0" w:space="0" w:color="auto"/>
        <w:left w:val="none" w:sz="0" w:space="0" w:color="auto"/>
        <w:bottom w:val="none" w:sz="0" w:space="0" w:color="auto"/>
        <w:right w:val="none" w:sz="0" w:space="0" w:color="auto"/>
      </w:divBdr>
    </w:div>
    <w:div w:id="1218511902">
      <w:bodyDiv w:val="1"/>
      <w:marLeft w:val="0"/>
      <w:marRight w:val="0"/>
      <w:marTop w:val="0"/>
      <w:marBottom w:val="0"/>
      <w:divBdr>
        <w:top w:val="none" w:sz="0" w:space="0" w:color="auto"/>
        <w:left w:val="none" w:sz="0" w:space="0" w:color="auto"/>
        <w:bottom w:val="none" w:sz="0" w:space="0" w:color="auto"/>
        <w:right w:val="none" w:sz="0" w:space="0" w:color="auto"/>
      </w:divBdr>
    </w:div>
    <w:div w:id="1229341439">
      <w:bodyDiv w:val="1"/>
      <w:marLeft w:val="0"/>
      <w:marRight w:val="0"/>
      <w:marTop w:val="0"/>
      <w:marBottom w:val="0"/>
      <w:divBdr>
        <w:top w:val="none" w:sz="0" w:space="0" w:color="auto"/>
        <w:left w:val="none" w:sz="0" w:space="0" w:color="auto"/>
        <w:bottom w:val="none" w:sz="0" w:space="0" w:color="auto"/>
        <w:right w:val="none" w:sz="0" w:space="0" w:color="auto"/>
      </w:divBdr>
    </w:div>
    <w:div w:id="1243370042">
      <w:bodyDiv w:val="1"/>
      <w:marLeft w:val="0"/>
      <w:marRight w:val="0"/>
      <w:marTop w:val="0"/>
      <w:marBottom w:val="0"/>
      <w:divBdr>
        <w:top w:val="none" w:sz="0" w:space="0" w:color="auto"/>
        <w:left w:val="none" w:sz="0" w:space="0" w:color="auto"/>
        <w:bottom w:val="none" w:sz="0" w:space="0" w:color="auto"/>
        <w:right w:val="none" w:sz="0" w:space="0" w:color="auto"/>
      </w:divBdr>
    </w:div>
    <w:div w:id="1243561931">
      <w:bodyDiv w:val="1"/>
      <w:marLeft w:val="0"/>
      <w:marRight w:val="0"/>
      <w:marTop w:val="0"/>
      <w:marBottom w:val="0"/>
      <w:divBdr>
        <w:top w:val="none" w:sz="0" w:space="0" w:color="auto"/>
        <w:left w:val="none" w:sz="0" w:space="0" w:color="auto"/>
        <w:bottom w:val="none" w:sz="0" w:space="0" w:color="auto"/>
        <w:right w:val="none" w:sz="0" w:space="0" w:color="auto"/>
      </w:divBdr>
    </w:div>
    <w:div w:id="1261177171">
      <w:bodyDiv w:val="1"/>
      <w:marLeft w:val="0"/>
      <w:marRight w:val="0"/>
      <w:marTop w:val="0"/>
      <w:marBottom w:val="0"/>
      <w:divBdr>
        <w:top w:val="none" w:sz="0" w:space="0" w:color="auto"/>
        <w:left w:val="none" w:sz="0" w:space="0" w:color="auto"/>
        <w:bottom w:val="none" w:sz="0" w:space="0" w:color="auto"/>
        <w:right w:val="none" w:sz="0" w:space="0" w:color="auto"/>
      </w:divBdr>
    </w:div>
    <w:div w:id="1264343097">
      <w:bodyDiv w:val="1"/>
      <w:marLeft w:val="0"/>
      <w:marRight w:val="0"/>
      <w:marTop w:val="0"/>
      <w:marBottom w:val="0"/>
      <w:divBdr>
        <w:top w:val="none" w:sz="0" w:space="0" w:color="auto"/>
        <w:left w:val="none" w:sz="0" w:space="0" w:color="auto"/>
        <w:bottom w:val="none" w:sz="0" w:space="0" w:color="auto"/>
        <w:right w:val="none" w:sz="0" w:space="0" w:color="auto"/>
      </w:divBdr>
    </w:div>
    <w:div w:id="1272781520">
      <w:bodyDiv w:val="1"/>
      <w:marLeft w:val="0"/>
      <w:marRight w:val="0"/>
      <w:marTop w:val="0"/>
      <w:marBottom w:val="0"/>
      <w:divBdr>
        <w:top w:val="none" w:sz="0" w:space="0" w:color="auto"/>
        <w:left w:val="none" w:sz="0" w:space="0" w:color="auto"/>
        <w:bottom w:val="none" w:sz="0" w:space="0" w:color="auto"/>
        <w:right w:val="none" w:sz="0" w:space="0" w:color="auto"/>
      </w:divBdr>
    </w:div>
    <w:div w:id="1273056834">
      <w:bodyDiv w:val="1"/>
      <w:marLeft w:val="0"/>
      <w:marRight w:val="0"/>
      <w:marTop w:val="0"/>
      <w:marBottom w:val="0"/>
      <w:divBdr>
        <w:top w:val="none" w:sz="0" w:space="0" w:color="auto"/>
        <w:left w:val="none" w:sz="0" w:space="0" w:color="auto"/>
        <w:bottom w:val="none" w:sz="0" w:space="0" w:color="auto"/>
        <w:right w:val="none" w:sz="0" w:space="0" w:color="auto"/>
      </w:divBdr>
    </w:div>
    <w:div w:id="1300720924">
      <w:bodyDiv w:val="1"/>
      <w:marLeft w:val="0"/>
      <w:marRight w:val="0"/>
      <w:marTop w:val="0"/>
      <w:marBottom w:val="0"/>
      <w:divBdr>
        <w:top w:val="none" w:sz="0" w:space="0" w:color="auto"/>
        <w:left w:val="none" w:sz="0" w:space="0" w:color="auto"/>
        <w:bottom w:val="none" w:sz="0" w:space="0" w:color="auto"/>
        <w:right w:val="none" w:sz="0" w:space="0" w:color="auto"/>
      </w:divBdr>
    </w:div>
    <w:div w:id="1308700681">
      <w:bodyDiv w:val="1"/>
      <w:marLeft w:val="0"/>
      <w:marRight w:val="0"/>
      <w:marTop w:val="0"/>
      <w:marBottom w:val="0"/>
      <w:divBdr>
        <w:top w:val="none" w:sz="0" w:space="0" w:color="auto"/>
        <w:left w:val="none" w:sz="0" w:space="0" w:color="auto"/>
        <w:bottom w:val="none" w:sz="0" w:space="0" w:color="auto"/>
        <w:right w:val="none" w:sz="0" w:space="0" w:color="auto"/>
      </w:divBdr>
    </w:div>
    <w:div w:id="1386951746">
      <w:bodyDiv w:val="1"/>
      <w:marLeft w:val="0"/>
      <w:marRight w:val="0"/>
      <w:marTop w:val="0"/>
      <w:marBottom w:val="0"/>
      <w:divBdr>
        <w:top w:val="none" w:sz="0" w:space="0" w:color="auto"/>
        <w:left w:val="none" w:sz="0" w:space="0" w:color="auto"/>
        <w:bottom w:val="none" w:sz="0" w:space="0" w:color="auto"/>
        <w:right w:val="none" w:sz="0" w:space="0" w:color="auto"/>
      </w:divBdr>
    </w:div>
    <w:div w:id="1411808593">
      <w:bodyDiv w:val="1"/>
      <w:marLeft w:val="0"/>
      <w:marRight w:val="0"/>
      <w:marTop w:val="0"/>
      <w:marBottom w:val="0"/>
      <w:divBdr>
        <w:top w:val="none" w:sz="0" w:space="0" w:color="auto"/>
        <w:left w:val="none" w:sz="0" w:space="0" w:color="auto"/>
        <w:bottom w:val="none" w:sz="0" w:space="0" w:color="auto"/>
        <w:right w:val="none" w:sz="0" w:space="0" w:color="auto"/>
      </w:divBdr>
    </w:div>
    <w:div w:id="1433088429">
      <w:bodyDiv w:val="1"/>
      <w:marLeft w:val="0"/>
      <w:marRight w:val="0"/>
      <w:marTop w:val="0"/>
      <w:marBottom w:val="0"/>
      <w:divBdr>
        <w:top w:val="none" w:sz="0" w:space="0" w:color="auto"/>
        <w:left w:val="none" w:sz="0" w:space="0" w:color="auto"/>
        <w:bottom w:val="none" w:sz="0" w:space="0" w:color="auto"/>
        <w:right w:val="none" w:sz="0" w:space="0" w:color="auto"/>
      </w:divBdr>
    </w:div>
    <w:div w:id="1434743425">
      <w:bodyDiv w:val="1"/>
      <w:marLeft w:val="0"/>
      <w:marRight w:val="0"/>
      <w:marTop w:val="0"/>
      <w:marBottom w:val="0"/>
      <w:divBdr>
        <w:top w:val="none" w:sz="0" w:space="0" w:color="auto"/>
        <w:left w:val="none" w:sz="0" w:space="0" w:color="auto"/>
        <w:bottom w:val="none" w:sz="0" w:space="0" w:color="auto"/>
        <w:right w:val="none" w:sz="0" w:space="0" w:color="auto"/>
      </w:divBdr>
    </w:div>
    <w:div w:id="1450393050">
      <w:bodyDiv w:val="1"/>
      <w:marLeft w:val="0"/>
      <w:marRight w:val="0"/>
      <w:marTop w:val="0"/>
      <w:marBottom w:val="0"/>
      <w:divBdr>
        <w:top w:val="none" w:sz="0" w:space="0" w:color="auto"/>
        <w:left w:val="none" w:sz="0" w:space="0" w:color="auto"/>
        <w:bottom w:val="none" w:sz="0" w:space="0" w:color="auto"/>
        <w:right w:val="none" w:sz="0" w:space="0" w:color="auto"/>
      </w:divBdr>
    </w:div>
    <w:div w:id="1466001605">
      <w:bodyDiv w:val="1"/>
      <w:marLeft w:val="0"/>
      <w:marRight w:val="0"/>
      <w:marTop w:val="0"/>
      <w:marBottom w:val="0"/>
      <w:divBdr>
        <w:top w:val="none" w:sz="0" w:space="0" w:color="auto"/>
        <w:left w:val="none" w:sz="0" w:space="0" w:color="auto"/>
        <w:bottom w:val="none" w:sz="0" w:space="0" w:color="auto"/>
        <w:right w:val="none" w:sz="0" w:space="0" w:color="auto"/>
      </w:divBdr>
    </w:div>
    <w:div w:id="1474983421">
      <w:bodyDiv w:val="1"/>
      <w:marLeft w:val="0"/>
      <w:marRight w:val="0"/>
      <w:marTop w:val="0"/>
      <w:marBottom w:val="0"/>
      <w:divBdr>
        <w:top w:val="none" w:sz="0" w:space="0" w:color="auto"/>
        <w:left w:val="none" w:sz="0" w:space="0" w:color="auto"/>
        <w:bottom w:val="none" w:sz="0" w:space="0" w:color="auto"/>
        <w:right w:val="none" w:sz="0" w:space="0" w:color="auto"/>
      </w:divBdr>
    </w:div>
    <w:div w:id="1504390757">
      <w:bodyDiv w:val="1"/>
      <w:marLeft w:val="0"/>
      <w:marRight w:val="0"/>
      <w:marTop w:val="0"/>
      <w:marBottom w:val="0"/>
      <w:divBdr>
        <w:top w:val="none" w:sz="0" w:space="0" w:color="auto"/>
        <w:left w:val="none" w:sz="0" w:space="0" w:color="auto"/>
        <w:bottom w:val="none" w:sz="0" w:space="0" w:color="auto"/>
        <w:right w:val="none" w:sz="0" w:space="0" w:color="auto"/>
      </w:divBdr>
    </w:div>
    <w:div w:id="1544905572">
      <w:bodyDiv w:val="1"/>
      <w:marLeft w:val="0"/>
      <w:marRight w:val="0"/>
      <w:marTop w:val="0"/>
      <w:marBottom w:val="0"/>
      <w:divBdr>
        <w:top w:val="none" w:sz="0" w:space="0" w:color="auto"/>
        <w:left w:val="none" w:sz="0" w:space="0" w:color="auto"/>
        <w:bottom w:val="none" w:sz="0" w:space="0" w:color="auto"/>
        <w:right w:val="none" w:sz="0" w:space="0" w:color="auto"/>
      </w:divBdr>
    </w:div>
    <w:div w:id="1551723345">
      <w:bodyDiv w:val="1"/>
      <w:marLeft w:val="0"/>
      <w:marRight w:val="0"/>
      <w:marTop w:val="0"/>
      <w:marBottom w:val="0"/>
      <w:divBdr>
        <w:top w:val="none" w:sz="0" w:space="0" w:color="auto"/>
        <w:left w:val="none" w:sz="0" w:space="0" w:color="auto"/>
        <w:bottom w:val="none" w:sz="0" w:space="0" w:color="auto"/>
        <w:right w:val="none" w:sz="0" w:space="0" w:color="auto"/>
      </w:divBdr>
    </w:div>
    <w:div w:id="1553347331">
      <w:bodyDiv w:val="1"/>
      <w:marLeft w:val="0"/>
      <w:marRight w:val="0"/>
      <w:marTop w:val="0"/>
      <w:marBottom w:val="0"/>
      <w:divBdr>
        <w:top w:val="none" w:sz="0" w:space="0" w:color="auto"/>
        <w:left w:val="none" w:sz="0" w:space="0" w:color="auto"/>
        <w:bottom w:val="none" w:sz="0" w:space="0" w:color="auto"/>
        <w:right w:val="none" w:sz="0" w:space="0" w:color="auto"/>
      </w:divBdr>
    </w:div>
    <w:div w:id="1553494940">
      <w:bodyDiv w:val="1"/>
      <w:marLeft w:val="0"/>
      <w:marRight w:val="0"/>
      <w:marTop w:val="0"/>
      <w:marBottom w:val="0"/>
      <w:divBdr>
        <w:top w:val="none" w:sz="0" w:space="0" w:color="auto"/>
        <w:left w:val="none" w:sz="0" w:space="0" w:color="auto"/>
        <w:bottom w:val="none" w:sz="0" w:space="0" w:color="auto"/>
        <w:right w:val="none" w:sz="0" w:space="0" w:color="auto"/>
      </w:divBdr>
    </w:div>
    <w:div w:id="1556620270">
      <w:bodyDiv w:val="1"/>
      <w:marLeft w:val="0"/>
      <w:marRight w:val="0"/>
      <w:marTop w:val="0"/>
      <w:marBottom w:val="0"/>
      <w:divBdr>
        <w:top w:val="none" w:sz="0" w:space="0" w:color="auto"/>
        <w:left w:val="none" w:sz="0" w:space="0" w:color="auto"/>
        <w:bottom w:val="none" w:sz="0" w:space="0" w:color="auto"/>
        <w:right w:val="none" w:sz="0" w:space="0" w:color="auto"/>
      </w:divBdr>
    </w:div>
    <w:div w:id="1585645518">
      <w:bodyDiv w:val="1"/>
      <w:marLeft w:val="0"/>
      <w:marRight w:val="0"/>
      <w:marTop w:val="0"/>
      <w:marBottom w:val="0"/>
      <w:divBdr>
        <w:top w:val="none" w:sz="0" w:space="0" w:color="auto"/>
        <w:left w:val="none" w:sz="0" w:space="0" w:color="auto"/>
        <w:bottom w:val="none" w:sz="0" w:space="0" w:color="auto"/>
        <w:right w:val="none" w:sz="0" w:space="0" w:color="auto"/>
      </w:divBdr>
    </w:div>
    <w:div w:id="1611544734">
      <w:bodyDiv w:val="1"/>
      <w:marLeft w:val="0"/>
      <w:marRight w:val="0"/>
      <w:marTop w:val="0"/>
      <w:marBottom w:val="0"/>
      <w:divBdr>
        <w:top w:val="none" w:sz="0" w:space="0" w:color="auto"/>
        <w:left w:val="none" w:sz="0" w:space="0" w:color="auto"/>
        <w:bottom w:val="none" w:sz="0" w:space="0" w:color="auto"/>
        <w:right w:val="none" w:sz="0" w:space="0" w:color="auto"/>
      </w:divBdr>
    </w:div>
    <w:div w:id="1614627871">
      <w:bodyDiv w:val="1"/>
      <w:marLeft w:val="0"/>
      <w:marRight w:val="0"/>
      <w:marTop w:val="0"/>
      <w:marBottom w:val="0"/>
      <w:divBdr>
        <w:top w:val="none" w:sz="0" w:space="0" w:color="auto"/>
        <w:left w:val="none" w:sz="0" w:space="0" w:color="auto"/>
        <w:bottom w:val="none" w:sz="0" w:space="0" w:color="auto"/>
        <w:right w:val="none" w:sz="0" w:space="0" w:color="auto"/>
      </w:divBdr>
    </w:div>
    <w:div w:id="1623000975">
      <w:bodyDiv w:val="1"/>
      <w:marLeft w:val="0"/>
      <w:marRight w:val="0"/>
      <w:marTop w:val="0"/>
      <w:marBottom w:val="0"/>
      <w:divBdr>
        <w:top w:val="none" w:sz="0" w:space="0" w:color="auto"/>
        <w:left w:val="none" w:sz="0" w:space="0" w:color="auto"/>
        <w:bottom w:val="none" w:sz="0" w:space="0" w:color="auto"/>
        <w:right w:val="none" w:sz="0" w:space="0" w:color="auto"/>
      </w:divBdr>
    </w:div>
    <w:div w:id="1633247893">
      <w:bodyDiv w:val="1"/>
      <w:marLeft w:val="0"/>
      <w:marRight w:val="0"/>
      <w:marTop w:val="0"/>
      <w:marBottom w:val="0"/>
      <w:divBdr>
        <w:top w:val="none" w:sz="0" w:space="0" w:color="auto"/>
        <w:left w:val="none" w:sz="0" w:space="0" w:color="auto"/>
        <w:bottom w:val="none" w:sz="0" w:space="0" w:color="auto"/>
        <w:right w:val="none" w:sz="0" w:space="0" w:color="auto"/>
      </w:divBdr>
    </w:div>
    <w:div w:id="1728797591">
      <w:bodyDiv w:val="1"/>
      <w:marLeft w:val="0"/>
      <w:marRight w:val="0"/>
      <w:marTop w:val="0"/>
      <w:marBottom w:val="0"/>
      <w:divBdr>
        <w:top w:val="none" w:sz="0" w:space="0" w:color="auto"/>
        <w:left w:val="none" w:sz="0" w:space="0" w:color="auto"/>
        <w:bottom w:val="none" w:sz="0" w:space="0" w:color="auto"/>
        <w:right w:val="none" w:sz="0" w:space="0" w:color="auto"/>
      </w:divBdr>
    </w:div>
    <w:div w:id="1797066837">
      <w:bodyDiv w:val="1"/>
      <w:marLeft w:val="0"/>
      <w:marRight w:val="0"/>
      <w:marTop w:val="0"/>
      <w:marBottom w:val="0"/>
      <w:divBdr>
        <w:top w:val="none" w:sz="0" w:space="0" w:color="auto"/>
        <w:left w:val="none" w:sz="0" w:space="0" w:color="auto"/>
        <w:bottom w:val="none" w:sz="0" w:space="0" w:color="auto"/>
        <w:right w:val="none" w:sz="0" w:space="0" w:color="auto"/>
      </w:divBdr>
    </w:div>
    <w:div w:id="1838035638">
      <w:bodyDiv w:val="1"/>
      <w:marLeft w:val="0"/>
      <w:marRight w:val="0"/>
      <w:marTop w:val="0"/>
      <w:marBottom w:val="0"/>
      <w:divBdr>
        <w:top w:val="none" w:sz="0" w:space="0" w:color="auto"/>
        <w:left w:val="none" w:sz="0" w:space="0" w:color="auto"/>
        <w:bottom w:val="none" w:sz="0" w:space="0" w:color="auto"/>
        <w:right w:val="none" w:sz="0" w:space="0" w:color="auto"/>
      </w:divBdr>
    </w:div>
    <w:div w:id="1940680108">
      <w:bodyDiv w:val="1"/>
      <w:marLeft w:val="0"/>
      <w:marRight w:val="0"/>
      <w:marTop w:val="0"/>
      <w:marBottom w:val="0"/>
      <w:divBdr>
        <w:top w:val="none" w:sz="0" w:space="0" w:color="auto"/>
        <w:left w:val="none" w:sz="0" w:space="0" w:color="auto"/>
        <w:bottom w:val="none" w:sz="0" w:space="0" w:color="auto"/>
        <w:right w:val="none" w:sz="0" w:space="0" w:color="auto"/>
      </w:divBdr>
    </w:div>
    <w:div w:id="1956867692">
      <w:bodyDiv w:val="1"/>
      <w:marLeft w:val="0"/>
      <w:marRight w:val="0"/>
      <w:marTop w:val="0"/>
      <w:marBottom w:val="0"/>
      <w:divBdr>
        <w:top w:val="none" w:sz="0" w:space="0" w:color="auto"/>
        <w:left w:val="none" w:sz="0" w:space="0" w:color="auto"/>
        <w:bottom w:val="none" w:sz="0" w:space="0" w:color="auto"/>
        <w:right w:val="none" w:sz="0" w:space="0" w:color="auto"/>
      </w:divBdr>
    </w:div>
    <w:div w:id="1965237199">
      <w:bodyDiv w:val="1"/>
      <w:marLeft w:val="0"/>
      <w:marRight w:val="0"/>
      <w:marTop w:val="0"/>
      <w:marBottom w:val="0"/>
      <w:divBdr>
        <w:top w:val="none" w:sz="0" w:space="0" w:color="auto"/>
        <w:left w:val="none" w:sz="0" w:space="0" w:color="auto"/>
        <w:bottom w:val="none" w:sz="0" w:space="0" w:color="auto"/>
        <w:right w:val="none" w:sz="0" w:space="0" w:color="auto"/>
      </w:divBdr>
    </w:div>
    <w:div w:id="1985313973">
      <w:bodyDiv w:val="1"/>
      <w:marLeft w:val="0"/>
      <w:marRight w:val="0"/>
      <w:marTop w:val="0"/>
      <w:marBottom w:val="0"/>
      <w:divBdr>
        <w:top w:val="none" w:sz="0" w:space="0" w:color="auto"/>
        <w:left w:val="none" w:sz="0" w:space="0" w:color="auto"/>
        <w:bottom w:val="none" w:sz="0" w:space="0" w:color="auto"/>
        <w:right w:val="none" w:sz="0" w:space="0" w:color="auto"/>
      </w:divBdr>
    </w:div>
    <w:div w:id="1988656702">
      <w:bodyDiv w:val="1"/>
      <w:marLeft w:val="0"/>
      <w:marRight w:val="0"/>
      <w:marTop w:val="0"/>
      <w:marBottom w:val="0"/>
      <w:divBdr>
        <w:top w:val="none" w:sz="0" w:space="0" w:color="auto"/>
        <w:left w:val="none" w:sz="0" w:space="0" w:color="auto"/>
        <w:bottom w:val="none" w:sz="0" w:space="0" w:color="auto"/>
        <w:right w:val="none" w:sz="0" w:space="0" w:color="auto"/>
      </w:divBdr>
    </w:div>
    <w:div w:id="1989825125">
      <w:bodyDiv w:val="1"/>
      <w:marLeft w:val="0"/>
      <w:marRight w:val="0"/>
      <w:marTop w:val="0"/>
      <w:marBottom w:val="0"/>
      <w:divBdr>
        <w:top w:val="none" w:sz="0" w:space="0" w:color="auto"/>
        <w:left w:val="none" w:sz="0" w:space="0" w:color="auto"/>
        <w:bottom w:val="none" w:sz="0" w:space="0" w:color="auto"/>
        <w:right w:val="none" w:sz="0" w:space="0" w:color="auto"/>
      </w:divBdr>
    </w:div>
    <w:div w:id="2027058589">
      <w:bodyDiv w:val="1"/>
      <w:marLeft w:val="0"/>
      <w:marRight w:val="0"/>
      <w:marTop w:val="0"/>
      <w:marBottom w:val="0"/>
      <w:divBdr>
        <w:top w:val="none" w:sz="0" w:space="0" w:color="auto"/>
        <w:left w:val="none" w:sz="0" w:space="0" w:color="auto"/>
        <w:bottom w:val="none" w:sz="0" w:space="0" w:color="auto"/>
        <w:right w:val="none" w:sz="0" w:space="0" w:color="auto"/>
      </w:divBdr>
    </w:div>
    <w:div w:id="2044401068">
      <w:bodyDiv w:val="1"/>
      <w:marLeft w:val="0"/>
      <w:marRight w:val="0"/>
      <w:marTop w:val="0"/>
      <w:marBottom w:val="0"/>
      <w:divBdr>
        <w:top w:val="none" w:sz="0" w:space="0" w:color="auto"/>
        <w:left w:val="none" w:sz="0" w:space="0" w:color="auto"/>
        <w:bottom w:val="none" w:sz="0" w:space="0" w:color="auto"/>
        <w:right w:val="none" w:sz="0" w:space="0" w:color="auto"/>
      </w:divBdr>
    </w:div>
    <w:div w:id="2055084450">
      <w:bodyDiv w:val="1"/>
      <w:marLeft w:val="0"/>
      <w:marRight w:val="0"/>
      <w:marTop w:val="0"/>
      <w:marBottom w:val="0"/>
      <w:divBdr>
        <w:top w:val="none" w:sz="0" w:space="0" w:color="auto"/>
        <w:left w:val="none" w:sz="0" w:space="0" w:color="auto"/>
        <w:bottom w:val="none" w:sz="0" w:space="0" w:color="auto"/>
        <w:right w:val="none" w:sz="0" w:space="0" w:color="auto"/>
      </w:divBdr>
    </w:div>
    <w:div w:id="2102293086">
      <w:bodyDiv w:val="1"/>
      <w:marLeft w:val="0"/>
      <w:marRight w:val="0"/>
      <w:marTop w:val="0"/>
      <w:marBottom w:val="0"/>
      <w:divBdr>
        <w:top w:val="none" w:sz="0" w:space="0" w:color="auto"/>
        <w:left w:val="none" w:sz="0" w:space="0" w:color="auto"/>
        <w:bottom w:val="none" w:sz="0" w:space="0" w:color="auto"/>
        <w:right w:val="none" w:sz="0" w:space="0" w:color="auto"/>
      </w:divBdr>
    </w:div>
    <w:div w:id="2118787703">
      <w:bodyDiv w:val="1"/>
      <w:marLeft w:val="0"/>
      <w:marRight w:val="0"/>
      <w:marTop w:val="0"/>
      <w:marBottom w:val="0"/>
      <w:divBdr>
        <w:top w:val="none" w:sz="0" w:space="0" w:color="auto"/>
        <w:left w:val="none" w:sz="0" w:space="0" w:color="auto"/>
        <w:bottom w:val="none" w:sz="0" w:space="0" w:color="auto"/>
        <w:right w:val="none" w:sz="0" w:space="0" w:color="auto"/>
      </w:divBdr>
      <w:divsChild>
        <w:div w:id="6125977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goodbudget.com/" TargetMode="External"/><Relationship Id="rId18" Type="http://schemas.openxmlformats.org/officeDocument/2006/relationships/chart" Target="charts/chart2.xml"/><Relationship Id="rId26" Type="http://schemas.openxmlformats.org/officeDocument/2006/relationships/hyperlink" Target="https://www.platejoy.com/" TargetMode="External"/><Relationship Id="rId3" Type="http://schemas.openxmlformats.org/officeDocument/2006/relationships/styles" Target="styles.xml"/><Relationship Id="rId21" Type="http://schemas.openxmlformats.org/officeDocument/2006/relationships/hyperlink" Target="https://nces.ed.gov/programs/coe/indicator/ctb/graduate-degree-fields"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everydollar.com/" TargetMode="External"/><Relationship Id="rId17" Type="http://schemas.openxmlformats.org/officeDocument/2006/relationships/chart" Target="charts/chart1.xml"/><Relationship Id="rId25" Type="http://schemas.openxmlformats.org/officeDocument/2006/relationships/hyperlink" Target="https://www.mealime.co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dietaryguidelines.gov/" TargetMode="External"/><Relationship Id="rId20" Type="http://schemas.openxmlformats.org/officeDocument/2006/relationships/image" Target="media/image3.png"/><Relationship Id="rId29" Type="http://schemas.openxmlformats.org/officeDocument/2006/relationships/hyperlink" Target="https://www.hellofresh.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latejoy.com/" TargetMode="External"/><Relationship Id="rId24" Type="http://schemas.openxmlformats.org/officeDocument/2006/relationships/hyperlink" Target="https://www.statista.com/statistics/1075245/education-expenditure-per-student-us-colleges-public-doctoral/"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blueapron.com/" TargetMode="External"/><Relationship Id="rId23" Type="http://schemas.openxmlformats.org/officeDocument/2006/relationships/hyperlink" Target="https://www.dietaryguidelines.gov/" TargetMode="External"/><Relationship Id="rId28" Type="http://schemas.openxmlformats.org/officeDocument/2006/relationships/hyperlink" Target="https://goodbudget.com/" TargetMode="External"/><Relationship Id="rId10" Type="http://schemas.openxmlformats.org/officeDocument/2006/relationships/hyperlink" Target="https://www.mealime.com/" TargetMode="External"/><Relationship Id="rId19" Type="http://schemas.openxmlformats.org/officeDocument/2006/relationships/image" Target="media/image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dietaryguidelines.gov/" TargetMode="External"/><Relationship Id="rId14" Type="http://schemas.openxmlformats.org/officeDocument/2006/relationships/hyperlink" Target="https://www.hellofresh.com/" TargetMode="External"/><Relationship Id="rId22" Type="http://schemas.openxmlformats.org/officeDocument/2006/relationships/hyperlink" Target="https://grad.ncsu.edu/students/international-students/cost-of-living-in-the-u-s/" TargetMode="External"/><Relationship Id="rId27" Type="http://schemas.openxmlformats.org/officeDocument/2006/relationships/hyperlink" Target="https://www.ramseysolutions.com/ramseyplus/everydollar" TargetMode="External"/><Relationship Id="rId30" Type="http://schemas.openxmlformats.org/officeDocument/2006/relationships/hyperlink" Target="https://www.blueapron.com/" TargetMode="Externa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kashy\Downloads\Positioning%20Map%20template%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https://d.docs.live.net/abada8d358a9bb81/Desktop/MISM/Spring_2025/17619-B3%20Product%20Management%20Essentials%20I/Positioning%20Map.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950" b="1" i="0" u="none" strike="noStrike" baseline="0">
                <a:solidFill>
                  <a:srgbClr val="000000"/>
                </a:solidFill>
                <a:latin typeface="Arial"/>
                <a:ea typeface="Arial"/>
                <a:cs typeface="Arial"/>
              </a:defRPr>
            </a:pPr>
            <a:r>
              <a:rPr lang="en-US"/>
              <a:t>Positioning Map</a:t>
            </a:r>
          </a:p>
        </c:rich>
      </c:tx>
      <c:layout>
        <c:manualLayout>
          <c:xMode val="edge"/>
          <c:yMode val="edge"/>
          <c:x val="0.39706010599431091"/>
          <c:y val="5.7652560690094549E-2"/>
        </c:manualLayout>
      </c:layout>
      <c:overlay val="0"/>
      <c:spPr>
        <a:noFill/>
        <a:ln w="25400">
          <a:noFill/>
        </a:ln>
      </c:spPr>
    </c:title>
    <c:autoTitleDeleted val="0"/>
    <c:plotArea>
      <c:layout>
        <c:manualLayout>
          <c:layoutTarget val="inner"/>
          <c:xMode val="edge"/>
          <c:yMode val="edge"/>
          <c:x val="0.14848482102183561"/>
          <c:y val="0.11988312651561824"/>
          <c:w val="0.78636349092176205"/>
          <c:h val="0.58479573910057669"/>
        </c:manualLayout>
      </c:layout>
      <c:lineChart>
        <c:grouping val="standard"/>
        <c:varyColors val="0"/>
        <c:ser>
          <c:idx val="0"/>
          <c:order val="0"/>
          <c:tx>
            <c:strRef>
              <c:f>'Positioning Map'!$B$3</c:f>
              <c:strCache>
                <c:ptCount val="1"/>
                <c:pt idx="0">
                  <c:v>Mealime</c:v>
                </c:pt>
              </c:strCache>
            </c:strRef>
          </c:tx>
          <c:spPr>
            <a:ln w="38100">
              <a:solidFill>
                <a:srgbClr val="000090"/>
              </a:solidFill>
              <a:prstDash val="solid"/>
            </a:ln>
          </c:spPr>
          <c:marker>
            <c:symbol val="diamond"/>
            <c:size val="9"/>
            <c:spPr>
              <a:solidFill>
                <a:srgbClr val="000090"/>
              </a:solidFill>
              <a:ln>
                <a:solidFill>
                  <a:srgbClr val="000090"/>
                </a:solidFill>
                <a:prstDash val="solid"/>
              </a:ln>
            </c:spPr>
          </c:marker>
          <c:cat>
            <c:strRef>
              <c:f>'Positioning Map'!$A$5:$A$15</c:f>
              <c:strCache>
                <c:ptCount val="3"/>
                <c:pt idx="0">
                  <c:v>Affordability</c:v>
                </c:pt>
                <c:pt idx="1">
                  <c:v>Time Efficiency</c:v>
                </c:pt>
                <c:pt idx="2">
                  <c:v>Nutritional Balance</c:v>
                </c:pt>
              </c:strCache>
            </c:strRef>
          </c:cat>
          <c:val>
            <c:numRef>
              <c:f>'Positioning Map'!$B$5:$B$7</c:f>
              <c:numCache>
                <c:formatCode>General</c:formatCode>
                <c:ptCount val="3"/>
                <c:pt idx="0">
                  <c:v>5</c:v>
                </c:pt>
                <c:pt idx="1">
                  <c:v>8</c:v>
                </c:pt>
                <c:pt idx="2">
                  <c:v>9</c:v>
                </c:pt>
              </c:numCache>
            </c:numRef>
          </c:val>
          <c:smooth val="0"/>
          <c:extLst>
            <c:ext xmlns:c16="http://schemas.microsoft.com/office/drawing/2014/chart" uri="{C3380CC4-5D6E-409C-BE32-E72D297353CC}">
              <c16:uniqueId val="{00000000-D508-4122-B8C7-0BE5FDC16437}"/>
            </c:ext>
          </c:extLst>
        </c:ser>
        <c:ser>
          <c:idx val="1"/>
          <c:order val="1"/>
          <c:tx>
            <c:strRef>
              <c:f>'Positioning Map'!$C$3</c:f>
              <c:strCache>
                <c:ptCount val="1"/>
                <c:pt idx="0">
                  <c:v>PlateJoy</c:v>
                </c:pt>
              </c:strCache>
            </c:strRef>
          </c:tx>
          <c:spPr>
            <a:ln w="25400">
              <a:solidFill>
                <a:srgbClr val="F20884"/>
              </a:solidFill>
              <a:prstDash val="solid"/>
            </a:ln>
          </c:spPr>
          <c:marker>
            <c:symbol val="square"/>
            <c:size val="7"/>
            <c:spPr>
              <a:solidFill>
                <a:srgbClr val="F20884"/>
              </a:solidFill>
              <a:ln>
                <a:solidFill>
                  <a:srgbClr val="F20884"/>
                </a:solidFill>
                <a:prstDash val="solid"/>
              </a:ln>
            </c:spPr>
          </c:marker>
          <c:cat>
            <c:strRef>
              <c:f>'Positioning Map'!$A$5:$A$15</c:f>
              <c:strCache>
                <c:ptCount val="3"/>
                <c:pt idx="0">
                  <c:v>Affordability</c:v>
                </c:pt>
                <c:pt idx="1">
                  <c:v>Time Efficiency</c:v>
                </c:pt>
                <c:pt idx="2">
                  <c:v>Nutritional Balance</c:v>
                </c:pt>
              </c:strCache>
            </c:strRef>
          </c:cat>
          <c:val>
            <c:numRef>
              <c:f>'Positioning Map'!$C$5:$C$7</c:f>
              <c:numCache>
                <c:formatCode>General</c:formatCode>
                <c:ptCount val="3"/>
                <c:pt idx="0">
                  <c:v>5</c:v>
                </c:pt>
                <c:pt idx="1">
                  <c:v>6</c:v>
                </c:pt>
                <c:pt idx="2">
                  <c:v>5</c:v>
                </c:pt>
              </c:numCache>
            </c:numRef>
          </c:val>
          <c:smooth val="0"/>
          <c:extLst>
            <c:ext xmlns:c16="http://schemas.microsoft.com/office/drawing/2014/chart" uri="{C3380CC4-5D6E-409C-BE32-E72D297353CC}">
              <c16:uniqueId val="{00000001-D508-4122-B8C7-0BE5FDC16437}"/>
            </c:ext>
          </c:extLst>
        </c:ser>
        <c:ser>
          <c:idx val="2"/>
          <c:order val="2"/>
          <c:tx>
            <c:strRef>
              <c:f>'Positioning Map'!$D$3</c:f>
              <c:strCache>
                <c:ptCount val="1"/>
                <c:pt idx="0">
                  <c:v>Manual Method (Google Sheets)</c:v>
                </c:pt>
              </c:strCache>
            </c:strRef>
          </c:tx>
          <c:spPr>
            <a:ln w="25400">
              <a:solidFill>
                <a:srgbClr val="FCF305"/>
              </a:solidFill>
              <a:prstDash val="solid"/>
            </a:ln>
          </c:spPr>
          <c:marker>
            <c:symbol val="triangle"/>
            <c:size val="7"/>
            <c:spPr>
              <a:solidFill>
                <a:srgbClr val="FCF305"/>
              </a:solidFill>
              <a:ln>
                <a:solidFill>
                  <a:srgbClr val="FCF305"/>
                </a:solidFill>
                <a:prstDash val="solid"/>
              </a:ln>
            </c:spPr>
          </c:marker>
          <c:cat>
            <c:strRef>
              <c:f>'Positioning Map'!$A$5:$A$15</c:f>
              <c:strCache>
                <c:ptCount val="3"/>
                <c:pt idx="0">
                  <c:v>Affordability</c:v>
                </c:pt>
                <c:pt idx="1">
                  <c:v>Time Efficiency</c:v>
                </c:pt>
                <c:pt idx="2">
                  <c:v>Nutritional Balance</c:v>
                </c:pt>
              </c:strCache>
            </c:strRef>
          </c:cat>
          <c:val>
            <c:numRef>
              <c:f>'Positioning Map'!$D$5:$D$7</c:f>
              <c:numCache>
                <c:formatCode>General</c:formatCode>
                <c:ptCount val="3"/>
                <c:pt idx="0">
                  <c:v>7</c:v>
                </c:pt>
                <c:pt idx="1">
                  <c:v>8</c:v>
                </c:pt>
                <c:pt idx="2">
                  <c:v>7</c:v>
                </c:pt>
              </c:numCache>
            </c:numRef>
          </c:val>
          <c:smooth val="0"/>
          <c:extLst>
            <c:ext xmlns:c16="http://schemas.microsoft.com/office/drawing/2014/chart" uri="{C3380CC4-5D6E-409C-BE32-E72D297353CC}">
              <c16:uniqueId val="{00000002-D508-4122-B8C7-0BE5FDC16437}"/>
            </c:ext>
          </c:extLst>
        </c:ser>
        <c:ser>
          <c:idx val="3"/>
          <c:order val="3"/>
          <c:tx>
            <c:strRef>
              <c:f>'Positioning Map'!$E$3</c:f>
              <c:strCache>
                <c:ptCount val="1"/>
                <c:pt idx="0">
                  <c:v>Hello Fresh</c:v>
                </c:pt>
              </c:strCache>
            </c:strRef>
          </c:tx>
          <c:spPr>
            <a:ln w="25400">
              <a:solidFill>
                <a:srgbClr val="00ABEA"/>
              </a:solidFill>
              <a:prstDash val="solid"/>
            </a:ln>
          </c:spPr>
          <c:marker>
            <c:symbol val="x"/>
            <c:size val="7"/>
            <c:spPr>
              <a:noFill/>
              <a:ln>
                <a:solidFill>
                  <a:srgbClr val="00ABEA"/>
                </a:solidFill>
                <a:prstDash val="solid"/>
              </a:ln>
            </c:spPr>
          </c:marker>
          <c:cat>
            <c:strRef>
              <c:f>'Positioning Map'!$A$5:$A$15</c:f>
              <c:strCache>
                <c:ptCount val="3"/>
                <c:pt idx="0">
                  <c:v>Affordability</c:v>
                </c:pt>
                <c:pt idx="1">
                  <c:v>Time Efficiency</c:v>
                </c:pt>
                <c:pt idx="2">
                  <c:v>Nutritional Balance</c:v>
                </c:pt>
              </c:strCache>
            </c:strRef>
          </c:cat>
          <c:val>
            <c:numRef>
              <c:f>'Positioning Map'!$E$5:$E$7</c:f>
              <c:numCache>
                <c:formatCode>General</c:formatCode>
                <c:ptCount val="3"/>
                <c:pt idx="0">
                  <c:v>1</c:v>
                </c:pt>
                <c:pt idx="1">
                  <c:v>2</c:v>
                </c:pt>
                <c:pt idx="2">
                  <c:v>4</c:v>
                </c:pt>
              </c:numCache>
            </c:numRef>
          </c:val>
          <c:smooth val="0"/>
          <c:extLst>
            <c:ext xmlns:c16="http://schemas.microsoft.com/office/drawing/2014/chart" uri="{C3380CC4-5D6E-409C-BE32-E72D297353CC}">
              <c16:uniqueId val="{00000003-D508-4122-B8C7-0BE5FDC16437}"/>
            </c:ext>
          </c:extLst>
        </c:ser>
        <c:dLbls>
          <c:showLegendKey val="0"/>
          <c:showVal val="0"/>
          <c:showCatName val="0"/>
          <c:showSerName val="0"/>
          <c:showPercent val="0"/>
          <c:showBubbleSize val="0"/>
        </c:dLbls>
        <c:marker val="1"/>
        <c:smooth val="0"/>
        <c:axId val="794876192"/>
        <c:axId val="1"/>
      </c:lineChart>
      <c:catAx>
        <c:axId val="794876192"/>
        <c:scaling>
          <c:orientation val="minMax"/>
        </c:scaling>
        <c:delete val="0"/>
        <c:axPos val="b"/>
        <c:title>
          <c:tx>
            <c:rich>
              <a:bodyPr/>
              <a:lstStyle/>
              <a:p>
                <a:pPr>
                  <a:defRPr sz="1625" b="1" i="0" u="none" strike="noStrike" baseline="0">
                    <a:solidFill>
                      <a:srgbClr val="000000"/>
                    </a:solidFill>
                    <a:latin typeface="Arial"/>
                    <a:ea typeface="Arial"/>
                    <a:cs typeface="Arial"/>
                  </a:defRPr>
                </a:pPr>
                <a:r>
                  <a:rPr lang="en-US"/>
                  <a:t>Purchasing Criteria</a:t>
                </a:r>
              </a:p>
            </c:rich>
          </c:tx>
          <c:layout>
            <c:manualLayout>
              <c:xMode val="edge"/>
              <c:yMode val="edge"/>
              <c:x val="0.39281255533405413"/>
              <c:y val="0.91776614331109363"/>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2700000" vert="horz"/>
          <a:lstStyle/>
          <a:p>
            <a:pPr>
              <a:defRPr sz="1025" b="0" i="0" u="none" strike="noStrike" baseline="0">
                <a:solidFill>
                  <a:srgbClr val="000000"/>
                </a:solidFill>
                <a:latin typeface="Arial"/>
                <a:ea typeface="Arial"/>
                <a:cs typeface="Arial"/>
              </a:defRPr>
            </a:pPr>
            <a:endParaRPr lang="en-US"/>
          </a:p>
        </c:txPr>
        <c:crossAx val="1"/>
        <c:crosses val="autoZero"/>
        <c:auto val="1"/>
        <c:lblAlgn val="ctr"/>
        <c:lblOffset val="100"/>
        <c:tickLblSkip val="1"/>
        <c:tickMarkSkip val="1"/>
        <c:noMultiLvlLbl val="0"/>
      </c:catAx>
      <c:valAx>
        <c:axId val="1"/>
        <c:scaling>
          <c:orientation val="minMax"/>
          <c:max val="11"/>
          <c:min val="0"/>
        </c:scaling>
        <c:delete val="0"/>
        <c:axPos val="l"/>
        <c:majorGridlines>
          <c:spPr>
            <a:ln w="3175">
              <a:solidFill>
                <a:srgbClr val="000000"/>
              </a:solidFill>
              <a:prstDash val="solid"/>
            </a:ln>
          </c:spPr>
        </c:majorGridlines>
        <c:title>
          <c:tx>
            <c:rich>
              <a:bodyPr/>
              <a:lstStyle/>
              <a:p>
                <a:pPr>
                  <a:defRPr sz="1625" b="1" i="0" u="none" strike="noStrike" baseline="0">
                    <a:solidFill>
                      <a:srgbClr val="000000"/>
                    </a:solidFill>
                    <a:latin typeface="Arial"/>
                    <a:ea typeface="Arial"/>
                    <a:cs typeface="Arial"/>
                  </a:defRPr>
                </a:pPr>
                <a:r>
                  <a:rPr lang="en-US"/>
                  <a:t>Scoring</a:t>
                </a:r>
              </a:p>
            </c:rich>
          </c:tx>
          <c:layout>
            <c:manualLayout>
              <c:xMode val="edge"/>
              <c:yMode val="edge"/>
              <c:x val="1.9095561918396564E-2"/>
              <c:y val="0.3035152917206103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625" b="0" i="0" u="none" strike="noStrike" baseline="0">
                <a:solidFill>
                  <a:srgbClr val="000000"/>
                </a:solidFill>
                <a:latin typeface="Arial"/>
                <a:ea typeface="Arial"/>
                <a:cs typeface="Arial"/>
              </a:defRPr>
            </a:pPr>
            <a:endParaRPr lang="en-US"/>
          </a:p>
        </c:txPr>
        <c:crossAx val="794876192"/>
        <c:crosses val="autoZero"/>
        <c:crossBetween val="between"/>
        <c:majorUnit val="2"/>
        <c:minorUnit val="1"/>
      </c:valAx>
      <c:spPr>
        <a:solidFill>
          <a:srgbClr val="FFFFFF"/>
        </a:solidFill>
        <a:ln w="25400">
          <a:noFill/>
        </a:ln>
      </c:spPr>
    </c:plotArea>
    <c:legend>
      <c:legendPos val="t"/>
      <c:layout>
        <c:manualLayout>
          <c:xMode val="edge"/>
          <c:yMode val="edge"/>
          <c:x val="4.8175443586793029E-2"/>
          <c:y val="1.444238430440852E-3"/>
          <c:w val="0.9"/>
          <c:h val="5.4968281869965038E-2"/>
        </c:manualLayout>
      </c:layout>
      <c:overlay val="1"/>
      <c:spPr>
        <a:solidFill>
          <a:srgbClr val="FFFFFF"/>
        </a:solidFill>
        <a:ln w="3175">
          <a:solidFill>
            <a:srgbClr val="000000"/>
          </a:solidFill>
          <a:prstDash val="solid"/>
        </a:ln>
      </c:spPr>
      <c:txPr>
        <a:bodyPr/>
        <a:lstStyle/>
        <a:p>
          <a:pPr>
            <a:defRPr sz="920"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1625" b="0"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950" b="1" i="0" u="none" strike="noStrike" baseline="0">
                <a:solidFill>
                  <a:srgbClr val="000000"/>
                </a:solidFill>
                <a:latin typeface="Arial"/>
                <a:ea typeface="Arial"/>
                <a:cs typeface="Arial"/>
              </a:defRPr>
            </a:pPr>
            <a:r>
              <a:rPr lang="en-US"/>
              <a:t>Positioning Map</a:t>
            </a:r>
          </a:p>
        </c:rich>
      </c:tx>
      <c:layout>
        <c:manualLayout>
          <c:xMode val="edge"/>
          <c:yMode val="edge"/>
          <c:x val="0.42157468232447037"/>
          <c:y val="9.0790369027492601E-2"/>
        </c:manualLayout>
      </c:layout>
      <c:overlay val="0"/>
      <c:spPr>
        <a:noFill/>
        <a:ln w="25400">
          <a:noFill/>
        </a:ln>
      </c:spPr>
    </c:title>
    <c:autoTitleDeleted val="0"/>
    <c:plotArea>
      <c:layout>
        <c:manualLayout>
          <c:layoutTarget val="inner"/>
          <c:xMode val="edge"/>
          <c:yMode val="edge"/>
          <c:x val="0.14848482102183561"/>
          <c:y val="0.11988312651561824"/>
          <c:w val="0.78636349092176205"/>
          <c:h val="0.58479573910057669"/>
        </c:manualLayout>
      </c:layout>
      <c:lineChart>
        <c:grouping val="standard"/>
        <c:varyColors val="0"/>
        <c:ser>
          <c:idx val="0"/>
          <c:order val="0"/>
          <c:tx>
            <c:strRef>
              <c:f>'Positioning Map'!$B$3</c:f>
              <c:strCache>
                <c:ptCount val="1"/>
                <c:pt idx="0">
                  <c:v>Mealime</c:v>
                </c:pt>
              </c:strCache>
            </c:strRef>
          </c:tx>
          <c:spPr>
            <a:ln w="38100">
              <a:solidFill>
                <a:srgbClr val="000090"/>
              </a:solidFill>
              <a:prstDash val="solid"/>
            </a:ln>
          </c:spPr>
          <c:marker>
            <c:symbol val="diamond"/>
            <c:size val="9"/>
            <c:spPr>
              <a:solidFill>
                <a:srgbClr val="000090"/>
              </a:solidFill>
              <a:ln>
                <a:solidFill>
                  <a:srgbClr val="000090"/>
                </a:solidFill>
                <a:prstDash val="solid"/>
              </a:ln>
            </c:spPr>
          </c:marker>
          <c:cat>
            <c:strRef>
              <c:f>'Positioning Map'!$A$5:$A$15</c:f>
              <c:strCache>
                <c:ptCount val="4"/>
                <c:pt idx="0">
                  <c:v>Affordability</c:v>
                </c:pt>
                <c:pt idx="1">
                  <c:v>Time Efficiency</c:v>
                </c:pt>
                <c:pt idx="2">
                  <c:v>Nutritional Balance</c:v>
                </c:pt>
                <c:pt idx="3">
                  <c:v>Grocery Cost Tracking</c:v>
                </c:pt>
              </c:strCache>
            </c:strRef>
          </c:cat>
          <c:val>
            <c:numRef>
              <c:f>'Positioning Map'!$B$5:$B$8</c:f>
              <c:numCache>
                <c:formatCode>General</c:formatCode>
                <c:ptCount val="4"/>
                <c:pt idx="0">
                  <c:v>5</c:v>
                </c:pt>
                <c:pt idx="1">
                  <c:v>8</c:v>
                </c:pt>
                <c:pt idx="2">
                  <c:v>9</c:v>
                </c:pt>
                <c:pt idx="3">
                  <c:v>3</c:v>
                </c:pt>
              </c:numCache>
            </c:numRef>
          </c:val>
          <c:smooth val="0"/>
          <c:extLst>
            <c:ext xmlns:c16="http://schemas.microsoft.com/office/drawing/2014/chart" uri="{C3380CC4-5D6E-409C-BE32-E72D297353CC}">
              <c16:uniqueId val="{00000000-A4E9-464D-9965-27C1898E790C}"/>
            </c:ext>
          </c:extLst>
        </c:ser>
        <c:ser>
          <c:idx val="1"/>
          <c:order val="1"/>
          <c:tx>
            <c:strRef>
              <c:f>'Positioning Map'!$C$3</c:f>
              <c:strCache>
                <c:ptCount val="1"/>
                <c:pt idx="0">
                  <c:v>PlateJoy</c:v>
                </c:pt>
              </c:strCache>
            </c:strRef>
          </c:tx>
          <c:spPr>
            <a:ln w="25400">
              <a:solidFill>
                <a:srgbClr val="F20884"/>
              </a:solidFill>
              <a:prstDash val="solid"/>
            </a:ln>
          </c:spPr>
          <c:marker>
            <c:symbol val="square"/>
            <c:size val="7"/>
            <c:spPr>
              <a:solidFill>
                <a:srgbClr val="F20884"/>
              </a:solidFill>
              <a:ln>
                <a:solidFill>
                  <a:srgbClr val="F20884"/>
                </a:solidFill>
                <a:prstDash val="solid"/>
              </a:ln>
            </c:spPr>
          </c:marker>
          <c:cat>
            <c:strRef>
              <c:f>'Positioning Map'!$A$5:$A$15</c:f>
              <c:strCache>
                <c:ptCount val="4"/>
                <c:pt idx="0">
                  <c:v>Affordability</c:v>
                </c:pt>
                <c:pt idx="1">
                  <c:v>Time Efficiency</c:v>
                </c:pt>
                <c:pt idx="2">
                  <c:v>Nutritional Balance</c:v>
                </c:pt>
                <c:pt idx="3">
                  <c:v>Grocery Cost Tracking</c:v>
                </c:pt>
              </c:strCache>
            </c:strRef>
          </c:cat>
          <c:val>
            <c:numRef>
              <c:f>'Positioning Map'!$C$5:$C$8</c:f>
              <c:numCache>
                <c:formatCode>General</c:formatCode>
                <c:ptCount val="4"/>
                <c:pt idx="0">
                  <c:v>5</c:v>
                </c:pt>
                <c:pt idx="1">
                  <c:v>6</c:v>
                </c:pt>
                <c:pt idx="2">
                  <c:v>5</c:v>
                </c:pt>
                <c:pt idx="3">
                  <c:v>3</c:v>
                </c:pt>
              </c:numCache>
            </c:numRef>
          </c:val>
          <c:smooth val="0"/>
          <c:extLst>
            <c:ext xmlns:c16="http://schemas.microsoft.com/office/drawing/2014/chart" uri="{C3380CC4-5D6E-409C-BE32-E72D297353CC}">
              <c16:uniqueId val="{00000001-A4E9-464D-9965-27C1898E790C}"/>
            </c:ext>
          </c:extLst>
        </c:ser>
        <c:ser>
          <c:idx val="2"/>
          <c:order val="2"/>
          <c:tx>
            <c:strRef>
              <c:f>'Positioning Map'!$D$3</c:f>
              <c:strCache>
                <c:ptCount val="1"/>
                <c:pt idx="0">
                  <c:v>Manual Method (Google Sheets)</c:v>
                </c:pt>
              </c:strCache>
            </c:strRef>
          </c:tx>
          <c:spPr>
            <a:ln w="25400">
              <a:solidFill>
                <a:srgbClr val="FCF305"/>
              </a:solidFill>
              <a:prstDash val="solid"/>
            </a:ln>
          </c:spPr>
          <c:marker>
            <c:symbol val="triangle"/>
            <c:size val="7"/>
            <c:spPr>
              <a:solidFill>
                <a:srgbClr val="FCF305"/>
              </a:solidFill>
              <a:ln>
                <a:solidFill>
                  <a:srgbClr val="FCF305"/>
                </a:solidFill>
                <a:prstDash val="solid"/>
              </a:ln>
            </c:spPr>
          </c:marker>
          <c:cat>
            <c:strRef>
              <c:f>'Positioning Map'!$A$5:$A$15</c:f>
              <c:strCache>
                <c:ptCount val="4"/>
                <c:pt idx="0">
                  <c:v>Affordability</c:v>
                </c:pt>
                <c:pt idx="1">
                  <c:v>Time Efficiency</c:v>
                </c:pt>
                <c:pt idx="2">
                  <c:v>Nutritional Balance</c:v>
                </c:pt>
                <c:pt idx="3">
                  <c:v>Grocery Cost Tracking</c:v>
                </c:pt>
              </c:strCache>
            </c:strRef>
          </c:cat>
          <c:val>
            <c:numRef>
              <c:f>'Positioning Map'!$D$5:$D$8</c:f>
              <c:numCache>
                <c:formatCode>General</c:formatCode>
                <c:ptCount val="4"/>
                <c:pt idx="0">
                  <c:v>7</c:v>
                </c:pt>
                <c:pt idx="1">
                  <c:v>8</c:v>
                </c:pt>
                <c:pt idx="2">
                  <c:v>7</c:v>
                </c:pt>
                <c:pt idx="3">
                  <c:v>3</c:v>
                </c:pt>
              </c:numCache>
            </c:numRef>
          </c:val>
          <c:smooth val="0"/>
          <c:extLst>
            <c:ext xmlns:c16="http://schemas.microsoft.com/office/drawing/2014/chart" uri="{C3380CC4-5D6E-409C-BE32-E72D297353CC}">
              <c16:uniqueId val="{00000002-A4E9-464D-9965-27C1898E790C}"/>
            </c:ext>
          </c:extLst>
        </c:ser>
        <c:ser>
          <c:idx val="3"/>
          <c:order val="3"/>
          <c:tx>
            <c:strRef>
              <c:f>'Positioning Map'!$E$3</c:f>
              <c:strCache>
                <c:ptCount val="1"/>
                <c:pt idx="0">
                  <c:v>Hello Fresh</c:v>
                </c:pt>
              </c:strCache>
            </c:strRef>
          </c:tx>
          <c:spPr>
            <a:ln w="25400">
              <a:solidFill>
                <a:srgbClr val="00ABEA"/>
              </a:solidFill>
              <a:prstDash val="solid"/>
            </a:ln>
          </c:spPr>
          <c:marker>
            <c:symbol val="x"/>
            <c:size val="7"/>
            <c:spPr>
              <a:noFill/>
              <a:ln>
                <a:solidFill>
                  <a:srgbClr val="00ABEA"/>
                </a:solidFill>
                <a:prstDash val="solid"/>
              </a:ln>
            </c:spPr>
          </c:marker>
          <c:cat>
            <c:strRef>
              <c:f>'Positioning Map'!$A$5:$A$15</c:f>
              <c:strCache>
                <c:ptCount val="4"/>
                <c:pt idx="0">
                  <c:v>Affordability</c:v>
                </c:pt>
                <c:pt idx="1">
                  <c:v>Time Efficiency</c:v>
                </c:pt>
                <c:pt idx="2">
                  <c:v>Nutritional Balance</c:v>
                </c:pt>
                <c:pt idx="3">
                  <c:v>Grocery Cost Tracking</c:v>
                </c:pt>
              </c:strCache>
            </c:strRef>
          </c:cat>
          <c:val>
            <c:numRef>
              <c:f>'Positioning Map'!$E$5:$E$8</c:f>
              <c:numCache>
                <c:formatCode>General</c:formatCode>
                <c:ptCount val="4"/>
                <c:pt idx="0">
                  <c:v>1</c:v>
                </c:pt>
                <c:pt idx="1">
                  <c:v>2</c:v>
                </c:pt>
                <c:pt idx="2">
                  <c:v>4</c:v>
                </c:pt>
                <c:pt idx="3">
                  <c:v>3</c:v>
                </c:pt>
              </c:numCache>
            </c:numRef>
          </c:val>
          <c:smooth val="0"/>
          <c:extLst>
            <c:ext xmlns:c16="http://schemas.microsoft.com/office/drawing/2014/chart" uri="{C3380CC4-5D6E-409C-BE32-E72D297353CC}">
              <c16:uniqueId val="{00000003-A4E9-464D-9965-27C1898E790C}"/>
            </c:ext>
          </c:extLst>
        </c:ser>
        <c:ser>
          <c:idx val="4"/>
          <c:order val="4"/>
          <c:tx>
            <c:strRef>
              <c:f>'Positioning Map'!$F$3</c:f>
              <c:strCache>
                <c:ptCount val="1"/>
                <c:pt idx="0">
                  <c:v>Blue Apron</c:v>
                </c:pt>
              </c:strCache>
            </c:strRef>
          </c:tx>
          <c:val>
            <c:numRef>
              <c:f>'Positioning Map'!$F$5:$F$8</c:f>
              <c:numCache>
                <c:formatCode>General</c:formatCode>
                <c:ptCount val="4"/>
                <c:pt idx="0">
                  <c:v>2</c:v>
                </c:pt>
                <c:pt idx="1">
                  <c:v>3</c:v>
                </c:pt>
                <c:pt idx="2">
                  <c:v>4</c:v>
                </c:pt>
                <c:pt idx="3">
                  <c:v>3</c:v>
                </c:pt>
              </c:numCache>
            </c:numRef>
          </c:val>
          <c:smooth val="0"/>
          <c:extLst>
            <c:ext xmlns:c16="http://schemas.microsoft.com/office/drawing/2014/chart" uri="{C3380CC4-5D6E-409C-BE32-E72D297353CC}">
              <c16:uniqueId val="{00000004-A4E9-464D-9965-27C1898E790C}"/>
            </c:ext>
          </c:extLst>
        </c:ser>
        <c:ser>
          <c:idx val="5"/>
          <c:order val="5"/>
          <c:tx>
            <c:strRef>
              <c:f>'Positioning Map'!$G$3</c:f>
              <c:strCache>
                <c:ptCount val="1"/>
                <c:pt idx="0">
                  <c:v>MealWise (new Product)</c:v>
                </c:pt>
              </c:strCache>
            </c:strRef>
          </c:tx>
          <c:val>
            <c:numRef>
              <c:f>'Positioning Map'!$G$5:$G$8</c:f>
              <c:numCache>
                <c:formatCode>General</c:formatCode>
                <c:ptCount val="4"/>
                <c:pt idx="0">
                  <c:v>6</c:v>
                </c:pt>
                <c:pt idx="1">
                  <c:v>9</c:v>
                </c:pt>
                <c:pt idx="2">
                  <c:v>8</c:v>
                </c:pt>
                <c:pt idx="3">
                  <c:v>10</c:v>
                </c:pt>
              </c:numCache>
            </c:numRef>
          </c:val>
          <c:smooth val="0"/>
          <c:extLst>
            <c:ext xmlns:c16="http://schemas.microsoft.com/office/drawing/2014/chart" uri="{C3380CC4-5D6E-409C-BE32-E72D297353CC}">
              <c16:uniqueId val="{00000005-A4E9-464D-9965-27C1898E790C}"/>
            </c:ext>
          </c:extLst>
        </c:ser>
        <c:dLbls>
          <c:showLegendKey val="0"/>
          <c:showVal val="0"/>
          <c:showCatName val="0"/>
          <c:showSerName val="0"/>
          <c:showPercent val="0"/>
          <c:showBubbleSize val="0"/>
        </c:dLbls>
        <c:marker val="1"/>
        <c:smooth val="0"/>
        <c:axId val="794876192"/>
        <c:axId val="1"/>
      </c:lineChart>
      <c:catAx>
        <c:axId val="794876192"/>
        <c:scaling>
          <c:orientation val="minMax"/>
        </c:scaling>
        <c:delete val="0"/>
        <c:axPos val="b"/>
        <c:title>
          <c:tx>
            <c:rich>
              <a:bodyPr/>
              <a:lstStyle/>
              <a:p>
                <a:pPr>
                  <a:defRPr sz="1625" b="1" i="0" u="none" strike="noStrike" baseline="0">
                    <a:solidFill>
                      <a:srgbClr val="000000"/>
                    </a:solidFill>
                    <a:latin typeface="Arial"/>
                    <a:ea typeface="Arial"/>
                    <a:cs typeface="Arial"/>
                  </a:defRPr>
                </a:pPr>
                <a:r>
                  <a:rPr lang="en-US"/>
                  <a:t>Purchasing Criteria</a:t>
                </a:r>
              </a:p>
            </c:rich>
          </c:tx>
          <c:layout>
            <c:manualLayout>
              <c:xMode val="edge"/>
              <c:yMode val="edge"/>
              <c:x val="0.39281255533405413"/>
              <c:y val="0.91776614331109363"/>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2700000" vert="horz"/>
          <a:lstStyle/>
          <a:p>
            <a:pPr>
              <a:defRPr sz="1025" b="0" i="0" u="none" strike="noStrike" baseline="0">
                <a:solidFill>
                  <a:srgbClr val="000000"/>
                </a:solidFill>
                <a:latin typeface="Arial"/>
                <a:ea typeface="Arial"/>
                <a:cs typeface="Arial"/>
              </a:defRPr>
            </a:pPr>
            <a:endParaRPr lang="en-US"/>
          </a:p>
        </c:txPr>
        <c:crossAx val="1"/>
        <c:crosses val="autoZero"/>
        <c:auto val="1"/>
        <c:lblAlgn val="ctr"/>
        <c:lblOffset val="100"/>
        <c:tickLblSkip val="1"/>
        <c:tickMarkSkip val="1"/>
        <c:noMultiLvlLbl val="0"/>
      </c:catAx>
      <c:valAx>
        <c:axId val="1"/>
        <c:scaling>
          <c:orientation val="minMax"/>
          <c:max val="11"/>
          <c:min val="0"/>
        </c:scaling>
        <c:delete val="0"/>
        <c:axPos val="l"/>
        <c:majorGridlines>
          <c:spPr>
            <a:ln w="3175">
              <a:solidFill>
                <a:srgbClr val="000000"/>
              </a:solidFill>
              <a:prstDash val="solid"/>
            </a:ln>
          </c:spPr>
        </c:majorGridlines>
        <c:title>
          <c:tx>
            <c:rich>
              <a:bodyPr/>
              <a:lstStyle/>
              <a:p>
                <a:pPr>
                  <a:defRPr sz="1625" b="1" i="0" u="none" strike="noStrike" baseline="0">
                    <a:solidFill>
                      <a:srgbClr val="000000"/>
                    </a:solidFill>
                    <a:latin typeface="Arial"/>
                    <a:ea typeface="Arial"/>
                    <a:cs typeface="Arial"/>
                  </a:defRPr>
                </a:pPr>
                <a:r>
                  <a:rPr lang="en-US"/>
                  <a:t>Scoring</a:t>
                </a:r>
              </a:p>
            </c:rich>
          </c:tx>
          <c:layout>
            <c:manualLayout>
              <c:xMode val="edge"/>
              <c:yMode val="edge"/>
              <c:x val="1.9095561918396564E-2"/>
              <c:y val="0.3035152917206103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625" b="0" i="0" u="none" strike="noStrike" baseline="0">
                <a:solidFill>
                  <a:srgbClr val="000000"/>
                </a:solidFill>
                <a:latin typeface="Arial"/>
                <a:ea typeface="Arial"/>
                <a:cs typeface="Arial"/>
              </a:defRPr>
            </a:pPr>
            <a:endParaRPr lang="en-US"/>
          </a:p>
        </c:txPr>
        <c:crossAx val="794876192"/>
        <c:crosses val="autoZero"/>
        <c:crossBetween val="between"/>
        <c:majorUnit val="2"/>
        <c:minorUnit val="1"/>
      </c:valAx>
      <c:spPr>
        <a:solidFill>
          <a:srgbClr val="FFFFFF"/>
        </a:solidFill>
        <a:ln w="25400">
          <a:noFill/>
        </a:ln>
      </c:spPr>
    </c:plotArea>
    <c:legend>
      <c:legendPos val="r"/>
      <c:layout>
        <c:manualLayout>
          <c:xMode val="edge"/>
          <c:yMode val="edge"/>
          <c:x val="0"/>
          <c:y val="2.2237637915397857E-3"/>
          <c:w val="1"/>
          <c:h val="9.6935680522772169E-2"/>
        </c:manualLayout>
      </c:layout>
      <c:overlay val="0"/>
      <c:spPr>
        <a:solidFill>
          <a:srgbClr val="FFFFFF"/>
        </a:solidFill>
        <a:ln w="3175">
          <a:solidFill>
            <a:srgbClr val="000000"/>
          </a:solidFill>
          <a:prstDash val="solid"/>
        </a:ln>
      </c:spPr>
      <c:txPr>
        <a:bodyPr/>
        <a:lstStyle/>
        <a:p>
          <a:pPr>
            <a:defRPr sz="920"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1625"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44D3E-CCD2-4AF3-9276-76A0F86DC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2477</TotalTime>
  <Pages>19</Pages>
  <Words>3797</Words>
  <Characters>21645</Characters>
  <Application>Microsoft Office Word</Application>
  <DocSecurity>0</DocSecurity>
  <Lines>180</Lines>
  <Paragraphs>50</Paragraphs>
  <ScaleCrop>false</ScaleCrop>
  <Company/>
  <LinksUpToDate>false</LinksUpToDate>
  <CharactersWithSpaces>25392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Meghna Kashyap</dc:creator>
  <cp:lastModifiedBy>Meghna Kashyap</cp:lastModifiedBy>
  <cp:revision>140</cp:revision>
  <cp:lastPrinted>2025-02-10T00:36:00Z</cp:lastPrinted>
  <dcterms:created xsi:type="dcterms:W3CDTF">2024-10-20T04:52:00Z</dcterms:created>
  <dcterms:modified xsi:type="dcterms:W3CDTF">2025-03-02T22:14:00Z</dcterms:modified>
</cp:coreProperties>
</file>