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1: Project Planning and Architecture Design - Inventory Management System</w:t>
      </w:r>
    </w:p>
    <w:p>
      <w:pPr>
        <w:pStyle w:val="Heading2"/>
      </w:pPr>
      <w:r>
        <w:t>Introduction</w:t>
      </w:r>
    </w:p>
    <w:p>
      <w:r>
        <w:t>This report presents the planning and architecture design for a Java-based Inventory Management System intended for a small retail business. The system is designed to manage products, monitor stock levels, process orders, and generate reports. The objective is to create a scalable, maintainable, and modular architecture that follows software engineering principles and common Java design patterns.</w:t>
      </w:r>
    </w:p>
    <w:p>
      <w:pPr>
        <w:pStyle w:val="Heading2"/>
      </w:pPr>
      <w:r>
        <w:t>System Requirements</w:t>
      </w:r>
    </w:p>
    <w:p>
      <w:r>
        <w:t>Functional requirements include product management, stock control, order processing, reporting, user authentication, and inventory tracking. Non-functional requirements include reliability, maintainability, scalability, security, and performance.</w:t>
      </w:r>
    </w:p>
    <w:p>
      <w:pPr>
        <w:pStyle w:val="Heading2"/>
      </w:pPr>
      <w:r>
        <w:t>Modules</w:t>
      </w:r>
    </w:p>
    <w:p>
      <w:r>
        <w:t>1. Product Management Module: Add, update, delete, and search products.</w:t>
        <w:br/>
        <w:t>2. Stock Control Module: Track inventory levels and stock movements.</w:t>
        <w:br/>
        <w:t>3. Order Processing Module: Manage purchase and sales orders.</w:t>
        <w:br/>
        <w:t>4. Reporting Module: Generate inventory and sales reports.</w:t>
        <w:br/>
        <w:t>5. User Management Module: Authentication and authorization.</w:t>
        <w:br/>
        <w:t>6. Database Layer: Persistent storage of system data.</w:t>
      </w:r>
    </w:p>
    <w:p>
      <w:pPr>
        <w:pStyle w:val="Heading2"/>
      </w:pPr>
      <w:r>
        <w:t>Architecture Diagram (Text Representation)</w:t>
      </w:r>
    </w:p>
    <w:p>
      <w:r>
        <w:br/>
        <w:t>+-------------------+</w:t>
        <w:br/>
        <w:t>|     User UI       |</w:t>
        <w:br/>
        <w:t>+---------+---------+</w:t>
        <w:br/>
        <w:t xml:space="preserve">          |</w:t>
        <w:br/>
        <w:t xml:space="preserve">          v</w:t>
        <w:br/>
        <w:t>+-------------------+</w:t>
        <w:br/>
        <w:t>| Application Layer |</w:t>
        <w:br/>
        <w:t>+----+----+----+----+</w:t>
        <w:br/>
        <w:t xml:space="preserve">     |    |    |</w:t>
        <w:br/>
        <w:t xml:space="preserve">     v    v    v</w:t>
        <w:br/>
        <w:t xml:space="preserve"> Product Stock Orders Reports</w:t>
        <w:br/>
        <w:t xml:space="preserve"> Module  Module Module Module</w:t>
        <w:br/>
        <w:t xml:space="preserve">     \    |    /</w:t>
        <w:br/>
        <w:t xml:space="preserve">      \   |   /</w:t>
        <w:br/>
        <w:t xml:space="preserve">       v  v  v</w:t>
        <w:br/>
        <w:t xml:space="preserve">   Service Layer</w:t>
        <w:br/>
        <w:t xml:space="preserve">          |</w:t>
        <w:br/>
        <w:t xml:space="preserve">          v</w:t>
        <w:br/>
        <w:t xml:space="preserve">   Repository Layer</w:t>
        <w:br/>
        <w:t xml:space="preserve">          |</w:t>
        <w:br/>
        <w:t xml:space="preserve">          v</w:t>
        <w:br/>
        <w:t xml:space="preserve">      Database</w:t>
        <w:br/>
      </w:r>
    </w:p>
    <w:p>
      <w:pPr>
        <w:pStyle w:val="Heading2"/>
      </w:pPr>
      <w:r>
        <w:t>Design Patterns</w:t>
      </w:r>
    </w:p>
    <w:p>
      <w:r>
        <w:t>MVC Pattern separates UI, business logic, and data.</w:t>
        <w:br/>
        <w:t>Singleton Pattern is used for database connection management.</w:t>
        <w:br/>
        <w:t>Factory Pattern is used for object creation.</w:t>
        <w:br/>
        <w:t>DAO Pattern provides database abstraction.</w:t>
        <w:br/>
        <w:t>Observer Pattern can notify modules when stock levels change.</w:t>
      </w:r>
    </w:p>
    <w:p>
      <w:pPr>
        <w:pStyle w:val="Heading2"/>
      </w:pPr>
      <w:r>
        <w:t>Implementation Plan</w:t>
      </w:r>
    </w:p>
    <w:p>
      <w:r>
        <w:t>Java classes will be organized into model, service, repository, controller, and utility packages. JDBC or JPA can be used for database connectivity. MySQL is recommended as the backend database.</w:t>
      </w:r>
    </w:p>
    <w:p>
      <w:pPr>
        <w:pStyle w:val="Heading2"/>
      </w:pPr>
      <w:r>
        <w:t>Pseudocode</w:t>
      </w:r>
    </w:p>
    <w:p>
      <w:r>
        <w:br/>
        <w:t>class ProductService {</w:t>
        <w:br/>
        <w:t xml:space="preserve">   addProduct(Product p)</w:t>
        <w:br/>
        <w:t xml:space="preserve">   updateProduct(Product p)</w:t>
        <w:br/>
        <w:t xml:space="preserve">   deleteProduct(int id)</w:t>
        <w:br/>
        <w:t>}</w:t>
        <w:br/>
        <w:br/>
        <w:t>class OrderService {</w:t>
        <w:br/>
        <w:t xml:space="preserve">   createOrder(Order o)</w:t>
        <w:br/>
        <w:t xml:space="preserve">   updateInventory(Order o)</w:t>
        <w:br/>
        <w:t>}</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p>
      <w:r>
        <w:br/>
        <w:t>The Inventory Management System architecture follows a layered design approach. The presentation layer is responsible for interacting with users and displaying information. The business layer contains the core logic that validates user requests and coordinates activities between modules. The data access layer manages communication with the database. This separation improves maintainability and allows future enhancements without major changes to the system.</w:t>
        <w:br/>
        <w:br/>
        <w:t>Product Management is responsible for maintaining product details such as product ID, name, category, price, supplier information, and stock quantity. Stock Control continuously monitors inventory levels and records stock additions, reductions, and adjustments. Order Processing handles customer orders and updates inventory automatically. Reporting provides business insights through stock reports, low-stock alerts, and sales summaries.</w:t>
        <w:br/>
        <w:br/>
        <w:t>The MVC pattern is selected because it is widely used in Java applications and encourages clean separation of concerns. DAO reduces dependency between business logic and database implementation. Singleton ensures that only one database connection manager exists. Factory Pattern makes object creation flexible and extensible. Observer Pattern supports event-driven updates when inventory changes occur.</w:t>
        <w:br/>
        <w:br/>
        <w:t>Security considerations include user authentication, role-based access control, and input validation. Performance can be improved through indexing, optimized queries, and caching. Scalability can be achieved by separating services and introducing APIs in future versions.</w:t>
        <w:br/>
        <w:br/>
        <w:t>Testing strategy includes unit testing of services, integration testing of database interactions, and system testing of complete workflows. Future enhancements may include barcode scanning, supplier management, email notifications, cloud deployment, and analytics dashboards.</w:t>
        <w:br/>
        <w:br/>
        <w:t>Conclusion: The proposed architecture provides a practical and feasible solution for a small retail business. The modular structure, use of design patterns, and layered architecture support maintainability, scalability, and efficient development in Java.</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